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3" w:rsidRDefault="00745CE3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湖州师范学院后勤服务中心</w:t>
      </w:r>
      <w:r w:rsidR="004B0ADF">
        <w:rPr>
          <w:rFonts w:ascii="仿宋" w:eastAsia="仿宋" w:hAnsi="仿宋" w:cs="仿宋_GB2312" w:hint="eastAsia"/>
          <w:b/>
          <w:sz w:val="32"/>
          <w:szCs w:val="32"/>
        </w:rPr>
        <w:t>日用品、办公用品</w:t>
      </w:r>
      <w:r>
        <w:rPr>
          <w:rFonts w:ascii="仿宋" w:eastAsia="仿宋" w:hAnsi="仿宋" w:cs="仿宋_GB2312" w:hint="eastAsia"/>
          <w:b/>
          <w:sz w:val="32"/>
          <w:szCs w:val="32"/>
        </w:rPr>
        <w:t>采购项目询价文件</w:t>
      </w:r>
    </w:p>
    <w:p w:rsidR="00821D13" w:rsidRDefault="00821D13">
      <w:pPr>
        <w:rPr>
          <w:rFonts w:ascii="仿宋" w:eastAsia="仿宋" w:hAnsi="仿宋" w:cs="仿宋_GB2312"/>
          <w:b/>
          <w:sz w:val="24"/>
        </w:rPr>
      </w:pPr>
    </w:p>
    <w:p w:rsidR="00821D13" w:rsidRDefault="00745CE3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821D13" w:rsidRDefault="00745CE3">
      <w:pPr>
        <w:ind w:firstLineChars="200" w:firstLine="48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</w:t>
      </w:r>
      <w:r w:rsidR="004B0ADF">
        <w:rPr>
          <w:rFonts w:ascii="仿宋" w:eastAsia="仿宋" w:hAnsi="仿宋" w:cs="宋体" w:hint="eastAsia"/>
          <w:kern w:val="0"/>
          <w:sz w:val="24"/>
        </w:rPr>
        <w:t>日用品、办公用品</w:t>
      </w:r>
      <w:r>
        <w:rPr>
          <w:rFonts w:ascii="仿宋" w:eastAsia="仿宋" w:hAnsi="仿宋" w:cs="宋体" w:hint="eastAsia"/>
          <w:kern w:val="0"/>
          <w:sz w:val="24"/>
        </w:rPr>
        <w:t>采购项目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 w:hint="eastAsia"/>
          <w:sz w:val="24"/>
        </w:rPr>
        <w:t>XZ2021-09</w:t>
      </w:r>
      <w:r w:rsidR="004B0ADF">
        <w:rPr>
          <w:rFonts w:ascii="仿宋" w:eastAsia="仿宋" w:hAnsi="仿宋" w:cs="仿宋_GB2312" w:hint="eastAsia"/>
          <w:sz w:val="24"/>
        </w:rPr>
        <w:t>8/099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标段1：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 w:rsidR="004B0ADF">
        <w:rPr>
          <w:rFonts w:ascii="仿宋" w:eastAsia="仿宋" w:hAnsi="仿宋" w:cs="仿宋_GB2312" w:hint="eastAsia"/>
          <w:sz w:val="24"/>
        </w:rPr>
        <w:t>后勤服务中心日用品</w:t>
      </w:r>
      <w:r>
        <w:rPr>
          <w:rFonts w:ascii="仿宋" w:eastAsia="仿宋" w:hAnsi="仿宋" w:cs="仿宋_GB2312" w:hint="eastAsia"/>
          <w:sz w:val="24"/>
        </w:rPr>
        <w:t>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</w:t>
      </w:r>
      <w:r w:rsidR="004B0ADF" w:rsidRPr="004B0ADF">
        <w:rPr>
          <w:rFonts w:ascii="仿宋" w:eastAsia="仿宋" w:hAnsi="仿宋" w:cs="仿宋_GB2312" w:hint="eastAsia"/>
          <w:kern w:val="0"/>
          <w:sz w:val="24"/>
          <w:szCs w:val="20"/>
        </w:rPr>
        <w:t>贰拾叁万柒仟元整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 w:rsidR="004B0ADF">
        <w:rPr>
          <w:rFonts w:ascii="仿宋" w:eastAsia="仿宋" w:hAnsi="仿宋" w:cs="仿宋_GB2312" w:hint="eastAsia"/>
          <w:kern w:val="0"/>
          <w:sz w:val="24"/>
          <w:szCs w:val="20"/>
        </w:rPr>
        <w:t>2370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00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标段2：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 w:rsidR="004B0ADF">
        <w:rPr>
          <w:rFonts w:ascii="仿宋" w:eastAsia="仿宋" w:hAnsi="仿宋" w:cs="仿宋_GB2312" w:hint="eastAsia"/>
          <w:sz w:val="24"/>
        </w:rPr>
        <w:t>后勤服务中心办公用品</w:t>
      </w:r>
      <w:r>
        <w:rPr>
          <w:rFonts w:ascii="仿宋" w:eastAsia="仿宋" w:hAnsi="仿宋" w:cs="仿宋_GB2312" w:hint="eastAsia"/>
          <w:sz w:val="24"/>
        </w:rPr>
        <w:t>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</w:t>
      </w:r>
      <w:r w:rsidR="004B0ADF" w:rsidRPr="004B0ADF">
        <w:rPr>
          <w:rFonts w:ascii="仿宋" w:eastAsia="仿宋" w:hAnsi="仿宋" w:cs="仿宋_GB2312" w:hint="eastAsia"/>
          <w:kern w:val="0"/>
          <w:sz w:val="24"/>
          <w:szCs w:val="20"/>
        </w:rPr>
        <w:t>壹拾伍万壹仟陆佰柒拾贰元整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 w:rsidR="004B0ADF" w:rsidRPr="004B0ADF">
        <w:rPr>
          <w:rFonts w:ascii="仿宋" w:eastAsia="仿宋" w:hAnsi="仿宋" w:cs="仿宋_GB2312"/>
          <w:kern w:val="0"/>
          <w:sz w:val="24"/>
          <w:szCs w:val="20"/>
        </w:rPr>
        <w:t>151672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以上各标段采购预算包</w:t>
      </w:r>
      <w:r>
        <w:rPr>
          <w:rFonts w:ascii="仿宋" w:eastAsia="仿宋" w:hAnsi="仿宋" w:cs="仿宋_GB2312" w:hint="eastAsia"/>
          <w:b/>
          <w:sz w:val="24"/>
        </w:rPr>
        <w:t>含货物费、运输费、管理费、措施费、操作培训费、保费、税费等全部费用在内。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</w:t>
      </w:r>
      <w:r>
        <w:rPr>
          <w:rFonts w:ascii="仿宋" w:eastAsia="仿宋" w:hAnsi="仿宋" w:cs="仿宋_GB2312" w:hint="eastAsia"/>
          <w:b/>
          <w:sz w:val="24"/>
        </w:rPr>
        <w:t>见附件1。</w:t>
      </w:r>
    </w:p>
    <w:p w:rsidR="00821D13" w:rsidRDefault="00745CE3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含货物费、运输费、安装费、措施费、服务费、施工费、税费等全部费用。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投标报价清单见附件2；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投标产品技术参数响应表（根据询价文件采购清单内容制作；应注明：投标产品的品牌及规格型号）</w:t>
      </w:r>
      <w:r>
        <w:rPr>
          <w:rFonts w:ascii="仿宋" w:eastAsia="仿宋" w:hAnsi="仿宋" w:hint="eastAsia"/>
          <w:bCs/>
          <w:sz w:val="24"/>
        </w:rPr>
        <w:t>。</w:t>
      </w:r>
      <w:r w:rsidRPr="00AD439C">
        <w:rPr>
          <w:rFonts w:ascii="仿宋" w:eastAsia="仿宋" w:hAnsi="仿宋" w:hint="eastAsia"/>
          <w:bCs/>
          <w:sz w:val="24"/>
        </w:rPr>
        <w:t>投标人投标</w:t>
      </w:r>
      <w:r w:rsidRPr="00AD439C">
        <w:rPr>
          <w:rFonts w:ascii="仿宋" w:eastAsia="仿宋" w:hAnsi="仿宋" w:hint="eastAsia"/>
          <w:sz w:val="24"/>
        </w:rPr>
        <w:t>采购清单的</w:t>
      </w:r>
      <w:r w:rsidR="00C51ECD" w:rsidRPr="00AD439C">
        <w:rPr>
          <w:rFonts w:ascii="仿宋" w:eastAsia="仿宋" w:hAnsi="仿宋" w:hint="eastAsia"/>
          <w:bCs/>
          <w:sz w:val="24"/>
        </w:rPr>
        <w:t>产品需与本采购清单所列产品</w:t>
      </w:r>
      <w:r w:rsidRPr="00AD439C">
        <w:rPr>
          <w:rFonts w:ascii="仿宋" w:eastAsia="仿宋" w:hAnsi="仿宋" w:hint="eastAsia"/>
          <w:bCs/>
          <w:sz w:val="24"/>
        </w:rPr>
        <w:t>品牌规格型号一致，未按要求提供其他品牌规格型号的作无效标处理，没有明确产品品牌规格型号的可自行选择品牌规格型号。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产品质量及售后服务承诺书；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谈判文件采购清单要求提供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2021年07月</w:t>
      </w:r>
      <w:r w:rsidR="00AD439C" w:rsidRPr="00AD439C">
        <w:rPr>
          <w:rFonts w:ascii="仿宋" w:eastAsia="仿宋" w:hAnsi="仿宋" w:cs="宋体" w:hint="eastAsia"/>
          <w:b/>
          <w:kern w:val="0"/>
          <w:sz w:val="24"/>
        </w:rPr>
        <w:t>22</w:t>
      </w:r>
      <w:r>
        <w:rPr>
          <w:rFonts w:ascii="仿宋" w:eastAsia="仿宋" w:hAnsi="仿宋" w:cs="宋体" w:hint="eastAsia"/>
          <w:b/>
          <w:kern w:val="0"/>
          <w:sz w:val="24"/>
        </w:rPr>
        <w:t>日1</w:t>
      </w:r>
      <w:r w:rsidR="00AD439C">
        <w:rPr>
          <w:rFonts w:ascii="仿宋" w:eastAsia="仿宋" w:hAnsi="仿宋" w:cs="宋体" w:hint="eastAsia"/>
          <w:b/>
          <w:kern w:val="0"/>
          <w:sz w:val="24"/>
        </w:rPr>
        <w:t>0</w:t>
      </w:r>
      <w:r>
        <w:rPr>
          <w:rFonts w:ascii="仿宋" w:eastAsia="仿宋" w:hAnsi="仿宋" w:cs="宋体" w:hint="eastAsia"/>
          <w:b/>
          <w:kern w:val="0"/>
          <w:sz w:val="24"/>
        </w:rPr>
        <w:t>:00</w:t>
      </w:r>
    </w:p>
    <w:p w:rsidR="00821D13" w:rsidRDefault="00745CE3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4室</w:t>
      </w:r>
      <w:bookmarkStart w:id="0" w:name="_GoBack"/>
      <w:bookmarkEnd w:id="0"/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联系人：张老师</w:t>
      </w:r>
      <w:r w:rsidR="004B0ADF">
        <w:rPr>
          <w:rFonts w:ascii="仿宋" w:eastAsia="仿宋" w:hAnsi="仿宋" w:hint="eastAsia"/>
          <w:sz w:val="24"/>
        </w:rPr>
        <w:t>，王老师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>
        <w:rPr>
          <w:rFonts w:ascii="仿宋" w:eastAsia="仿宋" w:hAnsi="仿宋" w:hint="eastAsia"/>
          <w:sz w:val="24"/>
        </w:rPr>
        <w:t>2188</w:t>
      </w:r>
      <w:r w:rsidR="00FD1F04">
        <w:rPr>
          <w:rFonts w:ascii="仿宋" w:eastAsia="仿宋" w:hAnsi="仿宋" w:hint="eastAsia"/>
          <w:sz w:val="24"/>
        </w:rPr>
        <w:t>/</w:t>
      </w:r>
      <w:r w:rsidR="004B0ADF">
        <w:rPr>
          <w:rFonts w:ascii="仿宋" w:eastAsia="仿宋" w:hAnsi="仿宋" w:hint="eastAsia"/>
          <w:sz w:val="24"/>
        </w:rPr>
        <w:t>2321119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821D13" w:rsidRDefault="00745CE3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五、履约保证金及质保金：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中标人应向采购人交纳合同总价的</w:t>
      </w:r>
      <w:r w:rsidRPr="00AD439C">
        <w:rPr>
          <w:rFonts w:ascii="仿宋" w:eastAsia="仿宋" w:hAnsi="仿宋" w:hint="eastAsia"/>
          <w:b/>
          <w:sz w:val="24"/>
        </w:rPr>
        <w:t>5</w:t>
      </w:r>
      <w:r w:rsidRPr="00AD439C">
        <w:rPr>
          <w:rFonts w:ascii="仿宋" w:eastAsia="仿宋" w:hAnsi="仿宋"/>
          <w:b/>
          <w:sz w:val="24"/>
        </w:rPr>
        <w:t>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根据招标人实际需求，分批进行供货，每批供货完成后，经验收合格，若无质量问题，中标人按批次开票，采购人按批次据实结算，遇寒暑假期顺延支付。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>
        <w:rPr>
          <w:rFonts w:ascii="仿宋" w:eastAsia="仿宋" w:hAnsi="仿宋" w:hint="eastAsia"/>
          <w:bCs/>
          <w:sz w:val="24"/>
        </w:rPr>
        <w:t>根据招标人实际需求分批供货</w:t>
      </w:r>
      <w:r>
        <w:rPr>
          <w:rFonts w:ascii="仿宋" w:eastAsia="仿宋" w:hAnsi="仿宋" w:hint="eastAsia"/>
          <w:sz w:val="24"/>
        </w:rPr>
        <w:t>。逾期将扣除10%履约保证金，作为违约金，采购人有权单方面解除合同。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自验收合格之日起，</w:t>
      </w:r>
      <w:r>
        <w:rPr>
          <w:rFonts w:ascii="仿宋" w:eastAsia="仿宋" w:hAnsi="仿宋" w:hint="eastAsia"/>
          <w:b/>
          <w:bCs/>
          <w:sz w:val="24"/>
        </w:rPr>
        <w:t>质保期</w:t>
      </w:r>
      <w:r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，质保期内仪器出现故障，中标人应在采购人规定时间内完成免费维修或更换。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采购人在使用物资期间如需中标人提供安装指导，中标人需在规定时间内前往采购人单位免费为采购人指导安装。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3.接到</w:t>
      </w:r>
      <w:r w:rsidRPr="00864C9B">
        <w:rPr>
          <w:rFonts w:ascii="仿宋" w:eastAsia="仿宋" w:hAnsi="仿宋" w:hint="eastAsia"/>
          <w:sz w:val="24"/>
        </w:rPr>
        <w:t>送货</w:t>
      </w:r>
      <w:r>
        <w:rPr>
          <w:rFonts w:ascii="仿宋" w:eastAsia="仿宋" w:hAnsi="仿宋" w:hint="eastAsia"/>
          <w:sz w:val="24"/>
        </w:rPr>
        <w:t>要求后，须10分钟电话响应，2小时内送货上门。如需更换，24小时内更换完成。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821D13" w:rsidRDefault="00821D1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821D13" w:rsidRDefault="00745CE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附件1：采购清单</w:t>
      </w:r>
    </w:p>
    <w:p w:rsidR="00821D13" w:rsidRDefault="00745CE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附件2：投标报价清单</w:t>
      </w:r>
    </w:p>
    <w:p w:rsidR="00821D13" w:rsidRDefault="00821D1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before="100" w:line="340" w:lineRule="exact"/>
        <w:ind w:firstLineChars="2000" w:firstLine="4819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821D13" w:rsidRDefault="00745CE3">
      <w:pPr>
        <w:spacing w:before="100" w:line="340" w:lineRule="exact"/>
        <w:ind w:firstLineChars="2258" w:firstLine="5440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2021年07月</w:t>
      </w:r>
      <w:r w:rsidR="004B0ADF">
        <w:rPr>
          <w:rFonts w:ascii="仿宋" w:eastAsia="仿宋" w:hAnsi="仿宋" w:hint="eastAsia"/>
          <w:b/>
          <w:sz w:val="24"/>
        </w:rPr>
        <w:t>1</w:t>
      </w:r>
      <w:r w:rsidR="00AD439C">
        <w:rPr>
          <w:rFonts w:ascii="仿宋" w:eastAsia="仿宋" w:hAnsi="仿宋" w:hint="eastAsia"/>
          <w:b/>
          <w:sz w:val="24"/>
        </w:rPr>
        <w:t>4</w:t>
      </w:r>
      <w:r>
        <w:rPr>
          <w:rFonts w:ascii="仿宋" w:eastAsia="仿宋" w:hAnsi="仿宋" w:hint="eastAsia"/>
          <w:b/>
          <w:sz w:val="24"/>
        </w:rPr>
        <w:t>日</w:t>
      </w: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附件1</w:t>
      </w:r>
    </w:p>
    <w:p w:rsidR="00821D13" w:rsidRDefault="00745CE3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采购清单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标段1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="000B37C1">
        <w:rPr>
          <w:rFonts w:ascii="仿宋" w:eastAsia="仿宋" w:hAnsi="仿宋" w:cs="仿宋_GB2312" w:hint="eastAsia"/>
          <w:sz w:val="24"/>
        </w:rPr>
        <w:t>后勤服务中心日用品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</w:t>
      </w:r>
      <w:r w:rsidR="000B37C1">
        <w:rPr>
          <w:rFonts w:ascii="仿宋" w:eastAsia="仿宋" w:hAnsi="仿宋" w:hint="eastAsia"/>
          <w:sz w:val="24"/>
        </w:rPr>
        <w:t>8</w:t>
      </w:r>
    </w:p>
    <w:tbl>
      <w:tblPr>
        <w:tblW w:w="8799" w:type="dxa"/>
        <w:tblLook w:val="04A0"/>
      </w:tblPr>
      <w:tblGrid>
        <w:gridCol w:w="817"/>
        <w:gridCol w:w="2410"/>
        <w:gridCol w:w="3020"/>
        <w:gridCol w:w="993"/>
        <w:gridCol w:w="1559"/>
      </w:tblGrid>
      <w:tr w:rsidR="00671345" w:rsidRPr="00671345" w:rsidTr="00671345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5040</w:t>
            </w:r>
          </w:p>
        </w:tc>
      </w:tr>
      <w:tr w:rsidR="00671345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双熊猫卫生纸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（400g）  170mm*240mm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1920</w:t>
            </w:r>
          </w:p>
        </w:tc>
      </w:tr>
      <w:tr w:rsidR="00671345" w:rsidRPr="00671345" w:rsidTr="0067134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波斯猫纸巾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（200抽*8包  BSM-GE-C001)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671345" w:rsidRPr="00671345" w:rsidTr="0067134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清风原木金装3包抽纸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（150抽*3包  BR36MJ2）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清风盒装纸巾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(200抽*3盒  B338C2)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清风花韵抽纸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（200抽*8包）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</w:tr>
      <w:tr w:rsidR="00671345" w:rsidRPr="00671345" w:rsidTr="00671345">
        <w:trPr>
          <w:trHeight w:val="5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维达蓝色经典卷筒纸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（180克*10卷）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清风擦手纸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B913AC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洁丽雅大毛巾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洁丽雅毛巾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苏阳小毛巾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0686（25*50cm）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公牛3米6孔插座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GN-109K;(3-3)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公牛606插座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GN-606A;(3-5)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公牛3米USB插座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GNV-UUB126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公牛3米插座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GN-610;(3-3)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环宇109塑料整理箱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（70*50*45）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环宇208塑料整理箱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（60*45*40）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环宇107塑料整理箱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（50*40*30）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奥妙透明洗衣皂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（200克）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舒肤佳香皂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(108克纯白清香）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舒肤佳洗手液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（225ml）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蓝月亮洗手液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(500克）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惠乐佳套装扫把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天鹰乳胶手套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M/L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加绒手套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飞天 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清水暖壶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(2.0L）  SM-262-200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</w:tr>
      <w:tr w:rsidR="00671345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家和永发塑料热水瓶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2.0L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布拖把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花条木柄拖把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格莱德电水壶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242S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美的电水壶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MK-H415E2J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3804脸盆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3804（约26*15cm)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803水桶（约23*30cm)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撕裂球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美添乐胶棉拖把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（MTL-JM007)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好太太海绵拖把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立白洗洁精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奥妙洗衣粉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671345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名伟加厚型黑垃圾袋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(003   50CM*60CM)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90*100垃圾袋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90*100（约50只/袋）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3500</w:t>
            </w:r>
          </w:p>
        </w:tc>
      </w:tr>
      <w:tr w:rsidR="00671345" w:rsidRPr="00671345" w:rsidTr="0067134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地球马夹袋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白色塑料袋（约30只/袋）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1025</w:t>
            </w:r>
          </w:p>
        </w:tc>
      </w:tr>
    </w:tbl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标段2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="000B37C1">
        <w:rPr>
          <w:rFonts w:ascii="仿宋" w:eastAsia="仿宋" w:hAnsi="仿宋" w:cs="仿宋_GB2312" w:hint="eastAsia"/>
          <w:sz w:val="24"/>
        </w:rPr>
        <w:t>后勤服务中心办公用品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</w:t>
      </w:r>
      <w:r w:rsidR="000B37C1">
        <w:rPr>
          <w:rFonts w:ascii="仿宋" w:eastAsia="仿宋" w:hAnsi="仿宋" w:hint="eastAsia"/>
          <w:sz w:val="24"/>
        </w:rPr>
        <w:t>9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977"/>
        <w:gridCol w:w="992"/>
        <w:gridCol w:w="1559"/>
      </w:tblGrid>
      <w:tr w:rsidR="00671345" w:rsidRPr="00671345" w:rsidTr="00671345">
        <w:trPr>
          <w:trHeight w:val="1080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真彩中性笔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得力0.5中性笔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黑珍珠水笔（0.5）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晨光0.5中性笔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13604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得力0.7中性笔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晨光0.7中性笔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（AGP11702)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毅力达网格拉链袋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(A4-01)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毅力达透明拉链袋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A4大小(F56-14C)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长江/得力60页软抄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(A5大小）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长江/得力100页软抄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（A5大小）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得力回形针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得力订书针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4B橡皮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中华2B铅笔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中华HB铅笔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橡皮铅笔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得力答题卡套装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（S357）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671345" w:rsidRPr="00671345" w:rsidTr="00671345">
        <w:trPr>
          <w:trHeight w:val="540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B3证件卡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126*95mm（带绳子和证件卡套）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得力0.9cm双面胶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得力2.0双面胶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得力封箱带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得力液体胶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7302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得力固体胶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得力55档案盒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5863(A4-55mm)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得力35档案盒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5862（A4-35mm)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得力文件夹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得力三联文件框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得力30页资料册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得力小双头记号笔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得力白板笔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得力记号笔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940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四色便利贴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融意1220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亲亲贴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融意1213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12k聘书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光面（14.5*21）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8k聘书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光面（17.5*25）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8K荣誉证书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光面（17.5*25）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12K结业证书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光面（14.5*21）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得力拉链袋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得力美工刀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先锋剪刀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张小泉剪刀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HS-170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得力削笔机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申士记事本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25-18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得力修正带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得力省力订书机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得力方形卷笔刀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步步高电话机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得力计算器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837ES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得力起钉器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得力30cm直尺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得力20cm直尺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671345" w:rsidRPr="00671345" w:rsidTr="00671345">
        <w:trPr>
          <w:trHeight w:val="402"/>
        </w:trPr>
        <w:tc>
          <w:tcPr>
            <w:tcW w:w="81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得力书写夹板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</w:tbl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21D13" w:rsidRDefault="00745CE3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附件2</w:t>
      </w:r>
    </w:p>
    <w:p w:rsidR="00821D13" w:rsidRDefault="00745CE3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标段1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="004D1DF2">
        <w:rPr>
          <w:rFonts w:ascii="仿宋" w:eastAsia="仿宋" w:hAnsi="仿宋" w:cs="仿宋_GB2312" w:hint="eastAsia"/>
          <w:sz w:val="24"/>
        </w:rPr>
        <w:t>后勤服务中心日用品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</w:t>
      </w:r>
      <w:r w:rsidR="004D1DF2">
        <w:rPr>
          <w:rFonts w:ascii="仿宋" w:eastAsia="仿宋" w:hAnsi="仿宋" w:hint="eastAsia"/>
          <w:sz w:val="24"/>
        </w:rPr>
        <w:t>8</w:t>
      </w:r>
    </w:p>
    <w:tbl>
      <w:tblPr>
        <w:tblW w:w="9854" w:type="dxa"/>
        <w:tblLook w:val="04A0"/>
      </w:tblPr>
      <w:tblGrid>
        <w:gridCol w:w="708"/>
        <w:gridCol w:w="1970"/>
        <w:gridCol w:w="2626"/>
        <w:gridCol w:w="758"/>
        <w:gridCol w:w="1440"/>
        <w:gridCol w:w="1176"/>
        <w:gridCol w:w="1176"/>
      </w:tblGrid>
      <w:tr w:rsidR="00671345" w:rsidRPr="00671345" w:rsidTr="00671345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864C9B" w:rsidRDefault="00671345" w:rsidP="006713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Default="00671345" w:rsidP="006713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5#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7#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双熊猫卫生纸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（400g）  170mm*240mm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波斯猫纸巾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（200抽*8包  BSM-GE-C001)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清风原木金装3包抽纸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（150抽*3包  BR36MJ2）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清风盒装纸巾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(200抽*3盒  B338C2)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清风花韵抽纸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（200抽*8包）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维达蓝色经典卷筒纸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（180克*10卷）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清风擦手纸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B913AC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洁丽雅大毛巾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洁丽雅毛巾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苏阳小毛巾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0686（25*50cm）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公牛3米6孔插座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GN-109K;(3-3)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公牛606插座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GN-606A;(3-5)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公牛3米USB插座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GNV-UUB126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公牛3米插座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GN-610;(3-3)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环宇109塑料整理箱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（70*50*45）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环宇208塑料整理箱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（60*45*40）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环宇107塑料整理箱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（50*40*30）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奥妙透明洗衣皂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（200克）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舒肤佳香皂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(108克纯白清香）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舒肤佳洗手液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（225ml）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蓝月亮洗手液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(500克）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惠乐佳套装扫把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天鹰乳胶手套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M/L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加绒手套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飞天 218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清水暖壶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(2.0L）  SM-262-200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家和永发塑料热水瓶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2.0L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布拖把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花条木柄拖把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格莱德电水壶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242S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美的电水壶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MK-H415E2J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3804脸盆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3804（约26*15cm)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803水桶（约23*30cm)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撕裂球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美添乐胶棉拖把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（MTL-JM007)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好太太海绵拖把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立白洗洁精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奥妙洗衣粉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名伟加厚型黑垃圾袋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(003   50CM*60CM)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90*100垃圾袋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90*100（约50只/袋）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地球马夹袋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白色塑料袋（约30只/袋）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5" w:rsidRP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71345" w:rsidRPr="00671345" w:rsidTr="00671345">
        <w:trPr>
          <w:trHeight w:val="480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45" w:rsidRDefault="00671345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标段2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="00C238FB">
        <w:rPr>
          <w:rFonts w:ascii="仿宋" w:eastAsia="仿宋" w:hAnsi="仿宋" w:cs="仿宋_GB2312" w:hint="eastAsia"/>
          <w:sz w:val="24"/>
        </w:rPr>
        <w:t>后勤服务中心办公用品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</w:t>
      </w:r>
      <w:r w:rsidR="00C238FB">
        <w:rPr>
          <w:rFonts w:ascii="仿宋" w:eastAsia="仿宋" w:hAnsi="仿宋" w:hint="eastAsia"/>
          <w:sz w:val="24"/>
        </w:rPr>
        <w:t>9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693"/>
        <w:gridCol w:w="709"/>
        <w:gridCol w:w="1417"/>
        <w:gridCol w:w="1134"/>
        <w:gridCol w:w="1241"/>
      </w:tblGrid>
      <w:tr w:rsidR="00D14A54" w:rsidRPr="00D14A54" w:rsidTr="00D14A54">
        <w:trPr>
          <w:trHeight w:val="1080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真彩中性笔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得力0.5中性笔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黑珍珠水笔（0.5）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晨光0.5中性笔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得力0.7中性笔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晨光0.7中性笔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（AGP11702)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毅力达网格拉链袋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(A4-01)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毅力达透明拉链袋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A4大小(F56-14C)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长江/得力60页软抄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(A5大小）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长江/得力100页软抄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（A5大小）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得力回形针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得力订书针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4B橡皮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中华2B铅笔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中华HB铅笔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橡皮铅笔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得力答题卡套装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（S357）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540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B3证件卡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126*95mm（带绳子和证件卡套）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得力0.9cm双面胶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得力2.0双面胶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得力封箱带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30323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得力液体胶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得力固体胶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得力55档案盒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5863(A4-55mm)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得力35档案盒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5862（A4-35mm)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得力文件夹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得力三联文件框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得力30页资料册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得力小双头记号笔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得力白板笔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得力记号笔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四色便利贴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融意1220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亲亲贴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融意1213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12k聘书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光面（14.5*21）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8k聘书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光面（17.5*25）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8K荣誉证书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光面（17.5*25）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12K结业证书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光面（14.5*21）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得力拉链袋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得力美工刀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先锋剪刀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张小泉剪刀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HS-170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得力削笔机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得力长尾夹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申士活页本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申士记事本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25-18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得力修正带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得力省力订书机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得力订书机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得力方形卷笔刀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步步高电话机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得力计算器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837ES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得力起钉器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得力30cm直尺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得力20cm直尺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D14A54">
        <w:trPr>
          <w:trHeight w:val="402"/>
        </w:trPr>
        <w:tc>
          <w:tcPr>
            <w:tcW w:w="675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得力书写夹板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54" w:rsidRP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14A5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14A54" w:rsidRPr="00D14A54" w:rsidRDefault="00D14A54" w:rsidP="00D14A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4A54" w:rsidRPr="00D14A54" w:rsidTr="00C063E8">
        <w:trPr>
          <w:trHeight w:val="402"/>
        </w:trPr>
        <w:tc>
          <w:tcPr>
            <w:tcW w:w="2660" w:type="dxa"/>
            <w:gridSpan w:val="2"/>
            <w:shd w:val="clear" w:color="auto" w:fill="auto"/>
            <w:vAlign w:val="center"/>
            <w:hideMark/>
          </w:tcPr>
          <w:p w:rsid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194" w:type="dxa"/>
            <w:gridSpan w:val="5"/>
            <w:shd w:val="clear" w:color="auto" w:fill="auto"/>
            <w:vAlign w:val="center"/>
            <w:hideMark/>
          </w:tcPr>
          <w:p w:rsidR="00D14A54" w:rsidRDefault="00D14A54" w:rsidP="0007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671345" w:rsidRDefault="00671345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821D13">
      <w:pPr>
        <w:widowControl/>
        <w:jc w:val="left"/>
        <w:rPr>
          <w:rFonts w:ascii="仿宋" w:eastAsia="仿宋" w:hAnsi="仿宋"/>
          <w:sz w:val="24"/>
        </w:rPr>
      </w:pPr>
    </w:p>
    <w:p w:rsidR="00821D13" w:rsidRDefault="00745CE3">
      <w:pPr>
        <w:widowControl/>
        <w:ind w:firstLineChars="2100" w:firstLine="504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821D13" w:rsidRDefault="00745CE3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821D13" w:rsidRDefault="00745CE3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 w:hint="eastAsia"/>
          <w:sz w:val="24"/>
        </w:rPr>
        <w:t xml:space="preserve">                          2021年    月    日</w:t>
      </w:r>
    </w:p>
    <w:sectPr w:rsidR="00821D13" w:rsidSect="00821D13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6E" w:rsidRDefault="00911A6E" w:rsidP="00864C9B">
      <w:r>
        <w:separator/>
      </w:r>
    </w:p>
  </w:endnote>
  <w:endnote w:type="continuationSeparator" w:id="1">
    <w:p w:rsidR="00911A6E" w:rsidRDefault="00911A6E" w:rsidP="008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6E" w:rsidRDefault="00911A6E" w:rsidP="00864C9B">
      <w:r>
        <w:separator/>
      </w:r>
    </w:p>
  </w:footnote>
  <w:footnote w:type="continuationSeparator" w:id="1">
    <w:p w:rsidR="00911A6E" w:rsidRDefault="00911A6E" w:rsidP="0086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41E"/>
    <w:rsid w:val="000C5428"/>
    <w:rsid w:val="000D295B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D47DD"/>
    <w:rsid w:val="003021B3"/>
    <w:rsid w:val="00312E86"/>
    <w:rsid w:val="00324436"/>
    <w:rsid w:val="00342BB1"/>
    <w:rsid w:val="00354DFE"/>
    <w:rsid w:val="003674A5"/>
    <w:rsid w:val="00367BCF"/>
    <w:rsid w:val="003720F1"/>
    <w:rsid w:val="00384CBE"/>
    <w:rsid w:val="00387E0F"/>
    <w:rsid w:val="00390C90"/>
    <w:rsid w:val="00391C4B"/>
    <w:rsid w:val="003B6995"/>
    <w:rsid w:val="003C19D7"/>
    <w:rsid w:val="0041462C"/>
    <w:rsid w:val="00432D33"/>
    <w:rsid w:val="00441BE4"/>
    <w:rsid w:val="004770CB"/>
    <w:rsid w:val="00483CE6"/>
    <w:rsid w:val="00485A07"/>
    <w:rsid w:val="00490B6F"/>
    <w:rsid w:val="00494C63"/>
    <w:rsid w:val="004A2667"/>
    <w:rsid w:val="004A758A"/>
    <w:rsid w:val="004B0ADF"/>
    <w:rsid w:val="004D1DF2"/>
    <w:rsid w:val="00503C41"/>
    <w:rsid w:val="005269E8"/>
    <w:rsid w:val="0053560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46617"/>
    <w:rsid w:val="00666CBF"/>
    <w:rsid w:val="00671345"/>
    <w:rsid w:val="006727CA"/>
    <w:rsid w:val="00680592"/>
    <w:rsid w:val="00686EBA"/>
    <w:rsid w:val="0069035B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5C38"/>
    <w:rsid w:val="00736AE9"/>
    <w:rsid w:val="00740808"/>
    <w:rsid w:val="00742BA7"/>
    <w:rsid w:val="00745CE3"/>
    <w:rsid w:val="007472C6"/>
    <w:rsid w:val="007502F8"/>
    <w:rsid w:val="00762744"/>
    <w:rsid w:val="00776764"/>
    <w:rsid w:val="00793139"/>
    <w:rsid w:val="007B12EB"/>
    <w:rsid w:val="007E1B1C"/>
    <w:rsid w:val="007E25CA"/>
    <w:rsid w:val="007E39F7"/>
    <w:rsid w:val="007F573C"/>
    <w:rsid w:val="007F6F3B"/>
    <w:rsid w:val="00817CF6"/>
    <w:rsid w:val="00821D13"/>
    <w:rsid w:val="0082407B"/>
    <w:rsid w:val="0083698A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11A6E"/>
    <w:rsid w:val="0091390C"/>
    <w:rsid w:val="009142A2"/>
    <w:rsid w:val="009215E0"/>
    <w:rsid w:val="009218D7"/>
    <w:rsid w:val="00931FB7"/>
    <w:rsid w:val="009325AD"/>
    <w:rsid w:val="0094289E"/>
    <w:rsid w:val="009479F0"/>
    <w:rsid w:val="009631C8"/>
    <w:rsid w:val="00966BDF"/>
    <w:rsid w:val="00987EA8"/>
    <w:rsid w:val="009A510E"/>
    <w:rsid w:val="009A6DB0"/>
    <w:rsid w:val="009A7962"/>
    <w:rsid w:val="009B02A9"/>
    <w:rsid w:val="009B6DA6"/>
    <w:rsid w:val="009C72E0"/>
    <w:rsid w:val="009D2BF9"/>
    <w:rsid w:val="009D446B"/>
    <w:rsid w:val="009E2B7C"/>
    <w:rsid w:val="009E4658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2EEC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0739F"/>
    <w:rsid w:val="00C113FC"/>
    <w:rsid w:val="00C1422E"/>
    <w:rsid w:val="00C234BB"/>
    <w:rsid w:val="00C238FB"/>
    <w:rsid w:val="00C51BFF"/>
    <w:rsid w:val="00C51ECD"/>
    <w:rsid w:val="00C82125"/>
    <w:rsid w:val="00C85DA4"/>
    <w:rsid w:val="00C91A67"/>
    <w:rsid w:val="00C9740E"/>
    <w:rsid w:val="00CA04EA"/>
    <w:rsid w:val="00CA0E12"/>
    <w:rsid w:val="00CB2B7F"/>
    <w:rsid w:val="00CB4182"/>
    <w:rsid w:val="00CC66FE"/>
    <w:rsid w:val="00D115D0"/>
    <w:rsid w:val="00D14A54"/>
    <w:rsid w:val="00D256F7"/>
    <w:rsid w:val="00D409C6"/>
    <w:rsid w:val="00D51646"/>
    <w:rsid w:val="00D5379A"/>
    <w:rsid w:val="00D56ED5"/>
    <w:rsid w:val="00D80D92"/>
    <w:rsid w:val="00D8779A"/>
    <w:rsid w:val="00DA600B"/>
    <w:rsid w:val="00DB25AF"/>
    <w:rsid w:val="00DD4903"/>
    <w:rsid w:val="00DE0174"/>
    <w:rsid w:val="00DE3AF7"/>
    <w:rsid w:val="00E02889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927"/>
    <w:rsid w:val="00EB298B"/>
    <w:rsid w:val="00EB321A"/>
    <w:rsid w:val="00EB4381"/>
    <w:rsid w:val="00EB6A0B"/>
    <w:rsid w:val="00EC14E2"/>
    <w:rsid w:val="00EC79EE"/>
    <w:rsid w:val="00ED111E"/>
    <w:rsid w:val="00ED2BB4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F04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D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821D13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821D13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821D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82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8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821D13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821D1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21D13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821D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821D13"/>
    <w:rPr>
      <w:rFonts w:ascii="Calibri" w:eastAsia="宋体" w:hAnsi="Calibri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821D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821D1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821D13"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821D1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qFormat/>
    <w:rsid w:val="00821D13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修订1"/>
    <w:hidden/>
    <w:uiPriority w:val="99"/>
    <w:unhideWhenUsed/>
    <w:qFormat/>
    <w:rsid w:val="00821D13"/>
    <w:rPr>
      <w:kern w:val="2"/>
      <w:sz w:val="21"/>
      <w:szCs w:val="24"/>
    </w:rPr>
  </w:style>
  <w:style w:type="paragraph" w:customStyle="1" w:styleId="xl82">
    <w:name w:val="xl8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1165</Words>
  <Characters>6647</Characters>
  <Application>Microsoft Office Word</Application>
  <DocSecurity>0</DocSecurity>
  <Lines>55</Lines>
  <Paragraphs>15</Paragraphs>
  <ScaleCrop>false</ScaleCrop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33</cp:revision>
  <cp:lastPrinted>2019-11-06T02:59:00Z</cp:lastPrinted>
  <dcterms:created xsi:type="dcterms:W3CDTF">2019-11-06T02:59:00Z</dcterms:created>
  <dcterms:modified xsi:type="dcterms:W3CDTF">2021-07-14T03:05:00Z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F06CE336E78D4865A818CC6B09C3C8A7</vt:lpwstr>
  </property>
</Properties>
</file>