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12" w:rsidRDefault="002468BA">
      <w:pPr>
        <w:adjustRightInd w:val="0"/>
        <w:snapToGrid w:val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湖州师范学院后勤服务中心锁具类物资采购项目采购文件</w:t>
      </w:r>
    </w:p>
    <w:p w:rsidR="008F2A12" w:rsidRDefault="008F2A12">
      <w:pPr>
        <w:rPr>
          <w:rFonts w:ascii="仿宋" w:eastAsia="仿宋" w:hAnsi="仿宋" w:cs="仿宋_GB2312"/>
          <w:b/>
          <w:sz w:val="24"/>
        </w:rPr>
      </w:pPr>
    </w:p>
    <w:p w:rsidR="008F2A12" w:rsidRDefault="002468BA">
      <w:pPr>
        <w:rPr>
          <w:rFonts w:ascii="仿宋" w:eastAsia="仿宋" w:hAnsi="仿宋" w:cs="仿宋_GB2312"/>
          <w:b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一、采购项目名称、采购清单及要求：</w:t>
      </w:r>
    </w:p>
    <w:p w:rsidR="008F2A12" w:rsidRDefault="002468BA">
      <w:pPr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仿宋_GB2312"/>
          <w:b/>
          <w:sz w:val="24"/>
        </w:rPr>
        <w:t>1.</w:t>
      </w:r>
      <w:r>
        <w:rPr>
          <w:rFonts w:ascii="仿宋" w:eastAsia="仿宋" w:hAnsi="仿宋" w:cs="仿宋_GB2312" w:hint="eastAsia"/>
          <w:b/>
          <w:sz w:val="24"/>
        </w:rPr>
        <w:t>采购项目名称：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湖州师范学院后勤服务中心锁具类物资采购项目</w:t>
      </w:r>
    </w:p>
    <w:p w:rsidR="008F2A12" w:rsidRDefault="002468BA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2.</w:t>
      </w:r>
      <w:r>
        <w:rPr>
          <w:rFonts w:ascii="仿宋" w:eastAsia="仿宋" w:hAnsi="仿宋" w:cs="仿宋_GB2312" w:hint="eastAsia"/>
          <w:b/>
          <w:sz w:val="24"/>
        </w:rPr>
        <w:t>采购项目编号：</w:t>
      </w:r>
      <w:r>
        <w:rPr>
          <w:rFonts w:ascii="仿宋" w:eastAsia="仿宋" w:hAnsi="仿宋" w:cs="仿宋_GB2312" w:hint="eastAsia"/>
          <w:sz w:val="24"/>
        </w:rPr>
        <w:t>XZ2020-072</w:t>
      </w:r>
    </w:p>
    <w:p w:rsidR="008F2A12" w:rsidRDefault="002468BA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3.</w:t>
      </w:r>
      <w:r>
        <w:rPr>
          <w:rFonts w:ascii="仿宋" w:eastAsia="仿宋" w:hAnsi="仿宋" w:cs="仿宋_GB2312" w:hint="eastAsia"/>
          <w:b/>
          <w:sz w:val="24"/>
        </w:rPr>
        <w:t>采购组织类型：</w:t>
      </w:r>
      <w:r>
        <w:rPr>
          <w:rFonts w:ascii="仿宋" w:eastAsia="仿宋" w:hAnsi="仿宋" w:cs="仿宋_GB2312" w:hint="eastAsia"/>
          <w:sz w:val="24"/>
        </w:rPr>
        <w:t>分散采购自行组织</w:t>
      </w:r>
    </w:p>
    <w:p w:rsidR="008F2A12" w:rsidRDefault="002468BA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4.</w:t>
      </w:r>
      <w:r>
        <w:rPr>
          <w:rFonts w:ascii="仿宋" w:eastAsia="仿宋" w:hAnsi="仿宋" w:cs="仿宋_GB2312" w:hint="eastAsia"/>
          <w:b/>
          <w:sz w:val="24"/>
        </w:rPr>
        <w:t>采购方式：</w:t>
      </w:r>
      <w:r>
        <w:rPr>
          <w:rFonts w:ascii="仿宋" w:eastAsia="仿宋" w:hAnsi="仿宋" w:cs="仿宋_GB2312" w:hint="eastAsia"/>
          <w:sz w:val="24"/>
        </w:rPr>
        <w:t>校内询价</w:t>
      </w:r>
    </w:p>
    <w:p w:rsidR="008F2A12" w:rsidRDefault="002468BA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5.</w:t>
      </w:r>
      <w:r>
        <w:rPr>
          <w:rFonts w:ascii="仿宋" w:eastAsia="仿宋" w:hAnsi="仿宋" w:cs="仿宋_GB2312" w:hint="eastAsia"/>
          <w:b/>
          <w:sz w:val="24"/>
        </w:rPr>
        <w:t>采购预算</w:t>
      </w:r>
      <w:r>
        <w:rPr>
          <w:rFonts w:ascii="仿宋" w:eastAsia="仿宋" w:hAnsi="仿宋" w:hint="eastAsia"/>
          <w:b/>
          <w:sz w:val="24"/>
        </w:rPr>
        <w:t>（最高限价）</w:t>
      </w:r>
      <w:r>
        <w:rPr>
          <w:rFonts w:ascii="仿宋" w:eastAsia="仿宋" w:hAnsi="仿宋" w:cs="仿宋_GB2312" w:hint="eastAsia"/>
          <w:b/>
          <w:sz w:val="24"/>
        </w:rPr>
        <w:t>：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人民币伍万柒仟陆</w:t>
      </w:r>
      <w:r>
        <w:rPr>
          <w:rFonts w:ascii="仿宋" w:eastAsia="仿宋" w:hAnsi="仿宋" w:cs="仿宋_GB2312"/>
          <w:kern w:val="0"/>
          <w:sz w:val="24"/>
          <w:szCs w:val="20"/>
        </w:rPr>
        <w:t>佰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元整</w:t>
      </w:r>
      <w:r>
        <w:rPr>
          <w:rFonts w:ascii="仿宋" w:eastAsia="仿宋" w:hAnsi="仿宋" w:hint="eastAsia"/>
          <w:kern w:val="0"/>
          <w:sz w:val="24"/>
          <w:szCs w:val="20"/>
        </w:rPr>
        <w:t>（￥</w:t>
      </w:r>
      <w:r>
        <w:rPr>
          <w:rFonts w:ascii="仿宋" w:eastAsia="仿宋" w:hAnsi="仿宋" w:cs="仿宋_GB2312" w:hint="eastAsia"/>
          <w:kern w:val="0"/>
          <w:sz w:val="24"/>
          <w:szCs w:val="20"/>
        </w:rPr>
        <w:t>57600</w:t>
      </w:r>
      <w:r>
        <w:rPr>
          <w:rFonts w:ascii="仿宋" w:eastAsia="仿宋" w:hAnsi="仿宋" w:hint="eastAsia"/>
          <w:kern w:val="0"/>
          <w:sz w:val="24"/>
          <w:szCs w:val="20"/>
        </w:rPr>
        <w:t>元）</w:t>
      </w:r>
      <w:r>
        <w:rPr>
          <w:rFonts w:ascii="仿宋" w:eastAsia="仿宋" w:hAnsi="仿宋" w:hint="eastAsia"/>
          <w:sz w:val="24"/>
        </w:rPr>
        <w:t>：包</w:t>
      </w:r>
      <w:r>
        <w:rPr>
          <w:rFonts w:ascii="仿宋" w:eastAsia="仿宋" w:hAnsi="仿宋" w:cs="仿宋_GB2312" w:hint="eastAsia"/>
          <w:sz w:val="24"/>
        </w:rPr>
        <w:t>含货物费、运输费、管理费、措施费、操作培训费、保费、税费等全部费用在内。</w:t>
      </w:r>
    </w:p>
    <w:p w:rsidR="008F2A12" w:rsidRDefault="002468BA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/>
          <w:b/>
          <w:sz w:val="24"/>
        </w:rPr>
        <w:t>6.</w:t>
      </w:r>
      <w:r>
        <w:rPr>
          <w:rFonts w:ascii="仿宋" w:eastAsia="仿宋" w:hAnsi="仿宋" w:cs="仿宋_GB2312" w:hint="eastAsia"/>
          <w:b/>
          <w:sz w:val="24"/>
        </w:rPr>
        <w:t>采购清单</w:t>
      </w:r>
      <w:r>
        <w:rPr>
          <w:rFonts w:ascii="仿宋" w:eastAsia="仿宋" w:hAnsi="仿宋" w:cs="仿宋_GB2312" w:hint="eastAsia"/>
          <w:sz w:val="24"/>
        </w:rPr>
        <w:t>（包括货物名称、规格尺寸、数量等），见下表：</w:t>
      </w:r>
    </w:p>
    <w:tbl>
      <w:tblPr>
        <w:tblW w:w="95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2207"/>
        <w:gridCol w:w="891"/>
        <w:gridCol w:w="2182"/>
        <w:gridCol w:w="1082"/>
        <w:gridCol w:w="2436"/>
      </w:tblGrid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年采购量（约）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防撬门锁芯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全铜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6-10CM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各规格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防盗门锁芯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防盗门锁体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铜制钥匙胚子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5500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防盗门拉手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大方芯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小方芯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扣板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铜制钥匙胚子（长）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防撬门锁芯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派斯特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正芯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防撬门锁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派斯特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正芯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大芯抽屉锁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808(20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</w:tr>
      <w:tr w:rsidR="008F2A12">
        <w:trPr>
          <w:trHeight w:val="3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小芯抽屉锁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新兴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Style w:val="font11"/>
                <w:rFonts w:ascii="仿宋" w:eastAsia="仿宋" w:hAnsi="仿宋" w:cs="仿宋" w:hint="default"/>
              </w:rPr>
              <w:t>808(Φ16*21)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</w:tr>
    </w:tbl>
    <w:p w:rsidR="008F2A12" w:rsidRDefault="002468BA">
      <w:pPr>
        <w:spacing w:line="340" w:lineRule="exact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二、投标文件要求</w:t>
      </w:r>
    </w:p>
    <w:p w:rsidR="008F2A12" w:rsidRDefault="002468BA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 w:rsidR="008F2A12" w:rsidRDefault="002468BA">
      <w:pPr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投标报价清单</w:t>
      </w:r>
      <w:r>
        <w:rPr>
          <w:rFonts w:ascii="仿宋" w:eastAsia="仿宋" w:hAnsi="仿宋"/>
          <w:sz w:val="24"/>
        </w:rPr>
        <w:t>(</w:t>
      </w:r>
      <w:r>
        <w:rPr>
          <w:rFonts w:ascii="仿宋" w:eastAsia="仿宋" w:hAnsi="仿宋" w:cs="仿宋_GB2312" w:hint="eastAsia"/>
          <w:sz w:val="24"/>
        </w:rPr>
        <w:t>含货物费、运输费、安装费</w:t>
      </w:r>
      <w:r>
        <w:rPr>
          <w:rFonts w:ascii="仿宋" w:eastAsia="仿宋" w:hAnsi="仿宋" w:cs="仿宋_GB2312" w:hint="eastAsia"/>
          <w:sz w:val="24"/>
        </w:rPr>
        <w:t>、措施费、服务费、</w:t>
      </w:r>
      <w:r>
        <w:rPr>
          <w:rFonts w:ascii="仿宋" w:eastAsia="仿宋" w:hAnsi="仿宋" w:cs="仿宋_GB2312" w:hint="eastAsia"/>
          <w:sz w:val="24"/>
        </w:rPr>
        <w:t>施工费</w:t>
      </w:r>
      <w:r>
        <w:rPr>
          <w:rFonts w:ascii="仿宋" w:eastAsia="仿宋" w:hAnsi="仿宋" w:cs="仿宋_GB2312" w:hint="eastAsia"/>
          <w:sz w:val="24"/>
        </w:rPr>
        <w:t>、税费等全部费用。</w:t>
      </w:r>
      <w:r>
        <w:rPr>
          <w:rFonts w:ascii="仿宋" w:eastAsia="仿宋" w:hAnsi="仿宋" w:hint="eastAsia"/>
          <w:sz w:val="24"/>
        </w:rPr>
        <w:t>投标报价高于采购预算者视为无效报价。报价以人民币计，并以大写为准</w:t>
      </w:r>
      <w:r>
        <w:rPr>
          <w:rFonts w:ascii="仿宋" w:eastAsia="仿宋" w:hAnsi="仿宋"/>
          <w:sz w:val="24"/>
        </w:rPr>
        <w:t>)</w:t>
      </w:r>
      <w:r>
        <w:rPr>
          <w:rFonts w:ascii="仿宋" w:eastAsia="仿宋" w:hAnsi="仿宋" w:cs="宋体" w:hint="eastAsia"/>
          <w:sz w:val="24"/>
        </w:rPr>
        <w:t>。</w:t>
      </w:r>
      <w:r>
        <w:rPr>
          <w:rFonts w:ascii="仿宋" w:eastAsia="仿宋" w:hAnsi="仿宋" w:cs="仿宋_GB2312" w:hint="eastAsia"/>
          <w:b/>
          <w:bCs/>
          <w:sz w:val="24"/>
        </w:rPr>
        <w:t>投标报价清单见附件</w:t>
      </w:r>
      <w:r>
        <w:rPr>
          <w:rFonts w:ascii="仿宋" w:eastAsia="仿宋" w:hAnsi="仿宋" w:cs="仿宋_GB2312"/>
          <w:b/>
          <w:bCs/>
          <w:sz w:val="24"/>
        </w:rPr>
        <w:t>1</w:t>
      </w:r>
      <w:r>
        <w:rPr>
          <w:rFonts w:ascii="仿宋" w:eastAsia="仿宋" w:hAnsi="仿宋" w:cs="仿宋_GB2312" w:hint="eastAsia"/>
          <w:b/>
          <w:bCs/>
          <w:sz w:val="24"/>
        </w:rPr>
        <w:t>；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营业执照副本复印件；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cs="仿宋_GB2312" w:hint="eastAsia"/>
          <w:sz w:val="24"/>
        </w:rPr>
        <w:t>投标人开户银行、户名、账号；</w:t>
      </w:r>
    </w:p>
    <w:p w:rsidR="008F2A12" w:rsidRDefault="002468BA">
      <w:pPr>
        <w:ind w:firstLineChars="200" w:firstLine="480"/>
        <w:jc w:val="lef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/>
          <w:sz w:val="24"/>
        </w:rPr>
        <w:t>5.</w:t>
      </w:r>
      <w:r>
        <w:rPr>
          <w:rFonts w:ascii="仿宋" w:eastAsia="仿宋" w:hAnsi="仿宋" w:hint="eastAsia"/>
          <w:sz w:val="24"/>
        </w:rPr>
        <w:t>投标产品技术参数响应表（根据谈判文件采购清单内容制作；应注明：不偏离、正偏离、负偏离）</w:t>
      </w:r>
      <w:r>
        <w:rPr>
          <w:rFonts w:ascii="仿宋" w:eastAsia="仿宋" w:hAnsi="仿宋" w:hint="eastAsia"/>
          <w:bCs/>
          <w:sz w:val="24"/>
        </w:rPr>
        <w:t>。投标人投标产品与本采购清单所列品牌型号不一致的，另需提供第三方检测机构出具的产品检测报告复印件，原件备查。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投标货物技术性能说明；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产品质量及售后服务承诺书；</w:t>
      </w:r>
      <w:bookmarkStart w:id="0" w:name="_GoBack"/>
      <w:bookmarkEnd w:id="0"/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提供自采购公告发布之日起至开标截止时间止的“信用中国”网站（</w:t>
      </w:r>
      <w:r>
        <w:rPr>
          <w:rFonts w:ascii="仿宋" w:eastAsia="仿宋" w:hAnsi="仿宋"/>
          <w:sz w:val="24"/>
        </w:rPr>
        <w:t>www.creditchina.gov.cn</w:t>
      </w:r>
      <w:r>
        <w:rPr>
          <w:rFonts w:ascii="仿宋" w:eastAsia="仿宋" w:hAnsi="仿宋" w:hint="eastAsia"/>
          <w:sz w:val="24"/>
        </w:rPr>
        <w:t>）、中国政府采购网（</w:t>
      </w:r>
      <w:r>
        <w:rPr>
          <w:rFonts w:ascii="仿宋" w:eastAsia="仿宋" w:hAnsi="仿宋"/>
          <w:sz w:val="24"/>
        </w:rPr>
        <w:t>www.ccgp.gov.cn</w:t>
      </w:r>
      <w:r>
        <w:rPr>
          <w:rFonts w:ascii="仿宋" w:eastAsia="仿宋" w:hAnsi="仿宋" w:hint="eastAsia"/>
          <w:sz w:val="24"/>
        </w:rPr>
        <w:t>）、</w:t>
      </w:r>
      <w:r>
        <w:rPr>
          <w:rFonts w:ascii="仿宋" w:eastAsia="仿宋" w:hAnsi="仿宋" w:cs="仿宋_GB2312" w:hint="eastAsia"/>
          <w:sz w:val="24"/>
        </w:rPr>
        <w:t>“浙江政府采购网”（</w:t>
      </w:r>
      <w:r>
        <w:rPr>
          <w:rFonts w:ascii="仿宋" w:eastAsia="仿宋" w:hAnsi="仿宋" w:cs="仿宋_GB2312"/>
          <w:sz w:val="24"/>
        </w:rPr>
        <w:t>www.zjzfcg.gov.cn</w:t>
      </w:r>
      <w:r>
        <w:rPr>
          <w:rFonts w:ascii="仿宋" w:eastAsia="仿宋" w:hAnsi="仿宋" w:cs="仿宋_GB2312" w:hint="eastAsia"/>
          <w:sz w:val="24"/>
        </w:rPr>
        <w:t>）</w:t>
      </w:r>
      <w:r>
        <w:rPr>
          <w:rFonts w:ascii="仿宋" w:eastAsia="仿宋" w:hAnsi="仿宋" w:hint="eastAsia"/>
          <w:sz w:val="24"/>
        </w:rPr>
        <w:t>投标人信用查询网页截图（以开标当日采购人核实的查询结果为准）；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cs="仿宋_GB2312" w:hint="eastAsia"/>
          <w:sz w:val="24"/>
        </w:rPr>
        <w:t>其他相关材料（</w:t>
      </w:r>
      <w:r>
        <w:rPr>
          <w:rFonts w:ascii="仿宋" w:eastAsia="仿宋" w:hAnsi="仿宋" w:hint="eastAsia"/>
          <w:sz w:val="24"/>
        </w:rPr>
        <w:t>谈判文件采购清单要求提供</w:t>
      </w:r>
      <w:r>
        <w:rPr>
          <w:rFonts w:ascii="仿宋" w:eastAsia="仿宋" w:hAnsi="仿宋" w:cs="仿宋_GB2312" w:hint="eastAsia"/>
          <w:sz w:val="24"/>
        </w:rPr>
        <w:t>的证明材料等）。</w:t>
      </w:r>
    </w:p>
    <w:p w:rsidR="008F2A12" w:rsidRDefault="002468BA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三、投标文件递交及开标时间：</w:t>
      </w:r>
    </w:p>
    <w:p w:rsidR="008F2A12" w:rsidRDefault="002468BA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  <w:u w:val="single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开标时间：</w:t>
      </w:r>
      <w:r>
        <w:rPr>
          <w:rFonts w:ascii="仿宋" w:eastAsia="仿宋" w:hAnsi="仿宋" w:cs="宋体" w:hint="eastAsia"/>
          <w:b/>
          <w:kern w:val="0"/>
          <w:sz w:val="24"/>
        </w:rPr>
        <w:t>2020</w:t>
      </w:r>
      <w:r>
        <w:rPr>
          <w:rFonts w:ascii="仿宋" w:eastAsia="仿宋" w:hAnsi="仿宋" w:cs="宋体" w:hint="eastAsia"/>
          <w:b/>
          <w:kern w:val="0"/>
          <w:sz w:val="24"/>
        </w:rPr>
        <w:t>年</w:t>
      </w:r>
      <w:r>
        <w:rPr>
          <w:rFonts w:ascii="仿宋" w:eastAsia="仿宋" w:hAnsi="仿宋" w:cs="宋体" w:hint="eastAsia"/>
          <w:b/>
          <w:kern w:val="0"/>
          <w:sz w:val="24"/>
        </w:rPr>
        <w:t>07</w:t>
      </w:r>
      <w:r>
        <w:rPr>
          <w:rFonts w:ascii="仿宋" w:eastAsia="仿宋" w:hAnsi="仿宋" w:cs="宋体" w:hint="eastAsia"/>
          <w:b/>
          <w:kern w:val="0"/>
          <w:sz w:val="24"/>
        </w:rPr>
        <w:t>月</w:t>
      </w:r>
      <w:r>
        <w:rPr>
          <w:rFonts w:ascii="仿宋" w:eastAsia="仿宋" w:hAnsi="仿宋" w:cs="宋体" w:hint="eastAsia"/>
          <w:b/>
          <w:kern w:val="0"/>
          <w:sz w:val="24"/>
        </w:rPr>
        <w:t>17</w:t>
      </w:r>
      <w:r>
        <w:rPr>
          <w:rFonts w:ascii="仿宋" w:eastAsia="仿宋" w:hAnsi="仿宋" w:cs="宋体" w:hint="eastAsia"/>
          <w:b/>
          <w:kern w:val="0"/>
          <w:sz w:val="24"/>
        </w:rPr>
        <w:t>日</w:t>
      </w:r>
      <w:r>
        <w:rPr>
          <w:rFonts w:ascii="仿宋" w:eastAsia="仿宋" w:hAnsi="仿宋" w:cs="宋体" w:hint="eastAsia"/>
          <w:b/>
          <w:kern w:val="0"/>
          <w:sz w:val="24"/>
        </w:rPr>
        <w:t>15:00</w:t>
      </w:r>
    </w:p>
    <w:p w:rsidR="008F2A12" w:rsidRDefault="002468BA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开标地点：湖州市二环东路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号湖州师范学院东校区明达楼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室</w:t>
      </w:r>
    </w:p>
    <w:p w:rsidR="008F2A12" w:rsidRDefault="002468BA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3.</w:t>
      </w:r>
      <w:r>
        <w:rPr>
          <w:rFonts w:ascii="仿宋" w:eastAsia="仿宋" w:hAnsi="仿宋" w:hint="eastAsia"/>
          <w:sz w:val="24"/>
        </w:rPr>
        <w:t>联系人：董老师</w:t>
      </w:r>
    </w:p>
    <w:p w:rsidR="008F2A12" w:rsidRDefault="002468BA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电话：</w:t>
      </w:r>
      <w:r>
        <w:rPr>
          <w:rFonts w:ascii="仿宋" w:eastAsia="仿宋" w:hAnsi="仿宋"/>
          <w:sz w:val="24"/>
        </w:rPr>
        <w:t>0572-2321093</w:t>
      </w:r>
    </w:p>
    <w:p w:rsidR="008F2A12" w:rsidRDefault="002468BA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四、中标办法</w:t>
      </w:r>
    </w:p>
    <w:p w:rsidR="008F2A12" w:rsidRDefault="002468BA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本项目根据报价、售后服务承诺等确定拟中标单位。</w:t>
      </w:r>
    </w:p>
    <w:p w:rsidR="008F2A12" w:rsidRDefault="002468BA">
      <w:pPr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注：</w:t>
      </w:r>
      <w:r>
        <w:rPr>
          <w:rFonts w:ascii="仿宋" w:eastAsia="仿宋" w:hAnsi="仿宋" w:hint="eastAsia"/>
          <w:sz w:val="24"/>
        </w:rPr>
        <w:t>如出现废标情况，招标人将根据实际情况，采用“按序递补”或“重新招标”的方式重新确定中标人。</w:t>
      </w:r>
    </w:p>
    <w:p w:rsidR="008F2A12" w:rsidRDefault="002468BA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五、履约保证金及质保金：</w:t>
      </w:r>
    </w:p>
    <w:p w:rsidR="008F2A12" w:rsidRDefault="002468BA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中标人应向采购人</w:t>
      </w:r>
      <w:r w:rsidRPr="00A714AC">
        <w:rPr>
          <w:rFonts w:ascii="仿宋" w:eastAsia="仿宋" w:hAnsi="仿宋" w:hint="eastAsia"/>
          <w:sz w:val="24"/>
        </w:rPr>
        <w:t>交纳</w:t>
      </w:r>
      <w:r w:rsidRPr="00A714AC">
        <w:rPr>
          <w:rFonts w:ascii="仿宋" w:eastAsia="仿宋" w:hAnsi="仿宋" w:hint="eastAsia"/>
          <w:sz w:val="24"/>
        </w:rPr>
        <w:t>合同总价的</w:t>
      </w:r>
      <w:r w:rsidRPr="00A714AC">
        <w:rPr>
          <w:rFonts w:ascii="仿宋" w:eastAsia="仿宋" w:hAnsi="仿宋" w:hint="eastAsia"/>
          <w:sz w:val="24"/>
        </w:rPr>
        <w:t>5</w:t>
      </w:r>
      <w:r w:rsidRPr="00A714AC">
        <w:rPr>
          <w:rFonts w:ascii="仿宋" w:eastAsia="仿宋" w:hAnsi="仿宋"/>
          <w:sz w:val="24"/>
        </w:rPr>
        <w:t>%</w:t>
      </w:r>
      <w:r w:rsidRPr="00A714AC">
        <w:rPr>
          <w:rFonts w:ascii="仿宋" w:eastAsia="仿宋" w:hAnsi="仿宋" w:hint="eastAsia"/>
          <w:sz w:val="24"/>
        </w:rPr>
        <w:t>作为履约保证金</w:t>
      </w:r>
      <w:r w:rsidRPr="00A714AC">
        <w:rPr>
          <w:rFonts w:ascii="仿宋" w:eastAsia="仿宋" w:hAnsi="仿宋" w:hint="eastAsia"/>
          <w:sz w:val="24"/>
        </w:rPr>
        <w:t>，履约保证金形式为：现金或银行、保险公司出具的保函，中标人应根据采购人要求汇入采购人指定账号或提供保函。项目验收合格后无息退还。履约保证金退还后，中标人（成交人）应根据合同要求</w:t>
      </w:r>
      <w:r>
        <w:rPr>
          <w:rFonts w:ascii="仿宋" w:eastAsia="仿宋" w:hAnsi="仿宋" w:hint="eastAsia"/>
          <w:sz w:val="24"/>
        </w:rPr>
        <w:t>履行质保期内的义务。</w:t>
      </w:r>
    </w:p>
    <w:p w:rsidR="008F2A12" w:rsidRDefault="002468BA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采购人银行账户信息：单位名称：湖州师范学院；开户行：建行吴兴支行；账号：</w:t>
      </w:r>
      <w:r>
        <w:rPr>
          <w:rFonts w:ascii="仿宋" w:eastAsia="仿宋" w:hAnsi="仿宋"/>
          <w:sz w:val="24"/>
        </w:rPr>
        <w:t>330016493350</w:t>
      </w:r>
      <w:r>
        <w:rPr>
          <w:rFonts w:ascii="仿宋" w:eastAsia="仿宋" w:hAnsi="仿宋"/>
          <w:sz w:val="24"/>
        </w:rPr>
        <w:t>50002860</w:t>
      </w:r>
      <w:r>
        <w:rPr>
          <w:rFonts w:ascii="仿宋" w:eastAsia="仿宋" w:hAnsi="仿宋" w:hint="eastAsia"/>
          <w:sz w:val="24"/>
        </w:rPr>
        <w:t>。统一社会信用代码：</w:t>
      </w:r>
      <w:r>
        <w:rPr>
          <w:rFonts w:ascii="仿宋" w:eastAsia="仿宋" w:hAnsi="仿宋"/>
          <w:sz w:val="24"/>
        </w:rPr>
        <w:t>123305004711725032</w:t>
      </w:r>
      <w:r>
        <w:rPr>
          <w:rFonts w:ascii="仿宋" w:eastAsia="仿宋" w:hAnsi="仿宋" w:hint="eastAsia"/>
          <w:sz w:val="24"/>
        </w:rPr>
        <w:t>。地址、电话：湖州市二环东路</w:t>
      </w:r>
      <w:r>
        <w:rPr>
          <w:rFonts w:ascii="仿宋" w:eastAsia="仿宋" w:hAnsi="仿宋"/>
          <w:sz w:val="24"/>
        </w:rPr>
        <w:t>759</w:t>
      </w:r>
      <w:r>
        <w:rPr>
          <w:rFonts w:ascii="仿宋" w:eastAsia="仿宋" w:hAnsi="仿宋" w:hint="eastAsia"/>
          <w:sz w:val="24"/>
        </w:rPr>
        <w:t>号，</w:t>
      </w:r>
      <w:r>
        <w:rPr>
          <w:rFonts w:ascii="仿宋" w:eastAsia="仿宋" w:hAnsi="仿宋"/>
          <w:sz w:val="24"/>
        </w:rPr>
        <w:t>0572-2321567</w:t>
      </w:r>
      <w:r>
        <w:rPr>
          <w:rFonts w:ascii="仿宋" w:eastAsia="仿宋" w:hAnsi="仿宋" w:hint="eastAsia"/>
          <w:sz w:val="24"/>
        </w:rPr>
        <w:t>。</w:t>
      </w:r>
    </w:p>
    <w:p w:rsidR="00735C38" w:rsidRDefault="00735C38" w:rsidP="00735C3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六、付款方式</w:t>
      </w:r>
    </w:p>
    <w:p w:rsidR="00735C38" w:rsidRDefault="00735C38" w:rsidP="00735C38">
      <w:pPr>
        <w:spacing w:line="340" w:lineRule="exact"/>
        <w:ind w:firstLineChars="200" w:firstLine="480"/>
        <w:jc w:val="left"/>
        <w:rPr>
          <w:rFonts w:ascii="仿宋" w:eastAsia="仿宋" w:hAnsi="仿宋"/>
          <w:b/>
          <w:sz w:val="24"/>
        </w:rPr>
      </w:pPr>
      <w:r w:rsidRPr="004E55F5">
        <w:rPr>
          <w:rFonts w:ascii="仿宋" w:eastAsia="仿宋" w:hAnsi="仿宋" w:hint="eastAsia"/>
          <w:sz w:val="24"/>
        </w:rPr>
        <w:t>根据招标人实际需求，分批</w:t>
      </w:r>
      <w:r>
        <w:rPr>
          <w:rFonts w:ascii="仿宋" w:eastAsia="仿宋" w:hAnsi="仿宋" w:hint="eastAsia"/>
          <w:sz w:val="24"/>
        </w:rPr>
        <w:t>进行</w:t>
      </w:r>
      <w:r w:rsidRPr="004E55F5">
        <w:rPr>
          <w:rFonts w:ascii="仿宋" w:eastAsia="仿宋" w:hAnsi="仿宋" w:hint="eastAsia"/>
          <w:sz w:val="24"/>
        </w:rPr>
        <w:t>供货，</w:t>
      </w:r>
      <w:r>
        <w:rPr>
          <w:rFonts w:ascii="仿宋" w:eastAsia="仿宋" w:hAnsi="仿宋" w:hint="eastAsia"/>
          <w:sz w:val="24"/>
        </w:rPr>
        <w:t>每批供货完成后，经验收合格</w:t>
      </w:r>
      <w:r w:rsidRPr="004E55F5">
        <w:rPr>
          <w:rFonts w:ascii="仿宋" w:eastAsia="仿宋" w:hAnsi="仿宋" w:hint="eastAsia"/>
          <w:sz w:val="24"/>
        </w:rPr>
        <w:t>，若无质量问题，中标人</w:t>
      </w:r>
      <w:r>
        <w:rPr>
          <w:rFonts w:ascii="仿宋" w:eastAsia="仿宋" w:hAnsi="仿宋" w:hint="eastAsia"/>
          <w:sz w:val="24"/>
        </w:rPr>
        <w:t>按批次</w:t>
      </w:r>
      <w:r w:rsidRPr="004E55F5">
        <w:rPr>
          <w:rFonts w:ascii="仿宋" w:eastAsia="仿宋" w:hAnsi="仿宋" w:hint="eastAsia"/>
          <w:sz w:val="24"/>
        </w:rPr>
        <w:t>开票，采购人</w:t>
      </w:r>
      <w:r>
        <w:rPr>
          <w:rFonts w:ascii="仿宋" w:eastAsia="仿宋" w:hAnsi="仿宋" w:hint="eastAsia"/>
          <w:sz w:val="24"/>
        </w:rPr>
        <w:t>按批次据实</w:t>
      </w:r>
      <w:r w:rsidRPr="004E55F5">
        <w:rPr>
          <w:rFonts w:ascii="仿宋" w:eastAsia="仿宋" w:hAnsi="仿宋" w:hint="eastAsia"/>
          <w:sz w:val="24"/>
        </w:rPr>
        <w:t>结算</w:t>
      </w:r>
      <w:r w:rsidRPr="00735C38">
        <w:rPr>
          <w:rFonts w:ascii="仿宋" w:eastAsia="仿宋" w:hAnsi="仿宋" w:hint="eastAsia"/>
          <w:sz w:val="24"/>
        </w:rPr>
        <w:t>，遇寒暑假期顺延支付。</w:t>
      </w:r>
    </w:p>
    <w:p w:rsidR="00735C38" w:rsidRDefault="00735C38" w:rsidP="00735C3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七、交货时间及地点</w:t>
      </w:r>
    </w:p>
    <w:p w:rsidR="00735C38" w:rsidRPr="00AB63A5" w:rsidRDefault="00735C38" w:rsidP="00735C3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A312C2">
        <w:rPr>
          <w:rFonts w:ascii="仿宋" w:eastAsia="仿宋" w:hAnsi="仿宋" w:hint="eastAsia"/>
          <w:sz w:val="24"/>
        </w:rPr>
        <w:t>交货时间：</w:t>
      </w:r>
      <w:r w:rsidRPr="004E55F5">
        <w:rPr>
          <w:rFonts w:ascii="仿宋" w:eastAsia="仿宋" w:hAnsi="仿宋" w:hint="eastAsia"/>
          <w:bCs/>
          <w:sz w:val="24"/>
        </w:rPr>
        <w:t>根据招标人</w:t>
      </w:r>
      <w:r>
        <w:rPr>
          <w:rFonts w:ascii="仿宋" w:eastAsia="仿宋" w:hAnsi="仿宋" w:hint="eastAsia"/>
          <w:bCs/>
          <w:sz w:val="24"/>
        </w:rPr>
        <w:t>实际</w:t>
      </w:r>
      <w:r w:rsidRPr="004E55F5">
        <w:rPr>
          <w:rFonts w:ascii="仿宋" w:eastAsia="仿宋" w:hAnsi="仿宋" w:hint="eastAsia"/>
          <w:bCs/>
          <w:sz w:val="24"/>
        </w:rPr>
        <w:t>需求分批供货</w:t>
      </w:r>
      <w:r w:rsidRPr="004E55F5">
        <w:rPr>
          <w:rFonts w:ascii="仿宋" w:eastAsia="仿宋" w:hAnsi="仿宋" w:hint="eastAsia"/>
          <w:sz w:val="24"/>
        </w:rPr>
        <w:t>。逾期没收履约保证金，采购人有权单方面解除合同。</w:t>
      </w:r>
    </w:p>
    <w:p w:rsidR="00735C38" w:rsidRDefault="00735C38" w:rsidP="00735C38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交货地点：湖州师范学院指定地点</w:t>
      </w:r>
    </w:p>
    <w:p w:rsidR="00735C38" w:rsidRDefault="00735C38" w:rsidP="00735C38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八、售后服务</w:t>
      </w:r>
    </w:p>
    <w:p w:rsidR="00735C38" w:rsidRPr="00E23A99" w:rsidRDefault="00735C38" w:rsidP="00735C38">
      <w:pPr>
        <w:pStyle w:val="a3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自验收</w:t>
      </w:r>
      <w:r w:rsidRPr="00E23A99">
        <w:rPr>
          <w:rFonts w:ascii="仿宋" w:eastAsia="仿宋" w:hAnsi="仿宋" w:hint="eastAsia"/>
          <w:sz w:val="24"/>
        </w:rPr>
        <w:t>合格之日起，</w:t>
      </w:r>
      <w:r w:rsidRPr="00E23A99">
        <w:rPr>
          <w:rFonts w:ascii="仿宋" w:eastAsia="仿宋" w:hAnsi="仿宋" w:hint="eastAsia"/>
          <w:bCs/>
          <w:sz w:val="24"/>
        </w:rPr>
        <w:t>质保期</w:t>
      </w:r>
      <w:r w:rsidRPr="00E23A99">
        <w:rPr>
          <w:rFonts w:ascii="仿宋" w:eastAsia="仿宋" w:hAnsi="仿宋"/>
          <w:bCs/>
          <w:sz w:val="24"/>
        </w:rPr>
        <w:t>1</w:t>
      </w:r>
      <w:r w:rsidRPr="00E23A99">
        <w:rPr>
          <w:rFonts w:ascii="仿宋" w:eastAsia="仿宋" w:hAnsi="仿宋" w:hint="eastAsia"/>
          <w:bCs/>
          <w:sz w:val="24"/>
        </w:rPr>
        <w:t>年</w:t>
      </w:r>
      <w:r w:rsidRPr="00E23A99">
        <w:rPr>
          <w:rFonts w:ascii="仿宋" w:eastAsia="仿宋" w:hAnsi="仿宋" w:hint="eastAsia"/>
          <w:sz w:val="24"/>
        </w:rPr>
        <w:t>，质保期内仪器出现故障，中标人应在采购人规定时间内完成免费维修或更换。</w:t>
      </w:r>
    </w:p>
    <w:p w:rsidR="00735C38" w:rsidRPr="00817D2A" w:rsidRDefault="00735C38" w:rsidP="00735C38">
      <w:pPr>
        <w:pStyle w:val="a3"/>
        <w:ind w:firstLineChars="200" w:firstLine="480"/>
        <w:rPr>
          <w:rFonts w:ascii="仿宋" w:eastAsia="仿宋" w:hAnsi="仿宋"/>
          <w:sz w:val="24"/>
        </w:rPr>
      </w:pPr>
      <w:r w:rsidRPr="00E23A99">
        <w:rPr>
          <w:rFonts w:ascii="仿宋" w:eastAsia="仿宋" w:hAnsi="仿宋" w:hint="eastAsia"/>
          <w:sz w:val="24"/>
        </w:rPr>
        <w:t>2</w:t>
      </w:r>
      <w:r w:rsidRPr="00E23A99">
        <w:rPr>
          <w:rFonts w:ascii="仿宋" w:eastAsia="仿宋" w:hAnsi="仿宋"/>
          <w:sz w:val="24"/>
        </w:rPr>
        <w:t>.</w:t>
      </w:r>
      <w:r w:rsidRPr="00E23A99">
        <w:rPr>
          <w:rFonts w:ascii="仿宋" w:eastAsia="仿宋" w:hAnsi="仿宋" w:hint="eastAsia"/>
          <w:sz w:val="24"/>
        </w:rPr>
        <w:t>采购人在使用物资期间如需中标人提供安装指导</w:t>
      </w:r>
      <w:r w:rsidRPr="00817D2A">
        <w:rPr>
          <w:rFonts w:ascii="仿宋" w:eastAsia="仿宋" w:hAnsi="仿宋" w:hint="eastAsia"/>
          <w:sz w:val="24"/>
        </w:rPr>
        <w:t>，中标人需在规定时间内前往采购人单位免费为采购人指导安装。</w:t>
      </w:r>
    </w:p>
    <w:p w:rsidR="008F2A12" w:rsidRDefault="002468BA">
      <w:pPr>
        <w:spacing w:line="340" w:lineRule="exact"/>
        <w:ind w:firstLineChars="196" w:firstLine="47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九、产品质量保证</w:t>
      </w:r>
    </w:p>
    <w:p w:rsidR="008F2A12" w:rsidRDefault="002468BA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8F2A12" w:rsidRDefault="002468BA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</w:rPr>
        <w:t>中标人供应的产品如不符合招标文件和合同要求，采购人有权无条件退货，责任全部</w:t>
      </w:r>
      <w:r>
        <w:rPr>
          <w:rFonts w:ascii="仿宋" w:eastAsia="仿宋" w:hAnsi="仿宋" w:hint="eastAsia"/>
          <w:sz w:val="24"/>
        </w:rPr>
        <w:t>由中标人承担。</w:t>
      </w:r>
    </w:p>
    <w:p w:rsidR="008F2A12" w:rsidRDefault="008F2A12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</w:p>
    <w:p w:rsidR="008F2A12" w:rsidRDefault="002468BA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附件：投标报价清单</w:t>
      </w:r>
    </w:p>
    <w:p w:rsidR="008F2A12" w:rsidRDefault="008F2A12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:rsidR="008F2A12" w:rsidRDefault="002468BA">
      <w:pPr>
        <w:spacing w:before="100" w:line="340" w:lineRule="exact"/>
        <w:ind w:firstLineChars="2000" w:firstLine="4819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湖州师范学院采购管理中心</w:t>
      </w:r>
    </w:p>
    <w:p w:rsidR="008F2A12" w:rsidRDefault="002468BA">
      <w:pPr>
        <w:spacing w:before="100" w:line="340" w:lineRule="exact"/>
        <w:ind w:firstLineChars="2258" w:firstLine="544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2020</w:t>
      </w:r>
      <w:r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 w:hint="eastAsia"/>
          <w:b/>
          <w:sz w:val="24"/>
        </w:rPr>
        <w:t>07</w:t>
      </w:r>
      <w:r>
        <w:rPr>
          <w:rFonts w:ascii="仿宋" w:eastAsia="仿宋" w:hAnsi="仿宋" w:hint="eastAsia"/>
          <w:b/>
          <w:sz w:val="24"/>
        </w:rPr>
        <w:t>月</w:t>
      </w:r>
      <w:r>
        <w:rPr>
          <w:rFonts w:ascii="仿宋" w:eastAsia="仿宋" w:hAnsi="仿宋" w:hint="eastAsia"/>
          <w:b/>
          <w:sz w:val="24"/>
        </w:rPr>
        <w:t>10</w:t>
      </w:r>
      <w:r>
        <w:rPr>
          <w:rFonts w:ascii="仿宋" w:eastAsia="仿宋" w:hAnsi="仿宋" w:hint="eastAsia"/>
          <w:b/>
          <w:sz w:val="24"/>
        </w:rPr>
        <w:t>日</w:t>
      </w:r>
    </w:p>
    <w:p w:rsidR="008F2A12" w:rsidRDefault="008F2A12">
      <w:pPr>
        <w:spacing w:before="100" w:line="340" w:lineRule="exact"/>
        <w:jc w:val="left"/>
        <w:rPr>
          <w:rFonts w:ascii="仿宋" w:eastAsia="仿宋" w:hAnsi="仿宋"/>
          <w:b/>
          <w:sz w:val="24"/>
        </w:rPr>
      </w:pPr>
    </w:p>
    <w:p w:rsidR="008F2A12" w:rsidRDefault="002468BA">
      <w:pPr>
        <w:spacing w:before="100" w:line="3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附件：</w:t>
      </w:r>
      <w:r>
        <w:rPr>
          <w:rFonts w:ascii="仿宋" w:eastAsia="仿宋" w:hAnsi="仿宋" w:hint="eastAsia"/>
          <w:sz w:val="24"/>
        </w:rPr>
        <w:t>投标报价清单</w:t>
      </w:r>
    </w:p>
    <w:p w:rsidR="008F2A12" w:rsidRDefault="002468BA">
      <w:pPr>
        <w:spacing w:before="100" w:line="34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投标报价清单</w:t>
      </w:r>
    </w:p>
    <w:p w:rsidR="008F2A12" w:rsidRDefault="008F2A12">
      <w:pPr>
        <w:spacing w:line="340" w:lineRule="exact"/>
        <w:jc w:val="left"/>
        <w:rPr>
          <w:rFonts w:ascii="仿宋" w:eastAsia="仿宋" w:hAnsi="仿宋"/>
          <w:sz w:val="24"/>
        </w:rPr>
      </w:pPr>
    </w:p>
    <w:p w:rsidR="008F2A12" w:rsidRDefault="002468BA">
      <w:pPr>
        <w:spacing w:line="340" w:lineRule="exact"/>
        <w:jc w:val="left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hint="eastAsia"/>
          <w:sz w:val="24"/>
        </w:rPr>
        <w:t>项目名称：</w:t>
      </w:r>
      <w:r>
        <w:rPr>
          <w:rFonts w:ascii="仿宋" w:eastAsia="仿宋" w:hAnsi="仿宋" w:cs="宋体" w:hint="eastAsia"/>
          <w:kern w:val="0"/>
          <w:sz w:val="24"/>
        </w:rPr>
        <w:t>湖州师范学院后勤服务中心锁具类物资采购项目</w:t>
      </w:r>
    </w:p>
    <w:p w:rsidR="008F2A12" w:rsidRDefault="002468BA">
      <w:pPr>
        <w:spacing w:line="340" w:lineRule="exact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项目编号：</w:t>
      </w:r>
      <w:r>
        <w:rPr>
          <w:rFonts w:ascii="仿宋" w:eastAsia="仿宋" w:hAnsi="仿宋" w:hint="eastAsia"/>
          <w:sz w:val="24"/>
        </w:rPr>
        <w:t>XZ2020-072</w:t>
      </w:r>
    </w:p>
    <w:tbl>
      <w:tblPr>
        <w:tblpPr w:leftFromText="180" w:rightFromText="180" w:vertAnchor="text" w:horzAnchor="page" w:tblpX="1142" w:tblpY="52"/>
        <w:tblOverlap w:val="never"/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2100"/>
        <w:gridCol w:w="6"/>
        <w:gridCol w:w="849"/>
        <w:gridCol w:w="1635"/>
        <w:gridCol w:w="675"/>
        <w:gridCol w:w="1485"/>
        <w:gridCol w:w="1080"/>
        <w:gridCol w:w="810"/>
      </w:tblGrid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年采购量（约）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参考单价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小计（元）</w:t>
            </w: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防撬门锁芯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全铜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6-10CM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各规格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防盗门锁芯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防盗门锁体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铜制钥匙胚子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弹簧圈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防盗门拉手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大方芯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小方芯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扣板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铜制钥匙胚子（长）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申翔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防撬门锁芯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派斯特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正芯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防撬门锁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派斯特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85mm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正芯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大芯抽屉锁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808(20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小芯抽屉锁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808(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16*21)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8F2A12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F2A12">
        <w:trPr>
          <w:trHeight w:val="600"/>
        </w:trPr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投标报价总价（元）</w:t>
            </w:r>
          </w:p>
        </w:tc>
        <w:tc>
          <w:tcPr>
            <w:tcW w:w="65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2A12" w:rsidRDefault="002468BA">
            <w:pPr>
              <w:rPr>
                <w:rFonts w:ascii="仿宋" w:eastAsia="仿宋" w:hAnsi="仿宋" w:cs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大写：人民币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</w:tbl>
    <w:p w:rsidR="008F2A12" w:rsidRDefault="008F2A12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8F2A12" w:rsidRDefault="008F2A12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8F2A12" w:rsidRDefault="008F2A12">
      <w:pPr>
        <w:spacing w:line="360" w:lineRule="auto"/>
        <w:ind w:right="480"/>
        <w:rPr>
          <w:rFonts w:ascii="仿宋" w:eastAsia="仿宋" w:hAnsi="仿宋"/>
          <w:sz w:val="24"/>
        </w:rPr>
      </w:pPr>
    </w:p>
    <w:p w:rsidR="008F2A12" w:rsidRDefault="002468BA">
      <w:pPr>
        <w:spacing w:line="360" w:lineRule="auto"/>
        <w:ind w:right="480" w:firstLineChars="2100" w:firstLine="504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授权代表签字：</w:t>
      </w:r>
    </w:p>
    <w:p w:rsidR="008F2A12" w:rsidRDefault="002468BA">
      <w:pPr>
        <w:spacing w:line="360" w:lineRule="auto"/>
        <w:ind w:right="120" w:firstLineChars="2100" w:firstLine="5040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投标人（盖章）：</w:t>
      </w:r>
    </w:p>
    <w:p w:rsidR="008F2A12" w:rsidRDefault="002468BA">
      <w:pPr>
        <w:spacing w:line="360" w:lineRule="auto"/>
        <w:ind w:firstLineChars="200" w:firstLine="480"/>
        <w:jc w:val="center"/>
        <w:rPr>
          <w:rFonts w:ascii="仿宋" w:eastAsia="仿宋" w:hAnsi="仿宋"/>
          <w:sz w:val="18"/>
          <w:szCs w:val="18"/>
          <w:u w:val="single"/>
        </w:rPr>
      </w:pPr>
      <w:r>
        <w:rPr>
          <w:rFonts w:ascii="仿宋" w:eastAsia="仿宋" w:hAnsi="仿宋" w:hint="eastAsia"/>
          <w:sz w:val="24"/>
        </w:rPr>
        <w:t xml:space="preserve">                          2020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日</w:t>
      </w:r>
    </w:p>
    <w:sectPr w:rsidR="008F2A12" w:rsidSect="008F2A12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6CA78EA" w15:done="0"/>
  <w15:commentEx w15:paraId="0ED478D7" w15:done="0"/>
  <w15:commentEx w15:paraId="12360F77" w15:done="0"/>
  <w15:commentEx w15:paraId="112F0282" w15:done="0"/>
  <w15:commentEx w15:paraId="2ABA0EAD" w15:done="0"/>
  <w15:commentEx w15:paraId="18F431B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BA" w:rsidRDefault="002468BA" w:rsidP="00735C38">
      <w:r>
        <w:separator/>
      </w:r>
    </w:p>
  </w:endnote>
  <w:endnote w:type="continuationSeparator" w:id="1">
    <w:p w:rsidR="002468BA" w:rsidRDefault="002468BA" w:rsidP="00735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BA" w:rsidRDefault="002468BA" w:rsidP="00735C38">
      <w:r>
        <w:separator/>
      </w:r>
    </w:p>
  </w:footnote>
  <w:footnote w:type="continuationSeparator" w:id="1">
    <w:p w:rsidR="002468BA" w:rsidRDefault="002468BA" w:rsidP="00735C3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71969"/>
    <w:rsid w:val="00083BE2"/>
    <w:rsid w:val="000918EC"/>
    <w:rsid w:val="00095BE3"/>
    <w:rsid w:val="000A4D90"/>
    <w:rsid w:val="000A5271"/>
    <w:rsid w:val="000A5287"/>
    <w:rsid w:val="000A550F"/>
    <w:rsid w:val="000A636C"/>
    <w:rsid w:val="000A7397"/>
    <w:rsid w:val="000B4F60"/>
    <w:rsid w:val="000C5428"/>
    <w:rsid w:val="000D295B"/>
    <w:rsid w:val="00103E96"/>
    <w:rsid w:val="00107645"/>
    <w:rsid w:val="00114986"/>
    <w:rsid w:val="00124959"/>
    <w:rsid w:val="00142043"/>
    <w:rsid w:val="001424F5"/>
    <w:rsid w:val="00164D28"/>
    <w:rsid w:val="00170EF8"/>
    <w:rsid w:val="001758ED"/>
    <w:rsid w:val="001871BA"/>
    <w:rsid w:val="0019725C"/>
    <w:rsid w:val="001B65C1"/>
    <w:rsid w:val="001B6CE3"/>
    <w:rsid w:val="001C604E"/>
    <w:rsid w:val="001D1CA6"/>
    <w:rsid w:val="001F18CA"/>
    <w:rsid w:val="001F56B0"/>
    <w:rsid w:val="00200CBC"/>
    <w:rsid w:val="00211618"/>
    <w:rsid w:val="002323B0"/>
    <w:rsid w:val="00235100"/>
    <w:rsid w:val="00236A7F"/>
    <w:rsid w:val="00236F5F"/>
    <w:rsid w:val="002458CA"/>
    <w:rsid w:val="002468BA"/>
    <w:rsid w:val="00255EE9"/>
    <w:rsid w:val="002670D9"/>
    <w:rsid w:val="00272ACA"/>
    <w:rsid w:val="00297367"/>
    <w:rsid w:val="002A7110"/>
    <w:rsid w:val="002B5C50"/>
    <w:rsid w:val="002D47DD"/>
    <w:rsid w:val="003021B3"/>
    <w:rsid w:val="00312E86"/>
    <w:rsid w:val="00324436"/>
    <w:rsid w:val="00354DFE"/>
    <w:rsid w:val="003674A5"/>
    <w:rsid w:val="00367BCF"/>
    <w:rsid w:val="003720F1"/>
    <w:rsid w:val="00384CBE"/>
    <w:rsid w:val="00387E0F"/>
    <w:rsid w:val="00390C90"/>
    <w:rsid w:val="003B6995"/>
    <w:rsid w:val="003C19D7"/>
    <w:rsid w:val="0041462C"/>
    <w:rsid w:val="00432D33"/>
    <w:rsid w:val="00441BE4"/>
    <w:rsid w:val="004770CB"/>
    <w:rsid w:val="00483CE6"/>
    <w:rsid w:val="00485A07"/>
    <w:rsid w:val="00494C63"/>
    <w:rsid w:val="004A2667"/>
    <w:rsid w:val="004A758A"/>
    <w:rsid w:val="00503C41"/>
    <w:rsid w:val="005269E8"/>
    <w:rsid w:val="00535608"/>
    <w:rsid w:val="00542203"/>
    <w:rsid w:val="0055543E"/>
    <w:rsid w:val="00566731"/>
    <w:rsid w:val="0058019E"/>
    <w:rsid w:val="0058789F"/>
    <w:rsid w:val="005930D7"/>
    <w:rsid w:val="00594E0A"/>
    <w:rsid w:val="005A1824"/>
    <w:rsid w:val="005A3E25"/>
    <w:rsid w:val="005C1E82"/>
    <w:rsid w:val="005C3567"/>
    <w:rsid w:val="005C3D8C"/>
    <w:rsid w:val="005D553D"/>
    <w:rsid w:val="005D76A8"/>
    <w:rsid w:val="005E2BCB"/>
    <w:rsid w:val="005F629A"/>
    <w:rsid w:val="005F6475"/>
    <w:rsid w:val="006003D1"/>
    <w:rsid w:val="00607785"/>
    <w:rsid w:val="00646617"/>
    <w:rsid w:val="00666CBF"/>
    <w:rsid w:val="006727CA"/>
    <w:rsid w:val="00680592"/>
    <w:rsid w:val="00686EBA"/>
    <w:rsid w:val="00692B20"/>
    <w:rsid w:val="00696174"/>
    <w:rsid w:val="006A7822"/>
    <w:rsid w:val="006B62D4"/>
    <w:rsid w:val="006C1EAD"/>
    <w:rsid w:val="006C48B4"/>
    <w:rsid w:val="006C4AEC"/>
    <w:rsid w:val="006E4075"/>
    <w:rsid w:val="00704A2E"/>
    <w:rsid w:val="007128AE"/>
    <w:rsid w:val="00735C38"/>
    <w:rsid w:val="00736AE9"/>
    <w:rsid w:val="00742BA7"/>
    <w:rsid w:val="007472C6"/>
    <w:rsid w:val="00762744"/>
    <w:rsid w:val="00776764"/>
    <w:rsid w:val="00793139"/>
    <w:rsid w:val="007B12EB"/>
    <w:rsid w:val="007E1B1C"/>
    <w:rsid w:val="007E25CA"/>
    <w:rsid w:val="007E39F7"/>
    <w:rsid w:val="007F6F3B"/>
    <w:rsid w:val="00817CF6"/>
    <w:rsid w:val="0082407B"/>
    <w:rsid w:val="0083698A"/>
    <w:rsid w:val="00853385"/>
    <w:rsid w:val="00855F6E"/>
    <w:rsid w:val="00872B4B"/>
    <w:rsid w:val="008809F5"/>
    <w:rsid w:val="00896AD5"/>
    <w:rsid w:val="008A05B8"/>
    <w:rsid w:val="008A125F"/>
    <w:rsid w:val="008C7B45"/>
    <w:rsid w:val="008D57C7"/>
    <w:rsid w:val="008D76CB"/>
    <w:rsid w:val="008E78EF"/>
    <w:rsid w:val="008F0A61"/>
    <w:rsid w:val="008F2A12"/>
    <w:rsid w:val="0091390C"/>
    <w:rsid w:val="009142A2"/>
    <w:rsid w:val="009215E0"/>
    <w:rsid w:val="009218D7"/>
    <w:rsid w:val="00931FB7"/>
    <w:rsid w:val="009325AD"/>
    <w:rsid w:val="009479F0"/>
    <w:rsid w:val="009631C8"/>
    <w:rsid w:val="00966BDF"/>
    <w:rsid w:val="00987EA8"/>
    <w:rsid w:val="009A6DB0"/>
    <w:rsid w:val="009A7962"/>
    <w:rsid w:val="009B02A9"/>
    <w:rsid w:val="009B6DA6"/>
    <w:rsid w:val="009C72E0"/>
    <w:rsid w:val="009E2B7C"/>
    <w:rsid w:val="009E4658"/>
    <w:rsid w:val="009F0D87"/>
    <w:rsid w:val="009F4AE8"/>
    <w:rsid w:val="00A36549"/>
    <w:rsid w:val="00A375C7"/>
    <w:rsid w:val="00A42819"/>
    <w:rsid w:val="00A60C0E"/>
    <w:rsid w:val="00A6529F"/>
    <w:rsid w:val="00A66C3C"/>
    <w:rsid w:val="00A714AC"/>
    <w:rsid w:val="00A8709D"/>
    <w:rsid w:val="00AC513F"/>
    <w:rsid w:val="00AC57FC"/>
    <w:rsid w:val="00AD31DA"/>
    <w:rsid w:val="00AE3BD7"/>
    <w:rsid w:val="00AE3CAF"/>
    <w:rsid w:val="00AF122E"/>
    <w:rsid w:val="00B201AB"/>
    <w:rsid w:val="00B22246"/>
    <w:rsid w:val="00B3627B"/>
    <w:rsid w:val="00B51E6F"/>
    <w:rsid w:val="00B62EEC"/>
    <w:rsid w:val="00B7490F"/>
    <w:rsid w:val="00B87935"/>
    <w:rsid w:val="00B94399"/>
    <w:rsid w:val="00BA3BF8"/>
    <w:rsid w:val="00BB610A"/>
    <w:rsid w:val="00BC420C"/>
    <w:rsid w:val="00BD01BC"/>
    <w:rsid w:val="00BD115F"/>
    <w:rsid w:val="00BE2CBE"/>
    <w:rsid w:val="00BF1298"/>
    <w:rsid w:val="00BF2C02"/>
    <w:rsid w:val="00BF650B"/>
    <w:rsid w:val="00C1422E"/>
    <w:rsid w:val="00C234BB"/>
    <w:rsid w:val="00C51BFF"/>
    <w:rsid w:val="00C82125"/>
    <w:rsid w:val="00C85DA4"/>
    <w:rsid w:val="00C91A67"/>
    <w:rsid w:val="00C9740E"/>
    <w:rsid w:val="00CA04EA"/>
    <w:rsid w:val="00CA0E12"/>
    <w:rsid w:val="00CB4182"/>
    <w:rsid w:val="00CC66FE"/>
    <w:rsid w:val="00D115D0"/>
    <w:rsid w:val="00D256F7"/>
    <w:rsid w:val="00D409C6"/>
    <w:rsid w:val="00D51646"/>
    <w:rsid w:val="00D5379A"/>
    <w:rsid w:val="00D56ED5"/>
    <w:rsid w:val="00D80D92"/>
    <w:rsid w:val="00D8779A"/>
    <w:rsid w:val="00DA600B"/>
    <w:rsid w:val="00DD4903"/>
    <w:rsid w:val="00E02889"/>
    <w:rsid w:val="00E2416C"/>
    <w:rsid w:val="00E305F3"/>
    <w:rsid w:val="00E467F1"/>
    <w:rsid w:val="00E75EB9"/>
    <w:rsid w:val="00E81BA5"/>
    <w:rsid w:val="00E869AE"/>
    <w:rsid w:val="00E87AD0"/>
    <w:rsid w:val="00E97897"/>
    <w:rsid w:val="00EA7D91"/>
    <w:rsid w:val="00EB0927"/>
    <w:rsid w:val="00EB298B"/>
    <w:rsid w:val="00EB321A"/>
    <w:rsid w:val="00EB6A0B"/>
    <w:rsid w:val="00EC14E2"/>
    <w:rsid w:val="00EC79EE"/>
    <w:rsid w:val="00ED111E"/>
    <w:rsid w:val="00ED2BB4"/>
    <w:rsid w:val="00F2641B"/>
    <w:rsid w:val="00F32C48"/>
    <w:rsid w:val="00F54AD8"/>
    <w:rsid w:val="00F66634"/>
    <w:rsid w:val="00F83187"/>
    <w:rsid w:val="00FA7ECF"/>
    <w:rsid w:val="00FB1E64"/>
    <w:rsid w:val="00FB5C19"/>
    <w:rsid w:val="00FC379E"/>
    <w:rsid w:val="00FC4D9D"/>
    <w:rsid w:val="00FF654E"/>
    <w:rsid w:val="00FF76BD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61A7DAE"/>
    <w:rsid w:val="19257662"/>
    <w:rsid w:val="195A0741"/>
    <w:rsid w:val="1C642F39"/>
    <w:rsid w:val="1D3C5034"/>
    <w:rsid w:val="1F4633B6"/>
    <w:rsid w:val="1FDD1DEC"/>
    <w:rsid w:val="2658485C"/>
    <w:rsid w:val="2A5C6402"/>
    <w:rsid w:val="2D885BE3"/>
    <w:rsid w:val="31104361"/>
    <w:rsid w:val="325651D2"/>
    <w:rsid w:val="395E1740"/>
    <w:rsid w:val="47C15E0F"/>
    <w:rsid w:val="48F57FE5"/>
    <w:rsid w:val="4D496342"/>
    <w:rsid w:val="4EFF0C80"/>
    <w:rsid w:val="51120FA7"/>
    <w:rsid w:val="5510702B"/>
    <w:rsid w:val="5A4C6962"/>
    <w:rsid w:val="5C4F69D3"/>
    <w:rsid w:val="5D4C51B4"/>
    <w:rsid w:val="5E5643D0"/>
    <w:rsid w:val="614E25DE"/>
    <w:rsid w:val="63753E82"/>
    <w:rsid w:val="63D70224"/>
    <w:rsid w:val="64061022"/>
    <w:rsid w:val="685271EB"/>
    <w:rsid w:val="6B936C40"/>
    <w:rsid w:val="6C1902DF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F2A1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8F2A12"/>
    <w:pPr>
      <w:jc w:val="left"/>
    </w:pPr>
  </w:style>
  <w:style w:type="paragraph" w:styleId="2">
    <w:name w:val="Body Text Indent 2"/>
    <w:basedOn w:val="a"/>
    <w:link w:val="2Char1"/>
    <w:uiPriority w:val="99"/>
    <w:qFormat/>
    <w:rsid w:val="008F2A12"/>
    <w:pPr>
      <w:spacing w:after="120" w:line="480" w:lineRule="auto"/>
      <w:ind w:leftChars="200" w:left="420"/>
    </w:pPr>
    <w:rPr>
      <w:rFonts w:ascii="Calibri" w:hAnsi="Calibri"/>
      <w:kern w:val="0"/>
      <w:sz w:val="20"/>
    </w:rPr>
  </w:style>
  <w:style w:type="paragraph" w:styleId="a4">
    <w:name w:val="Balloon Text"/>
    <w:basedOn w:val="a"/>
    <w:link w:val="Char"/>
    <w:uiPriority w:val="99"/>
    <w:semiHidden/>
    <w:qFormat/>
    <w:rsid w:val="008F2A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qFormat/>
    <w:rsid w:val="008F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8F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F2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8F2A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8F2A1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locked/>
    <w:rsid w:val="008F2A12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8F2A12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8F2A12"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正文文本缩进 2 Char1"/>
    <w:basedOn w:val="a0"/>
    <w:link w:val="2"/>
    <w:uiPriority w:val="99"/>
    <w:qFormat/>
    <w:locked/>
    <w:rsid w:val="008F2A12"/>
    <w:rPr>
      <w:rFonts w:ascii="Calibri" w:eastAsia="宋体" w:hAnsi="Calibri"/>
      <w:sz w:val="24"/>
    </w:rPr>
  </w:style>
  <w:style w:type="character" w:customStyle="1" w:styleId="2Char">
    <w:name w:val="正文文本缩进 2 Char"/>
    <w:basedOn w:val="a0"/>
    <w:uiPriority w:val="99"/>
    <w:semiHidden/>
    <w:qFormat/>
    <w:rsid w:val="008F2A12"/>
    <w:rPr>
      <w:rFonts w:ascii="Times New Roman" w:eastAsia="宋体" w:hAnsi="Times New Roman" w:cs="Times New Roman"/>
      <w:sz w:val="24"/>
      <w:szCs w:val="24"/>
    </w:rPr>
  </w:style>
  <w:style w:type="character" w:customStyle="1" w:styleId="font31">
    <w:name w:val="font31"/>
    <w:basedOn w:val="a0"/>
    <w:qFormat/>
    <w:rsid w:val="008F2A1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F2A1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9">
    <w:name w:val="annotation reference"/>
    <w:basedOn w:val="a0"/>
    <w:uiPriority w:val="99"/>
    <w:semiHidden/>
    <w:unhideWhenUsed/>
    <w:rsid w:val="008F2A12"/>
    <w:rPr>
      <w:sz w:val="21"/>
      <w:szCs w:val="21"/>
    </w:rPr>
  </w:style>
  <w:style w:type="paragraph" w:styleId="aa">
    <w:name w:val="Revision"/>
    <w:hidden/>
    <w:uiPriority w:val="99"/>
    <w:unhideWhenUsed/>
    <w:rsid w:val="00735C3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cp:lastPrinted>2019-11-06T02:59:00Z</cp:lastPrinted>
  <dcterms:created xsi:type="dcterms:W3CDTF">2019-11-06T02:59:00Z</dcterms:created>
  <dcterms:modified xsi:type="dcterms:W3CDTF">2020-07-09T06:55:00Z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