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73" w:rsidRPr="00DE0C7E" w:rsidRDefault="007E5473" w:rsidP="000731EB">
      <w:pPr>
        <w:jc w:val="center"/>
        <w:rPr>
          <w:rFonts w:ascii="宋体" w:hAnsi="宋体" w:cs="宋体"/>
          <w:b/>
          <w:sz w:val="32"/>
          <w:szCs w:val="32"/>
        </w:rPr>
      </w:pPr>
      <w:r>
        <w:rPr>
          <w:rFonts w:ascii="宋体" w:hAnsi="宋体" w:cs="宋体" w:hint="eastAsia"/>
          <w:b/>
          <w:sz w:val="32"/>
          <w:szCs w:val="32"/>
        </w:rPr>
        <w:t>湖州师范学院</w:t>
      </w:r>
      <w:r w:rsidR="00DE0C7E" w:rsidRPr="00DE0C7E">
        <w:rPr>
          <w:rFonts w:ascii="宋体" w:hAnsi="宋体" w:cs="宋体" w:hint="eastAsia"/>
          <w:b/>
          <w:sz w:val="32"/>
          <w:szCs w:val="32"/>
        </w:rPr>
        <w:t>部分维修改造</w:t>
      </w:r>
      <w:r>
        <w:rPr>
          <w:rFonts w:ascii="宋体" w:hAnsi="宋体" w:cs="宋体" w:hint="eastAsia"/>
          <w:b/>
          <w:sz w:val="32"/>
          <w:szCs w:val="32"/>
        </w:rPr>
        <w:t>监理项目竞争性谈判文件</w:t>
      </w:r>
    </w:p>
    <w:p w:rsidR="007E5473" w:rsidRPr="00FC0D8B" w:rsidRDefault="007E5473" w:rsidP="00FC0D8B">
      <w:pPr>
        <w:spacing w:line="340" w:lineRule="exact"/>
        <w:ind w:firstLineChars="200" w:firstLine="480"/>
        <w:jc w:val="left"/>
        <w:rPr>
          <w:rFonts w:ascii="仿宋_gb2312" w:eastAsia="仿宋_gb2312"/>
          <w:sz w:val="24"/>
        </w:rPr>
      </w:pPr>
      <w:r w:rsidRPr="00FC0D8B">
        <w:rPr>
          <w:rFonts w:ascii="仿宋_gb2312" w:eastAsia="仿宋_gb2312" w:hint="eastAsia"/>
          <w:sz w:val="24"/>
        </w:rPr>
        <w:t>一、招标项目名称、清单及要求：</w:t>
      </w:r>
    </w:p>
    <w:p w:rsidR="00716F87" w:rsidRDefault="00716F87" w:rsidP="00716F87">
      <w:pPr>
        <w:spacing w:line="340" w:lineRule="exact"/>
        <w:ind w:firstLineChars="200" w:firstLine="480"/>
        <w:jc w:val="left"/>
        <w:rPr>
          <w:rFonts w:ascii="仿宋" w:eastAsia="仿宋" w:hAnsi="仿宋" w:cs="宋体"/>
          <w:color w:val="000000"/>
          <w:kern w:val="0"/>
          <w:sz w:val="24"/>
        </w:rPr>
      </w:pPr>
      <w:r w:rsidRPr="00BF1298">
        <w:rPr>
          <w:rFonts w:ascii="仿宋" w:eastAsia="仿宋" w:hAnsi="仿宋" w:hint="eastAsia"/>
          <w:color w:val="000000"/>
          <w:sz w:val="24"/>
        </w:rPr>
        <w:t>1、</w:t>
      </w:r>
      <w:r>
        <w:rPr>
          <w:rFonts w:ascii="仿宋" w:eastAsia="仿宋" w:hAnsi="仿宋" w:hint="eastAsia"/>
          <w:color w:val="000000"/>
          <w:sz w:val="24"/>
        </w:rPr>
        <w:t>采购</w:t>
      </w:r>
      <w:r w:rsidRPr="00BF1298">
        <w:rPr>
          <w:rFonts w:ascii="仿宋" w:eastAsia="仿宋" w:hAnsi="仿宋" w:hint="eastAsia"/>
          <w:color w:val="000000"/>
          <w:sz w:val="24"/>
        </w:rPr>
        <w:t>项目名称：</w:t>
      </w:r>
      <w:r w:rsidRPr="00DE0C7E">
        <w:rPr>
          <w:rFonts w:ascii="仿宋_gb2312" w:eastAsia="仿宋_gb2312" w:hint="eastAsia"/>
          <w:sz w:val="24"/>
        </w:rPr>
        <w:t>湖州师范学院部分维修改造监理项目</w:t>
      </w:r>
      <w:r>
        <w:rPr>
          <w:rFonts w:ascii="仿宋" w:eastAsia="仿宋" w:hAnsi="仿宋" w:cs="宋体" w:hint="eastAsia"/>
          <w:color w:val="000000"/>
          <w:kern w:val="0"/>
          <w:sz w:val="24"/>
        </w:rPr>
        <w:t>;</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2、采购项目编号</w:t>
      </w:r>
      <w:r>
        <w:rPr>
          <w:rFonts w:ascii="仿宋" w:eastAsia="仿宋" w:hAnsi="仿宋" w:hint="eastAsia"/>
          <w:color w:val="000000"/>
          <w:sz w:val="24"/>
        </w:rPr>
        <w:t>:XZ2018-</w:t>
      </w:r>
      <w:r w:rsidR="00680B05">
        <w:rPr>
          <w:rFonts w:ascii="仿宋" w:eastAsia="仿宋" w:hAnsi="仿宋" w:hint="eastAsia"/>
          <w:color w:val="000000"/>
          <w:sz w:val="24"/>
        </w:rPr>
        <w:t>122</w:t>
      </w:r>
      <w:r>
        <w:rPr>
          <w:rFonts w:ascii="仿宋" w:eastAsia="仿宋" w:hAnsi="仿宋" w:hint="eastAsia"/>
          <w:color w:val="000000"/>
          <w:sz w:val="24"/>
        </w:rPr>
        <w:t>;</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3、采购组织类型：分散采购自行组织</w:t>
      </w:r>
      <w:r>
        <w:rPr>
          <w:rFonts w:ascii="仿宋" w:eastAsia="仿宋" w:hAnsi="仿宋" w:hint="eastAsia"/>
          <w:color w:val="000000"/>
          <w:sz w:val="24"/>
        </w:rPr>
        <w:t>;</w:t>
      </w:r>
    </w:p>
    <w:p w:rsidR="00716F87" w:rsidRPr="00BF1298" w:rsidRDefault="00716F87" w:rsidP="00716F87">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4、采购方式：校内</w:t>
      </w:r>
      <w:r w:rsidRPr="00BF1298">
        <w:rPr>
          <w:rFonts w:ascii="仿宋" w:eastAsia="仿宋" w:hAnsi="仿宋" w:hint="eastAsia"/>
          <w:sz w:val="24"/>
        </w:rPr>
        <w:t>竞争性谈判</w:t>
      </w:r>
      <w:r>
        <w:rPr>
          <w:rFonts w:ascii="仿宋" w:eastAsia="仿宋" w:hAnsi="仿宋" w:hint="eastAsia"/>
          <w:sz w:val="24"/>
        </w:rPr>
        <w:t>;</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5、采购预算：人民币</w:t>
      </w:r>
      <w:r w:rsidR="00D35E6A">
        <w:rPr>
          <w:rFonts w:ascii="仿宋" w:eastAsia="仿宋" w:hAnsi="仿宋"/>
          <w:color w:val="000000"/>
          <w:sz w:val="24"/>
        </w:rPr>
        <w:fldChar w:fldCharType="begin"/>
      </w:r>
      <w:r>
        <w:rPr>
          <w:rFonts w:ascii="仿宋" w:eastAsia="仿宋" w:hAnsi="仿宋"/>
          <w:color w:val="000000"/>
          <w:sz w:val="24"/>
        </w:rPr>
        <w:instrText xml:space="preserve"> </w:instrText>
      </w:r>
      <w:r>
        <w:rPr>
          <w:rFonts w:ascii="仿宋" w:eastAsia="仿宋" w:hAnsi="仿宋" w:hint="eastAsia"/>
          <w:color w:val="000000"/>
          <w:sz w:val="24"/>
        </w:rPr>
        <w:instrText>= 74095 \* CHINESENUM2</w:instrText>
      </w:r>
      <w:r>
        <w:rPr>
          <w:rFonts w:ascii="仿宋" w:eastAsia="仿宋" w:hAnsi="仿宋"/>
          <w:color w:val="000000"/>
          <w:sz w:val="24"/>
        </w:rPr>
        <w:instrText xml:space="preserve"> </w:instrText>
      </w:r>
      <w:r w:rsidR="00D35E6A">
        <w:rPr>
          <w:rFonts w:ascii="仿宋" w:eastAsia="仿宋" w:hAnsi="仿宋"/>
          <w:color w:val="000000"/>
          <w:sz w:val="24"/>
        </w:rPr>
        <w:fldChar w:fldCharType="separate"/>
      </w:r>
      <w:r>
        <w:rPr>
          <w:rFonts w:ascii="仿宋" w:eastAsia="仿宋" w:hAnsi="仿宋" w:hint="eastAsia"/>
          <w:noProof/>
          <w:color w:val="000000"/>
          <w:sz w:val="24"/>
        </w:rPr>
        <w:t>柒万肆仟零玖拾伍</w:t>
      </w:r>
      <w:r w:rsidR="00D35E6A">
        <w:rPr>
          <w:rFonts w:ascii="仿宋" w:eastAsia="仿宋" w:hAnsi="仿宋"/>
          <w:color w:val="000000"/>
          <w:sz w:val="24"/>
        </w:rPr>
        <w:fldChar w:fldCharType="end"/>
      </w:r>
      <w:r w:rsidRPr="00BF1298">
        <w:rPr>
          <w:rFonts w:ascii="仿宋" w:eastAsia="仿宋" w:hAnsi="仿宋" w:hint="eastAsia"/>
          <w:color w:val="000000"/>
          <w:sz w:val="24"/>
        </w:rPr>
        <w:t>元整（￥</w:t>
      </w:r>
      <w:r w:rsidRPr="00716F87">
        <w:rPr>
          <w:rFonts w:ascii="仿宋" w:eastAsia="仿宋" w:hAnsi="仿宋"/>
          <w:color w:val="000000"/>
          <w:sz w:val="24"/>
        </w:rPr>
        <w:t>74095</w:t>
      </w:r>
      <w:r>
        <w:rPr>
          <w:rFonts w:ascii="仿宋" w:eastAsia="仿宋" w:hAnsi="仿宋" w:hint="eastAsia"/>
          <w:color w:val="000000"/>
          <w:sz w:val="24"/>
        </w:rPr>
        <w:t>.00</w:t>
      </w:r>
      <w:r w:rsidRPr="00BF1298">
        <w:rPr>
          <w:rFonts w:ascii="仿宋" w:eastAsia="仿宋" w:hAnsi="仿宋" w:hint="eastAsia"/>
          <w:color w:val="000000"/>
          <w:sz w:val="24"/>
        </w:rPr>
        <w:t>元）</w:t>
      </w:r>
    </w:p>
    <w:p w:rsidR="007E5473" w:rsidRPr="00716F87" w:rsidRDefault="00716F87" w:rsidP="00716F87">
      <w:pPr>
        <w:spacing w:line="340" w:lineRule="exact"/>
        <w:ind w:firstLineChars="200" w:firstLine="480"/>
        <w:rPr>
          <w:rFonts w:ascii="仿宋" w:eastAsia="仿宋" w:hAnsi="仿宋"/>
          <w:color w:val="000000"/>
          <w:sz w:val="24"/>
        </w:rPr>
      </w:pPr>
      <w:r w:rsidRPr="00BF1298">
        <w:rPr>
          <w:rFonts w:ascii="仿宋" w:eastAsia="仿宋" w:hAnsi="仿宋" w:hint="eastAsia"/>
          <w:color w:val="000000"/>
          <w:sz w:val="24"/>
        </w:rPr>
        <w:t>6</w:t>
      </w:r>
      <w:r>
        <w:rPr>
          <w:rFonts w:ascii="仿宋" w:eastAsia="仿宋" w:hAnsi="仿宋" w:hint="eastAsia"/>
          <w:color w:val="000000"/>
          <w:sz w:val="24"/>
        </w:rPr>
        <w:t>、采购内容</w:t>
      </w:r>
      <w:r w:rsidRPr="00BF1298">
        <w:rPr>
          <w:rFonts w:ascii="仿宋" w:eastAsia="仿宋" w:hAnsi="仿宋" w:hint="eastAsia"/>
          <w:color w:val="000000"/>
          <w:sz w:val="24"/>
        </w:rPr>
        <w:t>：</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67" w:type="dxa"/>
          <w:left w:w="105" w:type="dxa"/>
          <w:bottom w:w="567" w:type="dxa"/>
          <w:right w:w="105" w:type="dxa"/>
        </w:tblCellMar>
        <w:tblLook w:val="04A0"/>
      </w:tblPr>
      <w:tblGrid>
        <w:gridCol w:w="814"/>
        <w:gridCol w:w="4253"/>
        <w:gridCol w:w="3528"/>
      </w:tblGrid>
      <w:tr w:rsidR="00716F87" w:rsidRPr="00FC0D8B" w:rsidTr="00924A45">
        <w:trPr>
          <w:trHeight w:val="632"/>
        </w:trPr>
        <w:tc>
          <w:tcPr>
            <w:tcW w:w="814" w:type="dxa"/>
            <w:shd w:val="clear" w:color="auto" w:fill="auto"/>
            <w:tcMar>
              <w:top w:w="0" w:type="dxa"/>
              <w:left w:w="105" w:type="dxa"/>
              <w:bottom w:w="0" w:type="dxa"/>
              <w:right w:w="105" w:type="dxa"/>
            </w:tcMar>
            <w:vAlign w:val="center"/>
            <w:hideMark/>
          </w:tcPr>
          <w:p w:rsidR="00716F87" w:rsidRPr="00FC0D8B" w:rsidRDefault="00716F87"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序号</w:t>
            </w:r>
          </w:p>
        </w:tc>
        <w:tc>
          <w:tcPr>
            <w:tcW w:w="4253" w:type="dxa"/>
            <w:shd w:val="clear" w:color="auto" w:fill="auto"/>
            <w:tcMar>
              <w:top w:w="0" w:type="dxa"/>
              <w:left w:w="105" w:type="dxa"/>
              <w:bottom w:w="0" w:type="dxa"/>
              <w:right w:w="105" w:type="dxa"/>
            </w:tcMar>
            <w:vAlign w:val="center"/>
            <w:hideMark/>
          </w:tcPr>
          <w:p w:rsidR="00716F87" w:rsidRPr="00FC0D8B" w:rsidRDefault="00716F87" w:rsidP="008F05F1">
            <w:pPr>
              <w:widowControl/>
              <w:spacing w:before="225" w:after="225"/>
              <w:jc w:val="center"/>
              <w:rPr>
                <w:rFonts w:ascii="宋体" w:hAnsi="宋体" w:cs="宋体"/>
                <w:kern w:val="0"/>
                <w:sz w:val="24"/>
              </w:rPr>
            </w:pPr>
            <w:r w:rsidRPr="00FC0D8B">
              <w:rPr>
                <w:rFonts w:ascii="仿宋_gb2312" w:eastAsia="仿宋_gb2312" w:hAnsi="宋体" w:cs="宋体" w:hint="eastAsia"/>
                <w:kern w:val="0"/>
                <w:sz w:val="24"/>
              </w:rPr>
              <w:t>采购内容</w:t>
            </w:r>
          </w:p>
        </w:tc>
        <w:tc>
          <w:tcPr>
            <w:tcW w:w="3528" w:type="dxa"/>
            <w:shd w:val="clear" w:color="auto" w:fill="auto"/>
            <w:tcMar>
              <w:top w:w="0" w:type="dxa"/>
              <w:left w:w="105" w:type="dxa"/>
              <w:bottom w:w="0" w:type="dxa"/>
              <w:right w:w="105" w:type="dxa"/>
            </w:tcMar>
            <w:vAlign w:val="center"/>
            <w:hideMark/>
          </w:tcPr>
          <w:p w:rsidR="00716F87" w:rsidRPr="00FC0D8B" w:rsidRDefault="00716F87" w:rsidP="00716F87">
            <w:pPr>
              <w:widowControl/>
              <w:spacing w:before="225" w:after="225"/>
              <w:jc w:val="center"/>
              <w:rPr>
                <w:rFonts w:ascii="宋体" w:hAnsi="宋体" w:cs="宋体"/>
                <w:kern w:val="0"/>
                <w:sz w:val="24"/>
              </w:rPr>
            </w:pPr>
            <w:r>
              <w:rPr>
                <w:rFonts w:ascii="仿宋_gb2312" w:eastAsia="仿宋_gb2312" w:hAnsi="宋体" w:cs="宋体" w:hint="eastAsia"/>
                <w:kern w:val="0"/>
                <w:sz w:val="24"/>
              </w:rPr>
              <w:t>范围及要求</w:t>
            </w:r>
          </w:p>
        </w:tc>
      </w:tr>
      <w:tr w:rsidR="00716F87" w:rsidRPr="00FC0D8B" w:rsidTr="00924A45">
        <w:trPr>
          <w:trHeight w:val="841"/>
        </w:trPr>
        <w:tc>
          <w:tcPr>
            <w:tcW w:w="814" w:type="dxa"/>
            <w:shd w:val="clear" w:color="auto" w:fill="auto"/>
            <w:tcMar>
              <w:top w:w="0" w:type="dxa"/>
              <w:left w:w="105" w:type="dxa"/>
              <w:bottom w:w="0" w:type="dxa"/>
              <w:right w:w="105" w:type="dxa"/>
            </w:tcMar>
            <w:vAlign w:val="center"/>
          </w:tcPr>
          <w:p w:rsidR="00716F87" w:rsidRPr="00FC0D8B" w:rsidRDefault="00716F87" w:rsidP="008F05F1">
            <w:pPr>
              <w:widowControl/>
              <w:spacing w:before="225" w:after="225"/>
              <w:jc w:val="center"/>
              <w:rPr>
                <w:rFonts w:ascii="仿宋_gb2312" w:eastAsia="仿宋_gb2312" w:hAnsi="宋体" w:cs="宋体"/>
                <w:kern w:val="0"/>
                <w:sz w:val="24"/>
              </w:rPr>
            </w:pPr>
            <w:r w:rsidRPr="00FC0D8B">
              <w:rPr>
                <w:rFonts w:ascii="仿宋_gb2312" w:eastAsia="仿宋_gb2312" w:hAnsi="宋体" w:cs="宋体" w:hint="eastAsia"/>
                <w:kern w:val="0"/>
                <w:sz w:val="24"/>
              </w:rPr>
              <w:t>1</w:t>
            </w:r>
          </w:p>
        </w:tc>
        <w:tc>
          <w:tcPr>
            <w:tcW w:w="4253" w:type="dxa"/>
            <w:shd w:val="clear" w:color="auto" w:fill="auto"/>
            <w:tcMar>
              <w:top w:w="0" w:type="dxa"/>
              <w:left w:w="105" w:type="dxa"/>
              <w:bottom w:w="0" w:type="dxa"/>
              <w:right w:w="105" w:type="dxa"/>
            </w:tcMar>
            <w:vAlign w:val="center"/>
          </w:tcPr>
          <w:p w:rsidR="00716F87" w:rsidRPr="00FC0D8B" w:rsidRDefault="00716F87" w:rsidP="008F05F1">
            <w:pPr>
              <w:widowControl/>
              <w:spacing w:before="225" w:after="225"/>
              <w:jc w:val="center"/>
              <w:rPr>
                <w:rFonts w:ascii="仿宋_gb2312" w:eastAsia="仿宋_gb2312" w:hAnsi="宋体" w:cs="宋体"/>
                <w:kern w:val="0"/>
                <w:sz w:val="24"/>
              </w:rPr>
            </w:pPr>
            <w:r w:rsidRPr="00DE0C7E">
              <w:rPr>
                <w:rFonts w:ascii="仿宋_gb2312" w:eastAsia="仿宋_gb2312" w:hint="eastAsia"/>
                <w:sz w:val="24"/>
              </w:rPr>
              <w:t>部分维修改造监理</w:t>
            </w:r>
          </w:p>
        </w:tc>
        <w:tc>
          <w:tcPr>
            <w:tcW w:w="3528" w:type="dxa"/>
            <w:shd w:val="clear" w:color="auto" w:fill="auto"/>
            <w:tcMar>
              <w:top w:w="0" w:type="dxa"/>
              <w:left w:w="105" w:type="dxa"/>
              <w:bottom w:w="0" w:type="dxa"/>
              <w:right w:w="105" w:type="dxa"/>
            </w:tcMar>
            <w:vAlign w:val="center"/>
          </w:tcPr>
          <w:p w:rsidR="00716F87" w:rsidRPr="00FC0D8B" w:rsidRDefault="00716F87" w:rsidP="008F05F1">
            <w:pPr>
              <w:widowControl/>
              <w:spacing w:before="225" w:after="225"/>
              <w:jc w:val="center"/>
              <w:rPr>
                <w:rFonts w:ascii="仿宋_gb2312" w:eastAsia="仿宋_gb2312" w:hAnsi="宋体" w:cs="宋体"/>
                <w:kern w:val="0"/>
                <w:sz w:val="24"/>
              </w:rPr>
            </w:pPr>
            <w:r>
              <w:rPr>
                <w:rFonts w:ascii="仿宋_gb2312" w:eastAsia="仿宋_gb2312" w:hAnsi="宋体" w:cs="宋体" w:hint="eastAsia"/>
                <w:kern w:val="0"/>
                <w:sz w:val="24"/>
              </w:rPr>
              <w:t>见下表</w:t>
            </w:r>
          </w:p>
        </w:tc>
      </w:tr>
    </w:tbl>
    <w:p w:rsidR="00922D66" w:rsidRDefault="00716F87" w:rsidP="00924A45">
      <w:pPr>
        <w:spacing w:line="340" w:lineRule="exact"/>
        <w:ind w:firstLineChars="200" w:firstLine="480"/>
        <w:jc w:val="left"/>
        <w:rPr>
          <w:rFonts w:ascii="仿宋_gb2312" w:eastAsia="仿宋_gb2312"/>
          <w:sz w:val="24"/>
        </w:rPr>
      </w:pPr>
      <w:r>
        <w:rPr>
          <w:rFonts w:ascii="仿宋_gb2312" w:eastAsia="仿宋_gb2312" w:hint="eastAsia"/>
          <w:sz w:val="24"/>
        </w:rPr>
        <w:t>7.</w:t>
      </w:r>
      <w:r w:rsidR="00924A45">
        <w:rPr>
          <w:rFonts w:ascii="仿宋_gb2312" w:eastAsia="仿宋_gb2312" w:hint="eastAsia"/>
          <w:sz w:val="24"/>
        </w:rPr>
        <w:t>本监理项目的</w:t>
      </w:r>
      <w:r>
        <w:rPr>
          <w:rFonts w:ascii="仿宋_gb2312" w:eastAsia="仿宋_gb2312" w:hint="eastAsia"/>
          <w:sz w:val="24"/>
        </w:rPr>
        <w:t>范围及要求</w:t>
      </w:r>
    </w:p>
    <w:tbl>
      <w:tblPr>
        <w:tblW w:w="8621"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4253"/>
        <w:gridCol w:w="3501"/>
      </w:tblGrid>
      <w:tr w:rsidR="00924A45" w:rsidRPr="00922D66" w:rsidTr="00924A45">
        <w:trPr>
          <w:trHeight w:val="48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分项序号</w:t>
            </w:r>
          </w:p>
        </w:tc>
        <w:tc>
          <w:tcPr>
            <w:tcW w:w="4253" w:type="dxa"/>
            <w:shd w:val="clear" w:color="auto" w:fill="auto"/>
            <w:vAlign w:val="center"/>
            <w:hideMark/>
          </w:tcPr>
          <w:p w:rsidR="00924A45" w:rsidRPr="00922D66" w:rsidRDefault="00924A45" w:rsidP="00716F87">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分项项目名称</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投资估算（元）</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13号教学楼东、西两侧铝合金隔断工程项目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121070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2</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8号教学楼5楼教室改造工程项目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216190</w:t>
            </w:r>
          </w:p>
        </w:tc>
      </w:tr>
      <w:tr w:rsidR="00924A45" w:rsidRPr="00922D66" w:rsidTr="00924A45">
        <w:trPr>
          <w:trHeight w:val="48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3</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22、29号教学楼屋面、艺术学院服装实验室屋面及墙面维修工程项目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480606</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4</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理学院1号楼4楼实验室改造项目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500000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5</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理学院3号楼3楼4楼实验室改造项目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450000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6</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生</w:t>
            </w:r>
            <w:proofErr w:type="gramStart"/>
            <w:r w:rsidRPr="00922D66">
              <w:rPr>
                <w:rFonts w:ascii="仿宋_gb2312" w:eastAsia="仿宋_gb2312" w:hAnsi="宋体" w:cs="宋体" w:hint="eastAsia"/>
                <w:kern w:val="0"/>
                <w:sz w:val="24"/>
              </w:rPr>
              <w:t>科院鱼展厅</w:t>
            </w:r>
            <w:proofErr w:type="gramEnd"/>
            <w:r w:rsidRPr="00922D66">
              <w:rPr>
                <w:rFonts w:ascii="仿宋_gb2312" w:eastAsia="仿宋_gb2312" w:hAnsi="宋体" w:cs="宋体" w:hint="eastAsia"/>
                <w:kern w:val="0"/>
                <w:sz w:val="24"/>
              </w:rPr>
              <w:t>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300000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7</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国际学院跨文化展厅改造项目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700000</w:t>
            </w:r>
          </w:p>
        </w:tc>
      </w:tr>
      <w:tr w:rsidR="00924A45" w:rsidRPr="00922D66" w:rsidTr="00924A45">
        <w:trPr>
          <w:trHeight w:val="48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8</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医学院人体生命科学馆、OSCE中心门厅改造项目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130000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9</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专家楼508、509、510室及吧台改造项目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175769</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10</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1档案馆11楼改造</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250000</w:t>
            </w:r>
          </w:p>
        </w:tc>
      </w:tr>
      <w:tr w:rsidR="00924A45" w:rsidRPr="00922D66" w:rsidTr="00924A45">
        <w:trPr>
          <w:trHeight w:val="270"/>
          <w:jc w:val="center"/>
        </w:trPr>
        <w:tc>
          <w:tcPr>
            <w:tcW w:w="867" w:type="dxa"/>
            <w:shd w:val="clear" w:color="auto" w:fill="auto"/>
            <w:vAlign w:val="center"/>
            <w:hideMark/>
          </w:tcPr>
          <w:p w:rsidR="00924A45" w:rsidRPr="00922D66" w:rsidRDefault="00924A45" w:rsidP="00922D66">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11</w:t>
            </w:r>
          </w:p>
        </w:tc>
        <w:tc>
          <w:tcPr>
            <w:tcW w:w="4253" w:type="dxa"/>
            <w:shd w:val="clear" w:color="auto" w:fill="auto"/>
            <w:vAlign w:val="center"/>
            <w:hideMark/>
          </w:tcPr>
          <w:p w:rsidR="00924A45" w:rsidRPr="00922D66" w:rsidRDefault="00924A45" w:rsidP="00922D66">
            <w:pPr>
              <w:widowControl/>
              <w:jc w:val="left"/>
              <w:rPr>
                <w:rFonts w:ascii="仿宋_gb2312" w:eastAsia="仿宋_gb2312" w:hAnsi="宋体" w:cs="宋体"/>
                <w:kern w:val="0"/>
                <w:sz w:val="24"/>
              </w:rPr>
            </w:pPr>
            <w:r w:rsidRPr="00922D66">
              <w:rPr>
                <w:rFonts w:ascii="仿宋_gb2312" w:eastAsia="仿宋_gb2312" w:hAnsi="宋体" w:cs="宋体" w:hint="eastAsia"/>
                <w:kern w:val="0"/>
                <w:sz w:val="24"/>
              </w:rPr>
              <w:t>30号教学楼屋面维修项目</w:t>
            </w:r>
          </w:p>
        </w:tc>
        <w:tc>
          <w:tcPr>
            <w:tcW w:w="3501" w:type="dxa"/>
            <w:shd w:val="clear" w:color="auto" w:fill="auto"/>
            <w:vAlign w:val="center"/>
            <w:hideMark/>
          </w:tcPr>
          <w:p w:rsidR="00924A45" w:rsidRPr="00922D66" w:rsidRDefault="00924A45" w:rsidP="00924A45">
            <w:pPr>
              <w:widowControl/>
              <w:jc w:val="center"/>
              <w:rPr>
                <w:rFonts w:ascii="仿宋_gb2312" w:eastAsia="仿宋_gb2312" w:hAnsi="宋体" w:cs="宋体"/>
                <w:kern w:val="0"/>
                <w:sz w:val="24"/>
              </w:rPr>
            </w:pPr>
            <w:r w:rsidRPr="00922D66">
              <w:rPr>
                <w:rFonts w:ascii="仿宋_gb2312" w:eastAsia="仿宋_gb2312" w:hAnsi="宋体" w:cs="宋体" w:hint="eastAsia"/>
                <w:kern w:val="0"/>
                <w:sz w:val="24"/>
              </w:rPr>
              <w:t>450000</w:t>
            </w:r>
          </w:p>
        </w:tc>
      </w:tr>
      <w:tr w:rsidR="00716F87" w:rsidRPr="00922D66" w:rsidTr="00716F87">
        <w:trPr>
          <w:trHeight w:val="270"/>
          <w:jc w:val="center"/>
        </w:trPr>
        <w:tc>
          <w:tcPr>
            <w:tcW w:w="8621" w:type="dxa"/>
            <w:gridSpan w:val="3"/>
            <w:shd w:val="clear" w:color="auto" w:fill="auto"/>
            <w:vAlign w:val="center"/>
            <w:hideMark/>
          </w:tcPr>
          <w:p w:rsidR="00716F87" w:rsidRPr="00172B74" w:rsidRDefault="00716F87" w:rsidP="00172B74">
            <w:pPr>
              <w:widowControl/>
              <w:ind w:firstLineChars="200" w:firstLine="482"/>
              <w:rPr>
                <w:rFonts w:ascii="仿宋_gb2312" w:eastAsia="仿宋_gb2312" w:hAnsi="宋体" w:cs="宋体"/>
                <w:b/>
                <w:kern w:val="0"/>
                <w:sz w:val="24"/>
              </w:rPr>
            </w:pPr>
            <w:r w:rsidRPr="00172B74">
              <w:rPr>
                <w:rFonts w:ascii="仿宋_gb2312" w:eastAsia="仿宋_gb2312" w:hAnsi="宋体" w:cs="宋体" w:hint="eastAsia"/>
                <w:b/>
                <w:kern w:val="0"/>
                <w:sz w:val="24"/>
              </w:rPr>
              <w:t>一、监理要求</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1、督促落实开工前的各项准备工作。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2、熟悉设计文件，并对图纸中存在的问题通过建设单位向设计单位提出书面意见和建议。</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3、审查承包单位报送的施工组织设计（进度计划）和施工技术方案，并提出审查意见。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4、审核承包单位报送的拟进场工程材料、构配件和设备的</w:t>
            </w:r>
            <w:proofErr w:type="gramStart"/>
            <w:r w:rsidRPr="00924A45">
              <w:rPr>
                <w:rFonts w:ascii="仿宋_gb2312" w:eastAsia="仿宋_gb2312" w:hAnsi="宋体" w:cs="宋体" w:hint="eastAsia"/>
                <w:kern w:val="0"/>
                <w:sz w:val="24"/>
              </w:rPr>
              <w:t>报审表</w:t>
            </w:r>
            <w:proofErr w:type="gramEnd"/>
            <w:r w:rsidRPr="00924A45">
              <w:rPr>
                <w:rFonts w:ascii="仿宋_gb2312" w:eastAsia="仿宋_gb2312" w:hAnsi="宋体" w:cs="宋体" w:hint="eastAsia"/>
                <w:kern w:val="0"/>
                <w:sz w:val="24"/>
              </w:rPr>
              <w:t>及其质量证明资料，并对进场的实物按规定进行平行检验或见证取样方式进行抽检。</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5、审查承包单位现场项目管理机构的质量管理体系、技术管理体系和质量保证体系。检查安全防护措施和文明施工,检查督促工程进度、施工质量。</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6、检查验收分部、分项工程施工质量，验收并签证隐蔽工程，重要的工程部</w:t>
            </w:r>
            <w:r w:rsidRPr="00924A45">
              <w:rPr>
                <w:rFonts w:ascii="仿宋_gb2312" w:eastAsia="仿宋_gb2312" w:hAnsi="宋体" w:cs="宋体" w:hint="eastAsia"/>
                <w:kern w:val="0"/>
                <w:sz w:val="24"/>
              </w:rPr>
              <w:lastRenderedPageBreak/>
              <w:t xml:space="preserve">位和隐蔽工程施工时，进行旁站监理。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7、审批承包单位报送的施工进度计划，并监督实施。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8、协助业主做好工程设计变更的量确定和报价初审。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9、督促履行承包合同、调解双方争议。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10、根据监理工作程序和施工合同规定签署工程款付款凭证。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11、督促整理有关工程技术资料，并按备案制度要求报送有关备案资料。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12、组织工程竣工初验，提出工程质量等级推荐意见，参加建设单位组织的竣工验收，并提供相关监理资料。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13、参与质量事故的处理，并做好监理记录。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 xml:space="preserve">14、在规定的保修期限内负责检查工程质量状况，督促责任单位修理。    </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15、所有设计变更及计量签证单必须由总监审核签字并盖监理部章后方可提交业主，作为有效的计量凭证，但最终须经委托人代表签字、盖章方有效。</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16、履行其他法律、法规规定的监理职责义务，提供其他可免费提供的监理服务。完成监理规范要求的其他工作内容。</w:t>
            </w:r>
          </w:p>
          <w:p w:rsidR="00716F87" w:rsidRPr="00172B74" w:rsidRDefault="00716F87" w:rsidP="00172B74">
            <w:pPr>
              <w:tabs>
                <w:tab w:val="left" w:pos="4074"/>
              </w:tabs>
              <w:spacing w:line="240" w:lineRule="atLeast"/>
              <w:ind w:firstLineChars="196" w:firstLine="472"/>
              <w:rPr>
                <w:rFonts w:ascii="仿宋_gb2312" w:eastAsia="仿宋_gb2312" w:hAnsi="宋体" w:cs="宋体"/>
                <w:b/>
                <w:kern w:val="0"/>
                <w:sz w:val="24"/>
              </w:rPr>
            </w:pPr>
            <w:r w:rsidRPr="00172B74">
              <w:rPr>
                <w:rFonts w:ascii="仿宋_gb2312" w:eastAsia="仿宋_gb2312" w:hAnsi="宋体" w:cs="宋体" w:hint="eastAsia"/>
                <w:b/>
                <w:kern w:val="0"/>
                <w:sz w:val="24"/>
              </w:rPr>
              <w:t>二、人员要求</w:t>
            </w:r>
          </w:p>
          <w:p w:rsidR="00716F87" w:rsidRPr="00924A45" w:rsidRDefault="00716F87" w:rsidP="00924A45">
            <w:pPr>
              <w:tabs>
                <w:tab w:val="left" w:pos="4074"/>
              </w:tabs>
              <w:spacing w:line="240" w:lineRule="atLeast"/>
              <w:ind w:firstLineChars="196" w:firstLine="470"/>
              <w:rPr>
                <w:rFonts w:ascii="仿宋_gb2312" w:eastAsia="仿宋_gb2312" w:hAnsi="宋体" w:cs="宋体"/>
                <w:kern w:val="0"/>
                <w:sz w:val="24"/>
              </w:rPr>
            </w:pPr>
            <w:r w:rsidRPr="00924A45">
              <w:rPr>
                <w:rFonts w:ascii="仿宋_gb2312" w:eastAsia="仿宋_gb2312" w:hAnsi="宋体" w:cs="宋体" w:hint="eastAsia"/>
                <w:kern w:val="0"/>
                <w:sz w:val="24"/>
              </w:rPr>
              <w:t>要求设总监理工程师1名；专业监理工程师1 名，监理员不少于1名（</w:t>
            </w:r>
            <w:proofErr w:type="gramStart"/>
            <w:r w:rsidRPr="00924A45">
              <w:rPr>
                <w:rFonts w:ascii="仿宋_gb2312" w:eastAsia="仿宋_gb2312" w:hAnsi="宋体" w:cs="宋体" w:hint="eastAsia"/>
                <w:kern w:val="0"/>
                <w:sz w:val="24"/>
              </w:rPr>
              <w:t>监理总</w:t>
            </w:r>
            <w:proofErr w:type="gramEnd"/>
            <w:r w:rsidRPr="00924A45">
              <w:rPr>
                <w:rFonts w:ascii="仿宋_gb2312" w:eastAsia="仿宋_gb2312" w:hAnsi="宋体" w:cs="宋体" w:hint="eastAsia"/>
                <w:kern w:val="0"/>
                <w:sz w:val="24"/>
              </w:rPr>
              <w:t>人数不少于3人），（涉及</w:t>
            </w:r>
            <w:r w:rsidR="00924A45">
              <w:rPr>
                <w:rFonts w:ascii="仿宋_gb2312" w:eastAsia="仿宋_gb2312" w:hAnsi="宋体" w:cs="宋体" w:hint="eastAsia"/>
                <w:kern w:val="0"/>
                <w:sz w:val="24"/>
              </w:rPr>
              <w:t>的</w:t>
            </w:r>
            <w:r w:rsidRPr="00924A45">
              <w:rPr>
                <w:rFonts w:ascii="仿宋_gb2312" w:eastAsia="仿宋_gb2312" w:hAnsi="宋体" w:cs="宋体" w:hint="eastAsia"/>
                <w:kern w:val="0"/>
                <w:sz w:val="24"/>
              </w:rPr>
              <w:t>相应专业是指国家注册资格证或省级监理资格证的专业，应符合</w:t>
            </w:r>
            <w:r w:rsidR="00924A45">
              <w:rPr>
                <w:rFonts w:ascii="仿宋_gb2312" w:eastAsia="仿宋_gb2312" w:hAnsi="宋体" w:cs="宋体" w:hint="eastAsia"/>
                <w:kern w:val="0"/>
                <w:sz w:val="24"/>
              </w:rPr>
              <w:t>本</w:t>
            </w:r>
            <w:r w:rsidRPr="00924A45">
              <w:rPr>
                <w:rFonts w:ascii="仿宋_gb2312" w:eastAsia="仿宋_gb2312" w:hAnsi="宋体" w:cs="宋体" w:hint="eastAsia"/>
                <w:kern w:val="0"/>
                <w:sz w:val="24"/>
              </w:rPr>
              <w:t>项目特点），外地进湖监理企业驻地监理人员名单必须是进湖备案中的监理人员。</w:t>
            </w:r>
          </w:p>
        </w:tc>
      </w:tr>
    </w:tbl>
    <w:p w:rsidR="00716F87" w:rsidRPr="00716F87" w:rsidRDefault="00716F87" w:rsidP="00ED16D6">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lastRenderedPageBreak/>
        <w:t>二、投标文件要求</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投标人的投标文件中应包含以下内容（投标文件密封，</w:t>
      </w:r>
      <w:r w:rsidRPr="00C234BB">
        <w:rPr>
          <w:rFonts w:ascii="仿宋" w:eastAsia="仿宋" w:hAnsi="仿宋" w:hint="eastAsia"/>
          <w:color w:val="000000"/>
          <w:sz w:val="24"/>
        </w:rPr>
        <w:t>一式两份，一正一副，</w:t>
      </w:r>
      <w:r>
        <w:rPr>
          <w:rFonts w:ascii="仿宋" w:eastAsia="仿宋" w:hAnsi="仿宋" w:hint="eastAsia"/>
          <w:color w:val="000000"/>
          <w:sz w:val="24"/>
        </w:rPr>
        <w:t>胶装成册。</w:t>
      </w:r>
      <w:r w:rsidRPr="00BF1298">
        <w:rPr>
          <w:rFonts w:ascii="仿宋" w:eastAsia="仿宋" w:hAnsi="仿宋" w:hint="eastAsia"/>
          <w:color w:val="000000"/>
          <w:sz w:val="24"/>
        </w:rPr>
        <w:t>所有证件均须真实、有效，复印件均须加盖公章，缺少以下任意一项内容即作无效标处理）</w:t>
      </w:r>
      <w:r>
        <w:rPr>
          <w:rFonts w:ascii="仿宋" w:eastAsia="仿宋" w:hAnsi="仿宋" w:hint="eastAsia"/>
          <w:color w:val="000000"/>
          <w:sz w:val="24"/>
        </w:rPr>
        <w:t>：</w:t>
      </w:r>
    </w:p>
    <w:p w:rsidR="00716F87" w:rsidRPr="00BF1298" w:rsidRDefault="00716F87" w:rsidP="00716F87">
      <w:pPr>
        <w:spacing w:line="340" w:lineRule="exact"/>
        <w:ind w:firstLineChars="200" w:firstLine="480"/>
        <w:jc w:val="left"/>
        <w:rPr>
          <w:rFonts w:ascii="仿宋" w:eastAsia="仿宋" w:hAnsi="仿宋" w:cs="宋体"/>
          <w:color w:val="000000"/>
          <w:sz w:val="24"/>
        </w:rPr>
      </w:pPr>
      <w:r w:rsidRPr="00BF1298">
        <w:rPr>
          <w:rFonts w:ascii="仿宋" w:eastAsia="仿宋" w:hAnsi="仿宋" w:hint="eastAsia"/>
          <w:color w:val="000000"/>
          <w:sz w:val="24"/>
        </w:rPr>
        <w:t>1</w:t>
      </w:r>
      <w:r>
        <w:rPr>
          <w:rFonts w:ascii="仿宋" w:eastAsia="仿宋" w:hAnsi="仿宋" w:hint="eastAsia"/>
          <w:color w:val="000000"/>
          <w:sz w:val="24"/>
        </w:rPr>
        <w:t>.</w:t>
      </w:r>
      <w:r w:rsidRPr="00BF1298">
        <w:rPr>
          <w:rFonts w:ascii="仿宋" w:eastAsia="仿宋" w:hAnsi="仿宋" w:hint="eastAsia"/>
          <w:color w:val="000000"/>
          <w:sz w:val="24"/>
        </w:rPr>
        <w:t>投标报价清单(含税金、运输费、</w:t>
      </w:r>
      <w:r>
        <w:rPr>
          <w:rFonts w:ascii="仿宋" w:eastAsia="仿宋" w:hAnsi="仿宋" w:hint="eastAsia"/>
          <w:color w:val="000000"/>
          <w:sz w:val="24"/>
        </w:rPr>
        <w:t>保费、</w:t>
      </w:r>
      <w:r w:rsidRPr="00BF1298">
        <w:rPr>
          <w:rFonts w:ascii="仿宋" w:eastAsia="仿宋" w:hAnsi="仿宋" w:hint="eastAsia"/>
          <w:color w:val="000000"/>
          <w:sz w:val="24"/>
        </w:rPr>
        <w:t>人工费等全部费用。投标报价高于采购预算者视为无效报价。报价以人民币计，并以大写为准)</w:t>
      </w:r>
      <w:r w:rsidRPr="00BF1298">
        <w:rPr>
          <w:rFonts w:ascii="仿宋" w:eastAsia="仿宋" w:hAnsi="仿宋" w:cs="宋体" w:hint="eastAsia"/>
          <w:color w:val="000000"/>
          <w:sz w:val="24"/>
        </w:rPr>
        <w:t>。格式</w:t>
      </w:r>
      <w:r w:rsidRPr="00BF1298">
        <w:rPr>
          <w:rFonts w:ascii="仿宋" w:eastAsia="仿宋" w:hAnsi="仿宋" w:hint="eastAsia"/>
          <w:color w:val="000000"/>
          <w:sz w:val="24"/>
        </w:rPr>
        <w:t>附后。</w:t>
      </w:r>
    </w:p>
    <w:p w:rsidR="00716F87" w:rsidRDefault="00716F87" w:rsidP="00716F87">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2</w:t>
      </w:r>
      <w:r>
        <w:rPr>
          <w:rFonts w:ascii="仿宋" w:eastAsia="仿宋" w:hAnsi="仿宋" w:hint="eastAsia"/>
          <w:color w:val="000000"/>
          <w:sz w:val="24"/>
        </w:rPr>
        <w:t>.</w:t>
      </w:r>
      <w:r w:rsidRPr="00BF1298">
        <w:rPr>
          <w:rFonts w:ascii="仿宋" w:eastAsia="仿宋" w:hAnsi="仿宋" w:hint="eastAsia"/>
          <w:sz w:val="24"/>
        </w:rPr>
        <w:t>营业执照副本复印件、税务登记证</w:t>
      </w:r>
      <w:r>
        <w:rPr>
          <w:rFonts w:ascii="仿宋" w:eastAsia="仿宋" w:hAnsi="仿宋" w:hint="eastAsia"/>
          <w:sz w:val="24"/>
        </w:rPr>
        <w:t>副本</w:t>
      </w:r>
      <w:r w:rsidRPr="00BF1298">
        <w:rPr>
          <w:rFonts w:ascii="仿宋" w:eastAsia="仿宋" w:hAnsi="仿宋" w:hint="eastAsia"/>
          <w:sz w:val="24"/>
        </w:rPr>
        <w:t>复印件（或“三证合一”营业执照</w:t>
      </w:r>
      <w:r>
        <w:rPr>
          <w:rFonts w:ascii="仿宋" w:eastAsia="仿宋" w:hAnsi="仿宋" w:hint="eastAsia"/>
          <w:sz w:val="24"/>
        </w:rPr>
        <w:t>复印件</w:t>
      </w:r>
      <w:r w:rsidRPr="00BF1298">
        <w:rPr>
          <w:rFonts w:ascii="仿宋" w:eastAsia="仿宋" w:hAnsi="仿宋" w:hint="eastAsia"/>
          <w:sz w:val="24"/>
        </w:rPr>
        <w:t>、或“五证合一”的营业执照</w:t>
      </w:r>
      <w:r>
        <w:rPr>
          <w:rFonts w:ascii="仿宋" w:eastAsia="仿宋" w:hAnsi="仿宋" w:hint="eastAsia"/>
          <w:sz w:val="24"/>
        </w:rPr>
        <w:t>复印件</w:t>
      </w:r>
      <w:r w:rsidRPr="00BF1298">
        <w:rPr>
          <w:rFonts w:ascii="仿宋" w:eastAsia="仿宋" w:hAnsi="仿宋" w:hint="eastAsia"/>
          <w:sz w:val="24"/>
        </w:rPr>
        <w:t>）；</w:t>
      </w:r>
    </w:p>
    <w:p w:rsidR="00716F87" w:rsidRPr="00BF1298" w:rsidRDefault="00716F87" w:rsidP="00716F87">
      <w:pPr>
        <w:spacing w:line="340" w:lineRule="exact"/>
        <w:ind w:firstLineChars="200" w:firstLine="480"/>
        <w:jc w:val="left"/>
        <w:rPr>
          <w:rFonts w:ascii="仿宋" w:eastAsia="仿宋" w:hAnsi="仿宋"/>
          <w:color w:val="000000"/>
          <w:sz w:val="24"/>
        </w:rPr>
      </w:pPr>
      <w:r>
        <w:rPr>
          <w:rFonts w:ascii="仿宋" w:eastAsia="仿宋" w:hAnsi="仿宋" w:hint="eastAsia"/>
          <w:sz w:val="24"/>
        </w:rPr>
        <w:t>3</w:t>
      </w:r>
      <w:r>
        <w:rPr>
          <w:rFonts w:ascii="仿宋" w:eastAsia="仿宋" w:hAnsi="仿宋" w:hint="eastAsia"/>
          <w:color w:val="000000"/>
          <w:sz w:val="24"/>
        </w:rPr>
        <w:t>.</w:t>
      </w:r>
      <w:r w:rsidRPr="00BF1298">
        <w:rPr>
          <w:rFonts w:ascii="仿宋" w:eastAsia="仿宋" w:hAnsi="仿宋" w:hint="eastAsia"/>
          <w:color w:val="000000"/>
          <w:sz w:val="24"/>
        </w:rPr>
        <w:t>投标代表身份证复印件；如非法定代表人投标，另提供法定代表人授权委托书、法定代表人身份证复印件</w:t>
      </w:r>
      <w:r>
        <w:rPr>
          <w:rFonts w:ascii="仿宋" w:eastAsia="仿宋" w:hAnsi="仿宋" w:hint="eastAsia"/>
          <w:color w:val="000000"/>
          <w:sz w:val="24"/>
        </w:rPr>
        <w:t>；</w:t>
      </w:r>
    </w:p>
    <w:p w:rsidR="00716F87" w:rsidRDefault="00716F87" w:rsidP="00716F87">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4.</w:t>
      </w:r>
      <w:r w:rsidR="00924A45">
        <w:rPr>
          <w:rFonts w:ascii="仿宋" w:eastAsia="仿宋" w:hAnsi="仿宋" w:hint="eastAsia"/>
          <w:color w:val="000000"/>
          <w:sz w:val="24"/>
        </w:rPr>
        <w:t>人员配置情况及</w:t>
      </w:r>
      <w:r w:rsidRPr="00BF1298">
        <w:rPr>
          <w:rFonts w:ascii="仿宋" w:eastAsia="仿宋" w:hAnsi="仿宋" w:hint="eastAsia"/>
          <w:color w:val="000000"/>
          <w:sz w:val="24"/>
        </w:rPr>
        <w:t>服务承诺书</w:t>
      </w:r>
      <w:r>
        <w:rPr>
          <w:rFonts w:ascii="仿宋" w:eastAsia="仿宋" w:hAnsi="仿宋" w:hint="eastAsia"/>
          <w:color w:val="000000"/>
          <w:sz w:val="24"/>
        </w:rPr>
        <w:t>；</w:t>
      </w:r>
    </w:p>
    <w:p w:rsidR="00924A45" w:rsidRDefault="00924A45" w:rsidP="00716F87">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5.</w:t>
      </w:r>
      <w:r w:rsidRPr="004B0222">
        <w:rPr>
          <w:rFonts w:ascii="仿宋_gb2312" w:eastAsia="仿宋_gb2312" w:hint="eastAsia"/>
          <w:sz w:val="24"/>
        </w:rPr>
        <w:t>房屋建筑工程监理乙级以上资质</w:t>
      </w:r>
      <w:r>
        <w:rPr>
          <w:rFonts w:ascii="仿宋_gb2312" w:eastAsia="仿宋_gb2312" w:hint="eastAsia"/>
          <w:sz w:val="24"/>
        </w:rPr>
        <w:t>复印件；</w:t>
      </w:r>
    </w:p>
    <w:p w:rsidR="00716F87" w:rsidRPr="00924A45" w:rsidRDefault="00924A45" w:rsidP="00924A45">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6</w:t>
      </w:r>
      <w:r w:rsidR="00716F87">
        <w:rPr>
          <w:rFonts w:ascii="仿宋" w:eastAsia="仿宋" w:hAnsi="仿宋" w:hint="eastAsia"/>
          <w:color w:val="000000"/>
          <w:sz w:val="24"/>
        </w:rPr>
        <w:t>.</w:t>
      </w:r>
      <w:r w:rsidR="00716F87" w:rsidRPr="00BF1298">
        <w:rPr>
          <w:rFonts w:ascii="仿宋" w:eastAsia="仿宋" w:hAnsi="仿宋" w:hint="eastAsia"/>
          <w:color w:val="000000"/>
          <w:sz w:val="24"/>
        </w:rPr>
        <w:t>其他相关材料。</w:t>
      </w:r>
    </w:p>
    <w:p w:rsidR="00716F87" w:rsidRPr="00BF1298" w:rsidRDefault="00716F87" w:rsidP="00716F87">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三、投标文件递交及开标时间：</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1</w:t>
      </w:r>
      <w:r>
        <w:rPr>
          <w:rFonts w:ascii="仿宋" w:eastAsia="仿宋" w:hAnsi="仿宋" w:hint="eastAsia"/>
          <w:color w:val="000000"/>
          <w:sz w:val="24"/>
        </w:rPr>
        <w:t>.</w:t>
      </w:r>
      <w:r w:rsidRPr="00BF1298">
        <w:rPr>
          <w:rFonts w:ascii="仿宋" w:eastAsia="仿宋" w:hAnsi="仿宋" w:hint="eastAsia"/>
          <w:color w:val="000000"/>
          <w:sz w:val="24"/>
        </w:rPr>
        <w:t>开标时间：2018年</w:t>
      </w:r>
      <w:r w:rsidR="00ED16D6">
        <w:rPr>
          <w:rFonts w:ascii="仿宋" w:eastAsia="仿宋" w:hAnsi="仿宋" w:hint="eastAsia"/>
          <w:color w:val="000000"/>
          <w:sz w:val="24"/>
        </w:rPr>
        <w:t>8</w:t>
      </w:r>
      <w:r w:rsidRPr="00BF1298">
        <w:rPr>
          <w:rFonts w:ascii="仿宋" w:eastAsia="仿宋" w:hAnsi="仿宋" w:hint="eastAsia"/>
          <w:color w:val="000000"/>
          <w:sz w:val="24"/>
        </w:rPr>
        <w:t>月</w:t>
      </w:r>
      <w:r w:rsidR="00ED16D6">
        <w:rPr>
          <w:rFonts w:ascii="仿宋" w:eastAsia="仿宋" w:hAnsi="仿宋" w:hint="eastAsia"/>
          <w:color w:val="000000"/>
          <w:sz w:val="24"/>
        </w:rPr>
        <w:t>7</w:t>
      </w:r>
      <w:r w:rsidRPr="00BF1298">
        <w:rPr>
          <w:rFonts w:ascii="仿宋" w:eastAsia="仿宋" w:hAnsi="仿宋" w:hint="eastAsia"/>
          <w:color w:val="000000"/>
          <w:sz w:val="24"/>
        </w:rPr>
        <w:t>日1</w:t>
      </w:r>
      <w:r>
        <w:rPr>
          <w:rFonts w:ascii="仿宋" w:eastAsia="仿宋" w:hAnsi="仿宋" w:hint="eastAsia"/>
          <w:color w:val="000000"/>
          <w:sz w:val="24"/>
        </w:rPr>
        <w:t>0</w:t>
      </w:r>
      <w:r w:rsidRPr="00BF1298">
        <w:rPr>
          <w:rFonts w:ascii="仿宋" w:eastAsia="仿宋" w:hAnsi="仿宋" w:hint="eastAsia"/>
          <w:color w:val="000000"/>
          <w:sz w:val="24"/>
        </w:rPr>
        <w:t>：00</w:t>
      </w:r>
    </w:p>
    <w:p w:rsidR="00716F87" w:rsidRPr="00BF1298" w:rsidRDefault="00716F87" w:rsidP="00716F87">
      <w:pPr>
        <w:spacing w:line="340" w:lineRule="exact"/>
        <w:ind w:leftChars="70" w:left="147" w:firstLineChars="150" w:firstLine="360"/>
        <w:jc w:val="left"/>
        <w:rPr>
          <w:rFonts w:ascii="仿宋" w:eastAsia="仿宋" w:hAnsi="仿宋"/>
          <w:color w:val="000000"/>
          <w:sz w:val="24"/>
        </w:rPr>
      </w:pPr>
      <w:r w:rsidRPr="00BF1298">
        <w:rPr>
          <w:rFonts w:ascii="仿宋" w:eastAsia="仿宋" w:hAnsi="仿宋" w:hint="eastAsia"/>
          <w:color w:val="000000"/>
          <w:sz w:val="24"/>
        </w:rPr>
        <w:t>2</w:t>
      </w:r>
      <w:r>
        <w:rPr>
          <w:rFonts w:ascii="仿宋" w:eastAsia="仿宋" w:hAnsi="仿宋" w:hint="eastAsia"/>
          <w:color w:val="000000"/>
          <w:sz w:val="24"/>
        </w:rPr>
        <w:t>.</w:t>
      </w:r>
      <w:r w:rsidRPr="00BF1298">
        <w:rPr>
          <w:rFonts w:ascii="仿宋" w:eastAsia="仿宋" w:hAnsi="仿宋" w:hint="eastAsia"/>
          <w:color w:val="000000"/>
          <w:sz w:val="24"/>
        </w:rPr>
        <w:t>开标地点：湖州市二环东路759号湖州师范学院东校区明达楼202室</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w:t>
      </w:r>
      <w:r>
        <w:rPr>
          <w:rFonts w:ascii="仿宋" w:eastAsia="仿宋" w:hAnsi="仿宋" w:hint="eastAsia"/>
          <w:color w:val="000000"/>
          <w:sz w:val="24"/>
        </w:rPr>
        <w:t>.</w:t>
      </w:r>
      <w:r w:rsidRPr="00BF1298">
        <w:rPr>
          <w:rFonts w:ascii="仿宋" w:eastAsia="仿宋" w:hAnsi="仿宋" w:hint="eastAsia"/>
          <w:color w:val="000000"/>
          <w:sz w:val="24"/>
        </w:rPr>
        <w:t xml:space="preserve">联系人：杜老师 </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4</w:t>
      </w:r>
      <w:r>
        <w:rPr>
          <w:rFonts w:ascii="仿宋" w:eastAsia="仿宋" w:hAnsi="仿宋" w:hint="eastAsia"/>
          <w:color w:val="000000"/>
          <w:sz w:val="24"/>
        </w:rPr>
        <w:t>.</w:t>
      </w:r>
      <w:r w:rsidRPr="00BF1298">
        <w:rPr>
          <w:rFonts w:ascii="仿宋" w:eastAsia="仿宋" w:hAnsi="仿宋" w:hint="eastAsia"/>
          <w:color w:val="000000"/>
          <w:sz w:val="24"/>
        </w:rPr>
        <w:t>电话：0572-2321093</w:t>
      </w:r>
    </w:p>
    <w:p w:rsidR="00716F87" w:rsidRPr="00BF1298" w:rsidRDefault="00716F87" w:rsidP="00716F87">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四、中标办法</w:t>
      </w:r>
    </w:p>
    <w:p w:rsidR="00716F87" w:rsidRPr="00BF1298" w:rsidRDefault="00716F87" w:rsidP="00716F87">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根据投标报价总价和服务承诺等竞争性谈判条件（含二次报价）确定拟中标</w:t>
      </w:r>
      <w:r>
        <w:rPr>
          <w:rFonts w:ascii="仿宋" w:eastAsia="仿宋" w:hAnsi="仿宋" w:hint="eastAsia"/>
          <w:color w:val="000000"/>
          <w:sz w:val="24"/>
        </w:rPr>
        <w:t>人</w:t>
      </w:r>
      <w:r w:rsidRPr="00BF1298">
        <w:rPr>
          <w:rFonts w:ascii="仿宋" w:eastAsia="仿宋" w:hAnsi="仿宋" w:hint="eastAsia"/>
          <w:color w:val="000000"/>
          <w:sz w:val="24"/>
        </w:rPr>
        <w:t>。</w:t>
      </w:r>
    </w:p>
    <w:p w:rsidR="00ED16D6" w:rsidRPr="00BF1298" w:rsidRDefault="00716F87" w:rsidP="00ED16D6">
      <w:pPr>
        <w:spacing w:line="340" w:lineRule="exact"/>
        <w:ind w:firstLineChars="200" w:firstLine="482"/>
        <w:jc w:val="left"/>
        <w:rPr>
          <w:rFonts w:ascii="仿宋" w:eastAsia="仿宋" w:hAnsi="仿宋"/>
          <w:sz w:val="24"/>
        </w:rPr>
      </w:pPr>
      <w:r w:rsidRPr="00BF1298">
        <w:rPr>
          <w:rFonts w:ascii="仿宋" w:eastAsia="仿宋" w:hAnsi="仿宋" w:hint="eastAsia"/>
          <w:b/>
          <w:bCs/>
          <w:color w:val="000000"/>
          <w:sz w:val="24"/>
        </w:rPr>
        <w:t>五、</w:t>
      </w:r>
      <w:r w:rsidR="00ED16D6">
        <w:rPr>
          <w:rFonts w:ascii="仿宋" w:eastAsia="仿宋" w:hAnsi="仿宋" w:hint="eastAsia"/>
          <w:b/>
          <w:bCs/>
          <w:color w:val="000000"/>
          <w:sz w:val="24"/>
        </w:rPr>
        <w:t>合同签订</w:t>
      </w:r>
    </w:p>
    <w:p w:rsidR="0006587A" w:rsidRDefault="00ED16D6" w:rsidP="00ED16D6">
      <w:pPr>
        <w:spacing w:line="340" w:lineRule="exact"/>
        <w:ind w:firstLineChars="200" w:firstLine="480"/>
        <w:jc w:val="left"/>
        <w:rPr>
          <w:rFonts w:ascii="仿宋" w:eastAsia="仿宋" w:hAnsi="仿宋"/>
          <w:color w:val="FF0000"/>
          <w:sz w:val="24"/>
        </w:rPr>
      </w:pPr>
      <w:r w:rsidRPr="005F4646">
        <w:rPr>
          <w:rFonts w:ascii="仿宋" w:eastAsia="仿宋" w:hAnsi="仿宋" w:hint="eastAsia"/>
          <w:color w:val="FF0000"/>
          <w:sz w:val="24"/>
        </w:rPr>
        <w:t>中标公示结束后，双方按照</w:t>
      </w:r>
      <w:r w:rsidR="0006587A">
        <w:rPr>
          <w:rFonts w:ascii="仿宋" w:eastAsia="仿宋" w:hAnsi="仿宋" w:hint="eastAsia"/>
          <w:color w:val="FF0000"/>
          <w:sz w:val="24"/>
        </w:rPr>
        <w:t>中标总价</w:t>
      </w:r>
      <w:r w:rsidR="006D19F5">
        <w:rPr>
          <w:rFonts w:ascii="仿宋" w:eastAsia="仿宋" w:hAnsi="仿宋" w:hint="eastAsia"/>
          <w:color w:val="FF0000"/>
          <w:sz w:val="24"/>
        </w:rPr>
        <w:t>计算</w:t>
      </w:r>
      <w:r w:rsidRPr="005F4646">
        <w:rPr>
          <w:rFonts w:ascii="仿宋" w:eastAsia="仿宋" w:hAnsi="仿宋" w:hint="eastAsia"/>
          <w:color w:val="FF0000"/>
          <w:sz w:val="24"/>
        </w:rPr>
        <w:t>中标折扣</w:t>
      </w:r>
      <w:proofErr w:type="gramStart"/>
      <w:r w:rsidRPr="005F4646">
        <w:rPr>
          <w:rFonts w:ascii="仿宋" w:eastAsia="仿宋" w:hAnsi="仿宋" w:hint="eastAsia"/>
          <w:color w:val="FF0000"/>
          <w:sz w:val="24"/>
        </w:rPr>
        <w:t>率签订</w:t>
      </w:r>
      <w:proofErr w:type="gramEnd"/>
      <w:r w:rsidR="0006587A">
        <w:rPr>
          <w:rFonts w:ascii="仿宋" w:eastAsia="仿宋" w:hAnsi="仿宋" w:hint="eastAsia"/>
          <w:color w:val="FF0000"/>
          <w:sz w:val="24"/>
        </w:rPr>
        <w:t>总</w:t>
      </w:r>
      <w:r w:rsidR="009D7C7C">
        <w:rPr>
          <w:rFonts w:ascii="仿宋" w:eastAsia="仿宋" w:hAnsi="仿宋" w:hint="eastAsia"/>
          <w:color w:val="FF0000"/>
          <w:sz w:val="24"/>
        </w:rPr>
        <w:t>的</w:t>
      </w:r>
      <w:r w:rsidR="0006587A">
        <w:rPr>
          <w:rFonts w:ascii="仿宋" w:eastAsia="仿宋" w:hAnsi="仿宋" w:hint="eastAsia"/>
          <w:color w:val="FF0000"/>
          <w:sz w:val="24"/>
        </w:rPr>
        <w:t>监理</w:t>
      </w:r>
      <w:r w:rsidRPr="005F4646">
        <w:rPr>
          <w:rFonts w:ascii="仿宋" w:eastAsia="仿宋" w:hAnsi="仿宋" w:hint="eastAsia"/>
          <w:color w:val="FF0000"/>
          <w:sz w:val="24"/>
        </w:rPr>
        <w:t>合同，折</w:t>
      </w:r>
      <w:r w:rsidRPr="005F4646">
        <w:rPr>
          <w:rFonts w:ascii="仿宋" w:eastAsia="仿宋" w:hAnsi="仿宋" w:hint="eastAsia"/>
          <w:color w:val="FF0000"/>
          <w:sz w:val="24"/>
        </w:rPr>
        <w:lastRenderedPageBreak/>
        <w:t>扣率计算方法：折扣率=中标价/预算价*100%</w:t>
      </w:r>
      <w:r w:rsidR="005F4646">
        <w:rPr>
          <w:rFonts w:ascii="仿宋" w:eastAsia="仿宋" w:hAnsi="仿宋" w:hint="eastAsia"/>
          <w:color w:val="FF0000"/>
          <w:sz w:val="24"/>
        </w:rPr>
        <w:t>。</w:t>
      </w:r>
    </w:p>
    <w:p w:rsidR="008A2F68" w:rsidRDefault="005F4646" w:rsidP="0006587A">
      <w:pPr>
        <w:spacing w:line="340" w:lineRule="exact"/>
        <w:ind w:firstLineChars="200" w:firstLine="480"/>
        <w:jc w:val="left"/>
        <w:rPr>
          <w:rFonts w:ascii="仿宋" w:eastAsia="仿宋" w:hAnsi="仿宋"/>
          <w:color w:val="FF0000"/>
          <w:sz w:val="24"/>
        </w:rPr>
      </w:pPr>
      <w:r>
        <w:rPr>
          <w:rFonts w:ascii="仿宋" w:eastAsia="仿宋" w:hAnsi="仿宋" w:hint="eastAsia"/>
          <w:color w:val="FF0000"/>
          <w:sz w:val="24"/>
        </w:rPr>
        <w:t>按</w:t>
      </w:r>
      <w:r w:rsidR="00ED16D6" w:rsidRPr="005F4646">
        <w:rPr>
          <w:rFonts w:ascii="仿宋" w:eastAsia="仿宋" w:hAnsi="仿宋" w:hint="eastAsia"/>
          <w:color w:val="FF0000"/>
          <w:sz w:val="24"/>
        </w:rPr>
        <w:t>分项项目签订分项合同，</w:t>
      </w:r>
      <w:r w:rsidRPr="005F4646">
        <w:rPr>
          <w:rFonts w:ascii="仿宋" w:eastAsia="仿宋" w:hAnsi="仿宋" w:hint="eastAsia"/>
          <w:color w:val="FF0000"/>
          <w:sz w:val="24"/>
        </w:rPr>
        <w:t>分项合同</w:t>
      </w:r>
      <w:r w:rsidR="0006587A">
        <w:rPr>
          <w:rFonts w:ascii="仿宋" w:eastAsia="仿宋" w:hAnsi="仿宋" w:hint="eastAsia"/>
          <w:color w:val="FF0000"/>
          <w:sz w:val="24"/>
        </w:rPr>
        <w:t>投资估算调整为</w:t>
      </w:r>
      <w:r w:rsidR="006D19F5">
        <w:rPr>
          <w:rFonts w:ascii="仿宋" w:eastAsia="仿宋" w:hAnsi="仿宋" w:hint="eastAsia"/>
          <w:color w:val="FF0000"/>
          <w:sz w:val="24"/>
        </w:rPr>
        <w:t>分项项目</w:t>
      </w:r>
      <w:r w:rsidR="0006587A">
        <w:rPr>
          <w:rFonts w:ascii="仿宋" w:eastAsia="仿宋" w:hAnsi="仿宋" w:hint="eastAsia"/>
          <w:color w:val="FF0000"/>
          <w:sz w:val="24"/>
        </w:rPr>
        <w:t>招标</w:t>
      </w:r>
      <w:r w:rsidR="006D19F5">
        <w:rPr>
          <w:rFonts w:ascii="仿宋" w:eastAsia="仿宋" w:hAnsi="仿宋" w:hint="eastAsia"/>
          <w:color w:val="FF0000"/>
          <w:sz w:val="24"/>
        </w:rPr>
        <w:t>中标</w:t>
      </w:r>
      <w:r w:rsidR="0006587A">
        <w:rPr>
          <w:rFonts w:ascii="仿宋" w:eastAsia="仿宋" w:hAnsi="仿宋" w:hint="eastAsia"/>
          <w:color w:val="FF0000"/>
          <w:sz w:val="24"/>
        </w:rPr>
        <w:t>价，分项合同金额计算方法：</w:t>
      </w:r>
    </w:p>
    <w:p w:rsidR="007A21E4" w:rsidRDefault="0006587A" w:rsidP="0006587A">
      <w:pPr>
        <w:spacing w:line="340" w:lineRule="exact"/>
        <w:ind w:firstLineChars="200" w:firstLine="480"/>
        <w:jc w:val="left"/>
        <w:rPr>
          <w:rFonts w:ascii="仿宋" w:eastAsia="仿宋" w:hAnsi="仿宋"/>
          <w:color w:val="FF0000"/>
          <w:sz w:val="24"/>
        </w:rPr>
      </w:pPr>
      <w:r>
        <w:rPr>
          <w:rFonts w:ascii="仿宋" w:eastAsia="仿宋" w:hAnsi="仿宋" w:hint="eastAsia"/>
          <w:color w:val="FF0000"/>
          <w:sz w:val="24"/>
        </w:rPr>
        <w:t>分项合同金额=折扣率*</w:t>
      </w:r>
      <w:r w:rsidR="00574E38">
        <w:rPr>
          <w:rFonts w:ascii="仿宋" w:eastAsia="仿宋" w:hAnsi="仿宋" w:hint="eastAsia"/>
          <w:color w:val="FF0000"/>
          <w:sz w:val="24"/>
        </w:rPr>
        <w:t>（分项</w:t>
      </w:r>
      <w:r w:rsidR="006D19F5">
        <w:rPr>
          <w:rFonts w:ascii="仿宋" w:eastAsia="仿宋" w:hAnsi="仿宋" w:hint="eastAsia"/>
          <w:color w:val="FF0000"/>
          <w:sz w:val="24"/>
        </w:rPr>
        <w:t>中标</w:t>
      </w:r>
      <w:r w:rsidRPr="0006587A">
        <w:rPr>
          <w:rFonts w:ascii="仿宋" w:eastAsia="仿宋" w:hAnsi="仿宋" w:hint="eastAsia"/>
          <w:color w:val="FF0000"/>
          <w:sz w:val="24"/>
        </w:rPr>
        <w:t>价/500*16.5*1*0.85*1*0.7</w:t>
      </w:r>
      <w:r>
        <w:rPr>
          <w:rFonts w:ascii="仿宋" w:eastAsia="仿宋" w:hAnsi="仿宋" w:hint="eastAsia"/>
          <w:color w:val="FF0000"/>
          <w:sz w:val="24"/>
        </w:rPr>
        <w:t>）</w:t>
      </w:r>
      <w:r w:rsidR="007A21E4">
        <w:rPr>
          <w:rFonts w:ascii="仿宋" w:eastAsia="仿宋" w:hAnsi="仿宋" w:hint="eastAsia"/>
          <w:color w:val="FF0000"/>
          <w:sz w:val="24"/>
        </w:rPr>
        <w:t>。</w:t>
      </w:r>
    </w:p>
    <w:p w:rsidR="0006587A" w:rsidRPr="005F4646" w:rsidRDefault="007A21E4" w:rsidP="0006587A">
      <w:pPr>
        <w:spacing w:line="340" w:lineRule="exact"/>
        <w:ind w:firstLineChars="200" w:firstLine="480"/>
        <w:jc w:val="left"/>
        <w:rPr>
          <w:rFonts w:ascii="仿宋" w:eastAsia="仿宋" w:hAnsi="仿宋"/>
          <w:color w:val="FF0000"/>
          <w:sz w:val="24"/>
        </w:rPr>
      </w:pPr>
      <w:r>
        <w:rPr>
          <w:rFonts w:ascii="仿宋" w:eastAsia="仿宋" w:hAnsi="仿宋" w:hint="eastAsia"/>
          <w:color w:val="FF0000"/>
          <w:sz w:val="24"/>
        </w:rPr>
        <w:t>分项合同签订时间：分项项目招标</w:t>
      </w:r>
      <w:r w:rsidR="006D19F5">
        <w:rPr>
          <w:rFonts w:ascii="仿宋" w:eastAsia="仿宋" w:hAnsi="仿宋" w:hint="eastAsia"/>
          <w:color w:val="FF0000"/>
          <w:sz w:val="24"/>
        </w:rPr>
        <w:t>完成</w:t>
      </w:r>
      <w:r>
        <w:rPr>
          <w:rFonts w:ascii="仿宋" w:eastAsia="仿宋" w:hAnsi="仿宋" w:hint="eastAsia"/>
          <w:color w:val="FF0000"/>
          <w:sz w:val="24"/>
        </w:rPr>
        <w:t>后7天内</w:t>
      </w:r>
      <w:r w:rsidR="0006587A">
        <w:rPr>
          <w:rFonts w:ascii="仿宋" w:eastAsia="仿宋" w:hAnsi="仿宋" w:hint="eastAsia"/>
          <w:color w:val="FF0000"/>
          <w:sz w:val="24"/>
        </w:rPr>
        <w:t>。</w:t>
      </w:r>
    </w:p>
    <w:p w:rsidR="00ED16D6" w:rsidRPr="00BF1298" w:rsidRDefault="00ED16D6" w:rsidP="005F4646">
      <w:pPr>
        <w:spacing w:line="340" w:lineRule="exact"/>
        <w:ind w:firstLineChars="200" w:firstLine="482"/>
        <w:jc w:val="left"/>
        <w:rPr>
          <w:rFonts w:ascii="仿宋" w:eastAsia="仿宋" w:hAnsi="仿宋"/>
          <w:b/>
          <w:bCs/>
          <w:color w:val="000000"/>
          <w:sz w:val="24"/>
        </w:rPr>
      </w:pPr>
      <w:r>
        <w:rPr>
          <w:rFonts w:ascii="仿宋" w:eastAsia="仿宋" w:hAnsi="仿宋" w:hint="eastAsia"/>
          <w:b/>
          <w:bCs/>
          <w:color w:val="000000"/>
          <w:sz w:val="24"/>
        </w:rPr>
        <w:t>六、</w:t>
      </w:r>
      <w:r w:rsidR="006D19F5">
        <w:rPr>
          <w:rFonts w:ascii="仿宋" w:eastAsia="仿宋" w:hAnsi="仿宋" w:hint="eastAsia"/>
          <w:b/>
          <w:bCs/>
          <w:color w:val="000000"/>
          <w:sz w:val="24"/>
        </w:rPr>
        <w:t>履约保证金及质保金</w:t>
      </w:r>
    </w:p>
    <w:p w:rsidR="00ED16D6" w:rsidRDefault="00ED16D6" w:rsidP="00ED16D6">
      <w:pPr>
        <w:spacing w:line="340" w:lineRule="exact"/>
        <w:ind w:firstLineChars="200" w:firstLine="480"/>
        <w:jc w:val="left"/>
        <w:rPr>
          <w:rFonts w:ascii="仿宋" w:eastAsia="仿宋" w:hAnsi="仿宋"/>
          <w:sz w:val="24"/>
        </w:rPr>
      </w:pPr>
      <w:r w:rsidRPr="00BF1298">
        <w:rPr>
          <w:rFonts w:ascii="仿宋" w:eastAsia="仿宋" w:hAnsi="仿宋" w:hint="eastAsia"/>
          <w:sz w:val="24"/>
        </w:rPr>
        <w:t>中标人于</w:t>
      </w:r>
      <w:r w:rsidR="0006587A" w:rsidRPr="0006587A">
        <w:rPr>
          <w:rFonts w:ascii="仿宋" w:eastAsia="仿宋" w:hAnsi="仿宋" w:hint="eastAsia"/>
          <w:color w:val="FF0000"/>
          <w:sz w:val="24"/>
        </w:rPr>
        <w:t>总</w:t>
      </w:r>
      <w:r w:rsidR="009D7C7C">
        <w:rPr>
          <w:rFonts w:ascii="仿宋" w:eastAsia="仿宋" w:hAnsi="仿宋" w:hint="eastAsia"/>
          <w:color w:val="FF0000"/>
          <w:sz w:val="24"/>
        </w:rPr>
        <w:t>的</w:t>
      </w:r>
      <w:r w:rsidR="0006587A">
        <w:rPr>
          <w:rFonts w:ascii="仿宋" w:eastAsia="仿宋" w:hAnsi="仿宋" w:hint="eastAsia"/>
          <w:color w:val="FF0000"/>
          <w:sz w:val="24"/>
        </w:rPr>
        <w:t>监理</w:t>
      </w:r>
      <w:r w:rsidRPr="0006587A">
        <w:rPr>
          <w:rFonts w:ascii="仿宋" w:eastAsia="仿宋" w:hAnsi="仿宋" w:hint="eastAsia"/>
          <w:color w:val="FF0000"/>
          <w:sz w:val="24"/>
        </w:rPr>
        <w:t>合同</w:t>
      </w:r>
      <w:r w:rsidRPr="00BF1298">
        <w:rPr>
          <w:rFonts w:ascii="仿宋" w:eastAsia="仿宋" w:hAnsi="仿宋" w:hint="eastAsia"/>
          <w:sz w:val="24"/>
        </w:rPr>
        <w:t>签订前向采购人交纳</w:t>
      </w:r>
      <w:r>
        <w:rPr>
          <w:rFonts w:ascii="仿宋" w:eastAsia="仿宋" w:hAnsi="仿宋" w:hint="eastAsia"/>
          <w:sz w:val="24"/>
        </w:rPr>
        <w:t>中标</w:t>
      </w:r>
      <w:r w:rsidRPr="00BF1298">
        <w:rPr>
          <w:rFonts w:ascii="仿宋" w:eastAsia="仿宋" w:hAnsi="仿宋" w:hint="eastAsia"/>
          <w:sz w:val="24"/>
        </w:rPr>
        <w:t>总价的10%作为履约保证金，项目验收合格后，经使用部门确认</w:t>
      </w:r>
      <w:r>
        <w:rPr>
          <w:rFonts w:ascii="仿宋" w:eastAsia="仿宋" w:hAnsi="仿宋" w:hint="eastAsia"/>
          <w:sz w:val="24"/>
        </w:rPr>
        <w:t>无质量问题</w:t>
      </w:r>
      <w:r w:rsidRPr="00BF1298">
        <w:rPr>
          <w:rFonts w:ascii="仿宋" w:eastAsia="仿宋" w:hAnsi="仿宋" w:hint="eastAsia"/>
          <w:sz w:val="24"/>
        </w:rPr>
        <w:t>后无息退还。</w:t>
      </w:r>
    </w:p>
    <w:p w:rsidR="00ED16D6" w:rsidRDefault="00ED16D6" w:rsidP="00ED16D6">
      <w:pPr>
        <w:spacing w:line="340" w:lineRule="exact"/>
        <w:ind w:firstLineChars="200" w:firstLine="480"/>
        <w:jc w:val="left"/>
        <w:rPr>
          <w:rFonts w:ascii="仿宋" w:eastAsia="仿宋" w:hAnsi="仿宋"/>
          <w:b/>
          <w:bCs/>
          <w:color w:val="000000"/>
          <w:sz w:val="24"/>
        </w:rPr>
      </w:pPr>
      <w:r>
        <w:rPr>
          <w:rFonts w:ascii="仿宋" w:eastAsia="仿宋" w:hAnsi="仿宋" w:hint="eastAsia"/>
          <w:sz w:val="24"/>
        </w:rPr>
        <w:t>采购人银行账户信息：</w:t>
      </w:r>
      <w:r w:rsidRPr="00BF1298">
        <w:rPr>
          <w:rFonts w:ascii="仿宋" w:eastAsia="仿宋" w:hAnsi="仿宋" w:hint="eastAsia"/>
          <w:sz w:val="24"/>
        </w:rPr>
        <w:t>单位名称：湖州师范学院；开户行：建行吴兴支行；账号：33001649335050002860。统一社会信用代码：123305004711725032。地址、电话：湖州市二环东路759号，0572-2321567。</w:t>
      </w:r>
    </w:p>
    <w:p w:rsidR="00716F87" w:rsidRPr="00BF1298" w:rsidRDefault="008A2F68" w:rsidP="00716F87">
      <w:pPr>
        <w:spacing w:line="340" w:lineRule="exact"/>
        <w:ind w:firstLineChars="200" w:firstLine="482"/>
        <w:jc w:val="left"/>
        <w:rPr>
          <w:rFonts w:ascii="仿宋" w:eastAsia="仿宋" w:hAnsi="仿宋"/>
          <w:b/>
          <w:bCs/>
          <w:color w:val="000000"/>
          <w:sz w:val="24"/>
        </w:rPr>
      </w:pPr>
      <w:r>
        <w:rPr>
          <w:rFonts w:ascii="仿宋" w:eastAsia="仿宋" w:hAnsi="仿宋" w:hint="eastAsia"/>
          <w:b/>
          <w:bCs/>
          <w:color w:val="000000"/>
          <w:sz w:val="24"/>
        </w:rPr>
        <w:t>七</w:t>
      </w:r>
      <w:r w:rsidR="00716F87" w:rsidRPr="00BF1298">
        <w:rPr>
          <w:rFonts w:ascii="仿宋" w:eastAsia="仿宋" w:hAnsi="仿宋" w:hint="eastAsia"/>
          <w:b/>
          <w:bCs/>
          <w:color w:val="000000"/>
          <w:sz w:val="24"/>
        </w:rPr>
        <w:t>、付款方式</w:t>
      </w:r>
    </w:p>
    <w:p w:rsidR="00716F87" w:rsidRPr="007A21E4" w:rsidRDefault="00716F87" w:rsidP="00716F87">
      <w:pPr>
        <w:spacing w:line="340" w:lineRule="exact"/>
        <w:ind w:firstLineChars="200" w:firstLine="480"/>
        <w:jc w:val="left"/>
        <w:rPr>
          <w:rFonts w:ascii="仿宋" w:eastAsia="仿宋" w:hAnsi="仿宋"/>
          <w:color w:val="FF0000"/>
          <w:sz w:val="24"/>
        </w:rPr>
      </w:pPr>
      <w:r w:rsidRPr="007A21E4">
        <w:rPr>
          <w:rFonts w:ascii="仿宋" w:eastAsia="仿宋" w:hAnsi="仿宋" w:hint="eastAsia"/>
          <w:color w:val="FF0000"/>
          <w:sz w:val="24"/>
        </w:rPr>
        <w:t>付款方式：</w:t>
      </w:r>
      <w:r w:rsidR="007A21E4">
        <w:rPr>
          <w:rFonts w:ascii="仿宋" w:eastAsia="仿宋" w:hAnsi="仿宋" w:hint="eastAsia"/>
          <w:color w:val="FF0000"/>
          <w:sz w:val="24"/>
        </w:rPr>
        <w:t>按分项</w:t>
      </w:r>
      <w:r w:rsidR="007A21E4" w:rsidRPr="007A21E4">
        <w:rPr>
          <w:rFonts w:ascii="仿宋" w:eastAsia="仿宋" w:hAnsi="仿宋" w:hint="eastAsia"/>
          <w:color w:val="FF0000"/>
          <w:sz w:val="24"/>
        </w:rPr>
        <w:t>合同付款，各分项</w:t>
      </w:r>
      <w:r w:rsidRPr="007A21E4">
        <w:rPr>
          <w:rFonts w:ascii="仿宋" w:eastAsia="仿宋" w:hAnsi="仿宋" w:hint="eastAsia"/>
          <w:color w:val="FF0000"/>
          <w:sz w:val="24"/>
        </w:rPr>
        <w:t>项目验收合格后，中标人开具全额发票，采购人于14个工作日内全额支付</w:t>
      </w:r>
      <w:r w:rsidR="007A21E4">
        <w:rPr>
          <w:rFonts w:ascii="仿宋" w:eastAsia="仿宋" w:hAnsi="仿宋" w:hint="eastAsia"/>
          <w:color w:val="FF0000"/>
          <w:sz w:val="24"/>
        </w:rPr>
        <w:t>分项合同款项</w:t>
      </w:r>
      <w:r w:rsidRPr="007A21E4">
        <w:rPr>
          <w:rFonts w:ascii="仿宋" w:eastAsia="仿宋" w:hAnsi="仿宋" w:hint="eastAsia"/>
          <w:color w:val="FF0000"/>
          <w:sz w:val="24"/>
        </w:rPr>
        <w:t>。</w:t>
      </w:r>
    </w:p>
    <w:p w:rsidR="00716F87" w:rsidRPr="00BF1298" w:rsidRDefault="008A2F68" w:rsidP="00716F87">
      <w:pPr>
        <w:spacing w:line="340" w:lineRule="exact"/>
        <w:ind w:firstLineChars="200" w:firstLine="482"/>
        <w:jc w:val="left"/>
        <w:rPr>
          <w:rFonts w:ascii="仿宋" w:eastAsia="仿宋" w:hAnsi="仿宋"/>
          <w:b/>
          <w:bCs/>
          <w:color w:val="000000"/>
          <w:sz w:val="24"/>
        </w:rPr>
      </w:pPr>
      <w:r>
        <w:rPr>
          <w:rFonts w:ascii="仿宋" w:eastAsia="仿宋" w:hAnsi="仿宋" w:hint="eastAsia"/>
          <w:b/>
          <w:bCs/>
          <w:color w:val="000000"/>
          <w:sz w:val="24"/>
        </w:rPr>
        <w:t>八</w:t>
      </w:r>
      <w:r w:rsidR="00716F87" w:rsidRPr="00BF1298">
        <w:rPr>
          <w:rFonts w:ascii="仿宋" w:eastAsia="仿宋" w:hAnsi="仿宋" w:hint="eastAsia"/>
          <w:b/>
          <w:bCs/>
          <w:color w:val="000000"/>
          <w:sz w:val="24"/>
        </w:rPr>
        <w:t>、</w:t>
      </w:r>
      <w:r w:rsidR="007A21E4">
        <w:rPr>
          <w:rFonts w:ascii="仿宋" w:eastAsia="仿宋" w:hAnsi="仿宋" w:hint="eastAsia"/>
          <w:b/>
          <w:bCs/>
          <w:color w:val="000000"/>
          <w:sz w:val="24"/>
        </w:rPr>
        <w:t>服务</w:t>
      </w:r>
      <w:r w:rsidR="00716F87" w:rsidRPr="00BF1298">
        <w:rPr>
          <w:rFonts w:ascii="仿宋" w:eastAsia="仿宋" w:hAnsi="仿宋" w:hint="eastAsia"/>
          <w:b/>
          <w:bCs/>
          <w:color w:val="000000"/>
          <w:sz w:val="24"/>
        </w:rPr>
        <w:t>时间及地点</w:t>
      </w:r>
    </w:p>
    <w:p w:rsidR="00716F87" w:rsidRPr="00BF1298" w:rsidRDefault="007A21E4" w:rsidP="00716F87">
      <w:pPr>
        <w:spacing w:line="340" w:lineRule="exact"/>
        <w:ind w:firstLineChars="200" w:firstLine="482"/>
        <w:jc w:val="left"/>
        <w:rPr>
          <w:rFonts w:ascii="仿宋" w:eastAsia="仿宋" w:hAnsi="仿宋"/>
          <w:color w:val="000000"/>
          <w:sz w:val="24"/>
        </w:rPr>
      </w:pPr>
      <w:r>
        <w:rPr>
          <w:rFonts w:ascii="仿宋" w:eastAsia="仿宋" w:hAnsi="仿宋" w:hint="eastAsia"/>
          <w:b/>
          <w:color w:val="000000"/>
          <w:sz w:val="24"/>
        </w:rPr>
        <w:t>监理服务</w:t>
      </w:r>
      <w:r w:rsidR="00716F87" w:rsidRPr="00E2416C">
        <w:rPr>
          <w:rFonts w:ascii="仿宋" w:eastAsia="仿宋" w:hAnsi="仿宋" w:hint="eastAsia"/>
          <w:b/>
          <w:color w:val="000000"/>
          <w:sz w:val="24"/>
        </w:rPr>
        <w:t>时间：</w:t>
      </w:r>
      <w:r>
        <w:rPr>
          <w:rFonts w:ascii="仿宋" w:eastAsia="仿宋" w:hAnsi="仿宋" w:hint="eastAsia"/>
          <w:b/>
          <w:color w:val="000000"/>
          <w:sz w:val="24"/>
        </w:rPr>
        <w:t>按各分项项目要求</w:t>
      </w:r>
      <w:r w:rsidR="00716F87" w:rsidRPr="00BF1298">
        <w:rPr>
          <w:rFonts w:ascii="仿宋" w:eastAsia="仿宋" w:hAnsi="仿宋" w:hint="eastAsia"/>
          <w:color w:val="000000"/>
          <w:sz w:val="24"/>
        </w:rPr>
        <w:t>。</w:t>
      </w:r>
    </w:p>
    <w:p w:rsidR="00716F87" w:rsidRPr="00BF1298" w:rsidRDefault="007A21E4" w:rsidP="00716F87">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监理服务</w:t>
      </w:r>
      <w:r w:rsidR="00716F87" w:rsidRPr="00BF1298">
        <w:rPr>
          <w:rFonts w:ascii="仿宋" w:eastAsia="仿宋" w:hAnsi="仿宋" w:hint="eastAsia"/>
          <w:color w:val="000000"/>
          <w:sz w:val="24"/>
        </w:rPr>
        <w:t>地点：湖州师范学院</w:t>
      </w:r>
      <w:r w:rsidR="00716F87" w:rsidRPr="00E2416C">
        <w:rPr>
          <w:rFonts w:ascii="仿宋" w:eastAsia="仿宋" w:hAnsi="仿宋" w:hint="eastAsia"/>
          <w:color w:val="000000"/>
          <w:sz w:val="24"/>
        </w:rPr>
        <w:t>指定地点</w:t>
      </w:r>
      <w:r w:rsidR="00716F87">
        <w:rPr>
          <w:rFonts w:ascii="仿宋" w:eastAsia="仿宋" w:hAnsi="仿宋" w:hint="eastAsia"/>
          <w:color w:val="000000"/>
          <w:sz w:val="24"/>
        </w:rPr>
        <w:t>。</w:t>
      </w:r>
    </w:p>
    <w:p w:rsidR="007A21E4" w:rsidRDefault="007A21E4" w:rsidP="007A21E4">
      <w:pPr>
        <w:spacing w:line="340" w:lineRule="exact"/>
        <w:ind w:firstLineChars="200" w:firstLine="482"/>
        <w:jc w:val="left"/>
        <w:rPr>
          <w:rFonts w:ascii="仿宋" w:eastAsia="仿宋" w:hAnsi="仿宋"/>
          <w:b/>
          <w:bCs/>
          <w:color w:val="000000"/>
          <w:sz w:val="24"/>
        </w:rPr>
      </w:pPr>
    </w:p>
    <w:p w:rsidR="00716F87" w:rsidRDefault="00716F87" w:rsidP="007A21E4">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附件：投标报价清单。</w:t>
      </w:r>
    </w:p>
    <w:p w:rsidR="00ED16D6" w:rsidRPr="00BF1298" w:rsidRDefault="00ED16D6" w:rsidP="00ED16D6">
      <w:pPr>
        <w:spacing w:line="340" w:lineRule="exact"/>
        <w:ind w:firstLineChars="200" w:firstLine="480"/>
        <w:jc w:val="left"/>
        <w:rPr>
          <w:rFonts w:ascii="仿宋" w:eastAsia="仿宋" w:hAnsi="仿宋"/>
          <w:color w:val="000000"/>
          <w:sz w:val="24"/>
        </w:rPr>
      </w:pPr>
    </w:p>
    <w:p w:rsidR="00716F87" w:rsidRPr="00BF1298" w:rsidRDefault="00716F87" w:rsidP="00716F87">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湖州师范学院采购管理中心</w:t>
      </w:r>
    </w:p>
    <w:p w:rsidR="00716F87" w:rsidRPr="00BF1298" w:rsidRDefault="00716F87" w:rsidP="00716F87">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 xml:space="preserve">   </w:t>
      </w:r>
      <w:r>
        <w:rPr>
          <w:rFonts w:ascii="仿宋" w:eastAsia="仿宋" w:hAnsi="仿宋" w:hint="eastAsia"/>
          <w:color w:val="000000"/>
          <w:sz w:val="24"/>
        </w:rPr>
        <w:t xml:space="preserve">                            </w:t>
      </w:r>
      <w:r w:rsidRPr="00BF1298">
        <w:rPr>
          <w:rFonts w:ascii="仿宋" w:eastAsia="仿宋" w:hAnsi="仿宋" w:hint="eastAsia"/>
          <w:color w:val="000000"/>
          <w:sz w:val="24"/>
        </w:rPr>
        <w:t>2018年</w:t>
      </w:r>
      <w:r>
        <w:rPr>
          <w:rFonts w:ascii="仿宋" w:eastAsia="仿宋" w:hAnsi="仿宋" w:hint="eastAsia"/>
          <w:color w:val="000000"/>
          <w:sz w:val="24"/>
        </w:rPr>
        <w:t>7</w:t>
      </w:r>
      <w:r w:rsidRPr="00BF1298">
        <w:rPr>
          <w:rFonts w:ascii="仿宋" w:eastAsia="仿宋" w:hAnsi="仿宋" w:hint="eastAsia"/>
          <w:color w:val="000000"/>
          <w:sz w:val="24"/>
        </w:rPr>
        <w:t>月</w:t>
      </w:r>
      <w:r w:rsidR="007A21E4">
        <w:rPr>
          <w:rFonts w:ascii="仿宋" w:eastAsia="仿宋" w:hAnsi="仿宋" w:hint="eastAsia"/>
          <w:color w:val="000000"/>
          <w:sz w:val="24"/>
        </w:rPr>
        <w:t>30</w:t>
      </w:r>
      <w:r w:rsidRPr="00BF1298">
        <w:rPr>
          <w:rFonts w:ascii="仿宋" w:eastAsia="仿宋" w:hAnsi="仿宋" w:hint="eastAsia"/>
          <w:color w:val="000000"/>
          <w:sz w:val="24"/>
        </w:rPr>
        <w:t>日</w:t>
      </w:r>
    </w:p>
    <w:p w:rsidR="007A21E4" w:rsidRDefault="007A21E4" w:rsidP="00FC0D8B">
      <w:pPr>
        <w:spacing w:before="100" w:line="340" w:lineRule="exact"/>
        <w:rPr>
          <w:rFonts w:ascii="仿宋_gb2312" w:eastAsia="仿宋_gb2312" w:hAnsi="宋体"/>
          <w:b/>
          <w:sz w:val="32"/>
          <w:szCs w:val="32"/>
        </w:rPr>
      </w:pPr>
    </w:p>
    <w:p w:rsidR="00556C12" w:rsidRDefault="00556C12" w:rsidP="00FC0D8B">
      <w:pPr>
        <w:spacing w:before="100" w:line="340" w:lineRule="exact"/>
        <w:rPr>
          <w:rFonts w:ascii="仿宋_gb2312" w:eastAsia="仿宋_gb2312" w:hAnsi="宋体"/>
          <w:b/>
          <w:sz w:val="32"/>
          <w:szCs w:val="32"/>
        </w:rPr>
      </w:pPr>
    </w:p>
    <w:p w:rsidR="004558BB" w:rsidRDefault="004558BB">
      <w:pPr>
        <w:widowControl/>
        <w:jc w:val="left"/>
        <w:rPr>
          <w:rFonts w:ascii="仿宋" w:eastAsia="仿宋" w:hAnsi="仿宋"/>
          <w:b/>
          <w:bCs/>
          <w:color w:val="000000"/>
          <w:sz w:val="24"/>
        </w:rPr>
      </w:pPr>
      <w:r>
        <w:rPr>
          <w:rFonts w:ascii="仿宋" w:eastAsia="仿宋" w:hAnsi="仿宋"/>
          <w:b/>
          <w:bCs/>
          <w:color w:val="000000"/>
          <w:sz w:val="24"/>
        </w:rPr>
        <w:br w:type="page"/>
      </w:r>
    </w:p>
    <w:p w:rsidR="007A21E4" w:rsidRDefault="007E5473" w:rsidP="007A21E4">
      <w:pPr>
        <w:spacing w:before="100" w:line="340" w:lineRule="exact"/>
        <w:rPr>
          <w:rFonts w:ascii="仿宋" w:eastAsia="仿宋" w:hAnsi="仿宋"/>
          <w:b/>
          <w:bCs/>
          <w:color w:val="000000"/>
          <w:sz w:val="24"/>
        </w:rPr>
      </w:pPr>
      <w:r w:rsidRPr="007A21E4">
        <w:rPr>
          <w:rFonts w:ascii="仿宋" w:eastAsia="仿宋" w:hAnsi="仿宋" w:hint="eastAsia"/>
          <w:b/>
          <w:bCs/>
          <w:color w:val="000000"/>
          <w:sz w:val="24"/>
        </w:rPr>
        <w:lastRenderedPageBreak/>
        <w:t>附件：</w:t>
      </w:r>
      <w:r w:rsidR="007A21E4" w:rsidRPr="007A21E4">
        <w:rPr>
          <w:rFonts w:ascii="仿宋" w:eastAsia="仿宋" w:hAnsi="仿宋" w:hint="eastAsia"/>
          <w:b/>
          <w:bCs/>
          <w:color w:val="000000"/>
          <w:sz w:val="24"/>
        </w:rPr>
        <w:t>投标报价清单</w:t>
      </w:r>
    </w:p>
    <w:p w:rsidR="00680B05" w:rsidRPr="007A21E4" w:rsidRDefault="00680B05" w:rsidP="007A21E4">
      <w:pPr>
        <w:spacing w:before="100" w:line="340" w:lineRule="exact"/>
        <w:rPr>
          <w:rFonts w:ascii="仿宋" w:eastAsia="仿宋" w:hAnsi="仿宋"/>
          <w:b/>
          <w:bCs/>
          <w:color w:val="000000"/>
          <w:sz w:val="24"/>
        </w:rPr>
      </w:pPr>
    </w:p>
    <w:tbl>
      <w:tblPr>
        <w:tblW w:w="8379" w:type="dxa"/>
        <w:tblInd w:w="93" w:type="dxa"/>
        <w:tblLook w:val="04A0"/>
      </w:tblPr>
      <w:tblGrid>
        <w:gridCol w:w="724"/>
        <w:gridCol w:w="1436"/>
        <w:gridCol w:w="2980"/>
        <w:gridCol w:w="1679"/>
        <w:gridCol w:w="1560"/>
      </w:tblGrid>
      <w:tr w:rsidR="00680B05" w:rsidRPr="00680B05" w:rsidTr="00680B05">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序号</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采购内容</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监理范围及要求</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报价（元）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折扣率（%）</w:t>
            </w:r>
          </w:p>
        </w:tc>
      </w:tr>
      <w:tr w:rsidR="00680B05" w:rsidRPr="00680B05" w:rsidTr="00680B05">
        <w:trPr>
          <w:trHeight w:val="1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r w:rsidRPr="00680B05">
              <w:rPr>
                <w:rFonts w:ascii="仿宋" w:eastAsia="仿宋" w:hAnsi="仿宋" w:cs="宋体" w:hint="eastAsia"/>
                <w:color w:val="000000"/>
                <w:kern w:val="0"/>
                <w:sz w:val="24"/>
              </w:rPr>
              <w:t xml:space="preserve"> </w:t>
            </w:r>
          </w:p>
        </w:tc>
        <w:tc>
          <w:tcPr>
            <w:tcW w:w="1436" w:type="dxa"/>
            <w:tcBorders>
              <w:top w:val="nil"/>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部分维修改造监理</w:t>
            </w:r>
          </w:p>
        </w:tc>
        <w:tc>
          <w:tcPr>
            <w:tcW w:w="2980" w:type="dxa"/>
            <w:tcBorders>
              <w:top w:val="nil"/>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left"/>
              <w:rPr>
                <w:rFonts w:ascii="仿宋" w:eastAsia="仿宋" w:hAnsi="仿宋" w:cs="宋体"/>
                <w:color w:val="000000"/>
                <w:kern w:val="0"/>
                <w:sz w:val="24"/>
              </w:rPr>
            </w:pPr>
            <w:r w:rsidRPr="00680B05">
              <w:rPr>
                <w:rFonts w:ascii="仿宋" w:eastAsia="仿宋" w:hAnsi="仿宋" w:cs="宋体" w:hint="eastAsia"/>
                <w:color w:val="000000"/>
                <w:kern w:val="0"/>
                <w:sz w:val="24"/>
              </w:rPr>
              <w:t>按湖州师范学院采购编号</w:t>
            </w:r>
            <w:r w:rsidRPr="00680B05">
              <w:rPr>
                <w:rFonts w:eastAsia="仿宋"/>
                <w:color w:val="FF0000"/>
                <w:kern w:val="0"/>
                <w:sz w:val="24"/>
              </w:rPr>
              <w:t>XZ2018-122</w:t>
            </w:r>
            <w:r w:rsidRPr="00680B05">
              <w:rPr>
                <w:rFonts w:ascii="仿宋" w:eastAsia="仿宋" w:hAnsi="仿宋" w:cs="宋体" w:hint="eastAsia"/>
                <w:color w:val="000000"/>
                <w:kern w:val="0"/>
                <w:sz w:val="24"/>
              </w:rPr>
              <w:t>招标文件要求。含11个分项项目。</w:t>
            </w:r>
          </w:p>
        </w:tc>
        <w:tc>
          <w:tcPr>
            <w:tcW w:w="1679" w:type="dxa"/>
            <w:tcBorders>
              <w:top w:val="nil"/>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p>
        </w:tc>
        <w:tc>
          <w:tcPr>
            <w:tcW w:w="1560" w:type="dxa"/>
            <w:tcBorders>
              <w:top w:val="nil"/>
              <w:left w:val="nil"/>
              <w:bottom w:val="single" w:sz="4" w:space="0" w:color="auto"/>
              <w:right w:val="single" w:sz="4" w:space="0" w:color="auto"/>
            </w:tcBorders>
            <w:shd w:val="clear" w:color="auto" w:fill="auto"/>
            <w:hideMark/>
          </w:tcPr>
          <w:p w:rsidR="00680B05" w:rsidRPr="00680B05" w:rsidRDefault="00680B05" w:rsidP="00680B05">
            <w:pPr>
              <w:widowControl/>
              <w:jc w:val="center"/>
              <w:rPr>
                <w:color w:val="000000"/>
                <w:kern w:val="0"/>
                <w:sz w:val="24"/>
              </w:rPr>
            </w:pPr>
          </w:p>
        </w:tc>
      </w:tr>
      <w:tr w:rsidR="00680B05" w:rsidRPr="00680B05" w:rsidTr="00680B05">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0B05" w:rsidRPr="00680B05" w:rsidRDefault="00680B05" w:rsidP="00680B05">
            <w:pPr>
              <w:widowControl/>
              <w:jc w:val="center"/>
              <w:rPr>
                <w:rFonts w:ascii="仿宋" w:eastAsia="仿宋" w:hAnsi="仿宋" w:cs="宋体"/>
                <w:color w:val="000000"/>
                <w:kern w:val="0"/>
                <w:sz w:val="24"/>
              </w:rPr>
            </w:pPr>
            <w:r w:rsidRPr="00680B05">
              <w:rPr>
                <w:rFonts w:ascii="仿宋" w:eastAsia="仿宋" w:hAnsi="仿宋" w:cs="宋体" w:hint="eastAsia"/>
                <w:color w:val="000000"/>
                <w:kern w:val="0"/>
                <w:sz w:val="24"/>
              </w:rPr>
              <w:t>2</w:t>
            </w:r>
          </w:p>
        </w:tc>
        <w:tc>
          <w:tcPr>
            <w:tcW w:w="7655" w:type="dxa"/>
            <w:gridSpan w:val="4"/>
            <w:tcBorders>
              <w:top w:val="single" w:sz="4" w:space="0" w:color="auto"/>
              <w:left w:val="nil"/>
              <w:bottom w:val="single" w:sz="4" w:space="0" w:color="auto"/>
              <w:right w:val="single" w:sz="4" w:space="0" w:color="auto"/>
            </w:tcBorders>
            <w:shd w:val="clear" w:color="auto" w:fill="auto"/>
            <w:vAlign w:val="center"/>
            <w:hideMark/>
          </w:tcPr>
          <w:p w:rsidR="00680B05" w:rsidRPr="00680B05" w:rsidRDefault="00680B05" w:rsidP="00680B05">
            <w:pPr>
              <w:widowControl/>
              <w:jc w:val="left"/>
              <w:rPr>
                <w:rFonts w:ascii="仿宋" w:eastAsia="仿宋" w:hAnsi="仿宋" w:cs="宋体"/>
                <w:color w:val="000000"/>
                <w:kern w:val="0"/>
                <w:sz w:val="24"/>
              </w:rPr>
            </w:pPr>
            <w:r w:rsidRPr="00680B05">
              <w:rPr>
                <w:rFonts w:ascii="仿宋" w:eastAsia="仿宋" w:hAnsi="仿宋" w:cs="宋体" w:hint="eastAsia"/>
                <w:color w:val="000000"/>
                <w:kern w:val="0"/>
                <w:sz w:val="24"/>
              </w:rPr>
              <w:t>合计（元）：</w:t>
            </w:r>
            <w:r w:rsidRPr="00680B05">
              <w:rPr>
                <w:rFonts w:ascii="仿宋" w:eastAsia="仿宋" w:hAnsi="仿宋" w:cs="宋体" w:hint="eastAsia"/>
                <w:color w:val="000000"/>
                <w:kern w:val="0"/>
                <w:sz w:val="24"/>
                <w:u w:val="single"/>
              </w:rPr>
              <w:t xml:space="preserve">         </w:t>
            </w:r>
            <w:r w:rsidRPr="00680B05">
              <w:rPr>
                <w:rFonts w:ascii="仿宋" w:eastAsia="仿宋" w:hAnsi="仿宋" w:cs="宋体" w:hint="eastAsia"/>
                <w:color w:val="000000"/>
                <w:kern w:val="0"/>
                <w:sz w:val="24"/>
              </w:rPr>
              <w:t>元，大写人民币：</w:t>
            </w:r>
            <w:r w:rsidRPr="00680B05">
              <w:rPr>
                <w:rFonts w:ascii="仿宋" w:eastAsia="仿宋" w:hAnsi="仿宋" w:cs="宋体" w:hint="eastAsia"/>
                <w:color w:val="000000"/>
                <w:kern w:val="0"/>
                <w:sz w:val="24"/>
                <w:u w:val="single"/>
              </w:rPr>
              <w:t xml:space="preserve">            </w:t>
            </w:r>
            <w:r w:rsidRPr="00680B05">
              <w:rPr>
                <w:rFonts w:ascii="仿宋" w:eastAsia="仿宋" w:hAnsi="仿宋" w:cs="宋体" w:hint="eastAsia"/>
                <w:color w:val="000000"/>
                <w:kern w:val="0"/>
                <w:sz w:val="24"/>
              </w:rPr>
              <w:t>元整。</w:t>
            </w:r>
          </w:p>
        </w:tc>
      </w:tr>
    </w:tbl>
    <w:p w:rsidR="00680B05" w:rsidRDefault="007A21E4" w:rsidP="00680B05">
      <w:pPr>
        <w:tabs>
          <w:tab w:val="left" w:pos="4074"/>
        </w:tabs>
        <w:spacing w:line="480" w:lineRule="exact"/>
        <w:ind w:firstLineChars="200" w:firstLine="478"/>
        <w:rPr>
          <w:rFonts w:ascii="仿宋" w:eastAsia="仿宋" w:hAnsi="仿宋"/>
          <w:spacing w:val="6"/>
          <w:w w:val="95"/>
          <w:sz w:val="24"/>
        </w:rPr>
      </w:pPr>
      <w:r>
        <w:rPr>
          <w:rFonts w:ascii="仿宋" w:eastAsia="仿宋" w:hAnsi="仿宋" w:hint="eastAsia"/>
          <w:spacing w:val="6"/>
          <w:w w:val="95"/>
          <w:sz w:val="24"/>
        </w:rPr>
        <w:t>注1:</w:t>
      </w:r>
      <w:r w:rsidR="007277EB">
        <w:rPr>
          <w:rFonts w:ascii="仿宋" w:eastAsia="仿宋" w:hAnsi="仿宋" w:hint="eastAsia"/>
          <w:spacing w:val="6"/>
          <w:w w:val="95"/>
          <w:sz w:val="24"/>
        </w:rPr>
        <w:t>折扣率保持小数点后两位，</w:t>
      </w:r>
      <w:r w:rsidRPr="005F4646">
        <w:rPr>
          <w:rFonts w:ascii="仿宋" w:eastAsia="仿宋" w:hAnsi="仿宋" w:hint="eastAsia"/>
          <w:color w:val="FF0000"/>
          <w:sz w:val="24"/>
        </w:rPr>
        <w:t>折扣率计算方法：折扣率=</w:t>
      </w:r>
      <w:r w:rsidR="00C90B31">
        <w:rPr>
          <w:rFonts w:ascii="仿宋" w:eastAsia="仿宋" w:hAnsi="仿宋" w:hint="eastAsia"/>
          <w:color w:val="FF0000"/>
          <w:sz w:val="24"/>
        </w:rPr>
        <w:t>投标报</w:t>
      </w:r>
      <w:r w:rsidRPr="005F4646">
        <w:rPr>
          <w:rFonts w:ascii="仿宋" w:eastAsia="仿宋" w:hAnsi="仿宋" w:hint="eastAsia"/>
          <w:color w:val="FF0000"/>
          <w:sz w:val="24"/>
        </w:rPr>
        <w:t>价/预算价*100%</w:t>
      </w:r>
      <w:r w:rsidR="007277EB">
        <w:rPr>
          <w:rFonts w:ascii="仿宋" w:eastAsia="仿宋" w:hAnsi="仿宋" w:hint="eastAsia"/>
          <w:color w:val="FF0000"/>
          <w:sz w:val="24"/>
        </w:rPr>
        <w:t>，其中预算价见采购预算</w:t>
      </w:r>
      <w:r>
        <w:rPr>
          <w:rFonts w:ascii="仿宋" w:eastAsia="仿宋" w:hAnsi="仿宋" w:hint="eastAsia"/>
          <w:color w:val="FF0000"/>
          <w:sz w:val="24"/>
        </w:rPr>
        <w:t>。</w:t>
      </w:r>
    </w:p>
    <w:p w:rsidR="007A21E4" w:rsidRPr="00680B05" w:rsidRDefault="004558BB" w:rsidP="00680B05">
      <w:pPr>
        <w:tabs>
          <w:tab w:val="left" w:pos="4074"/>
        </w:tabs>
        <w:spacing w:line="480" w:lineRule="exact"/>
        <w:ind w:firstLineChars="200" w:firstLine="504"/>
        <w:rPr>
          <w:rFonts w:ascii="仿宋" w:eastAsia="仿宋" w:hAnsi="仿宋"/>
          <w:spacing w:val="6"/>
          <w:w w:val="95"/>
          <w:sz w:val="24"/>
        </w:rPr>
      </w:pPr>
      <w:r w:rsidRPr="004558BB">
        <w:rPr>
          <w:rFonts w:ascii="仿宋" w:eastAsia="仿宋" w:hAnsi="仿宋" w:hint="eastAsia"/>
          <w:spacing w:val="6"/>
          <w:sz w:val="24"/>
        </w:rPr>
        <w:t>注</w:t>
      </w:r>
      <w:r w:rsidR="007A21E4" w:rsidRPr="004558BB">
        <w:rPr>
          <w:rFonts w:ascii="仿宋" w:eastAsia="仿宋" w:hAnsi="仿宋" w:hint="eastAsia"/>
          <w:spacing w:val="6"/>
          <w:sz w:val="24"/>
        </w:rPr>
        <w:t>2:</w:t>
      </w:r>
      <w:r w:rsidRPr="004558BB">
        <w:rPr>
          <w:rFonts w:ascii="仿宋" w:eastAsia="仿宋" w:hAnsi="仿宋" w:hint="eastAsia"/>
          <w:spacing w:val="6"/>
          <w:sz w:val="24"/>
        </w:rPr>
        <w:t>以上报价包含服务费、保险费、税费、措施费、管理费等该项目内容的全部费用。</w:t>
      </w:r>
    </w:p>
    <w:p w:rsidR="00924A45" w:rsidRPr="00716F87" w:rsidRDefault="00924A45" w:rsidP="006E104B">
      <w:pPr>
        <w:widowControl/>
        <w:jc w:val="left"/>
        <w:rPr>
          <w:rFonts w:ascii="仿宋" w:eastAsia="仿宋" w:hAnsi="仿宋"/>
          <w:spacing w:val="6"/>
          <w:w w:val="95"/>
          <w:sz w:val="24"/>
        </w:rPr>
      </w:pPr>
    </w:p>
    <w:sectPr w:rsidR="00924A45" w:rsidRPr="00716F87" w:rsidSect="005F6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958" w:rsidRDefault="00FC7958" w:rsidP="007E5473">
      <w:r>
        <w:separator/>
      </w:r>
    </w:p>
  </w:endnote>
  <w:endnote w:type="continuationSeparator" w:id="0">
    <w:p w:rsidR="00FC7958" w:rsidRDefault="00FC7958" w:rsidP="007E5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958" w:rsidRDefault="00FC7958" w:rsidP="007E5473">
      <w:r>
        <w:separator/>
      </w:r>
    </w:p>
  </w:footnote>
  <w:footnote w:type="continuationSeparator" w:id="0">
    <w:p w:rsidR="00FC7958" w:rsidRDefault="00FC7958" w:rsidP="007E5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942"/>
    <w:multiLevelType w:val="hybridMultilevel"/>
    <w:tmpl w:val="5532F5FC"/>
    <w:lvl w:ilvl="0" w:tplc="E8C433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787257B"/>
    <w:multiLevelType w:val="hybridMultilevel"/>
    <w:tmpl w:val="527A7998"/>
    <w:lvl w:ilvl="0" w:tplc="1BAA89D8">
      <w:start w:val="1"/>
      <w:numFmt w:val="decimal"/>
      <w:lvlText w:val="%1、"/>
      <w:lvlJc w:val="left"/>
      <w:pPr>
        <w:tabs>
          <w:tab w:val="num" w:pos="370"/>
        </w:tabs>
        <w:ind w:left="370" w:hanging="360"/>
      </w:pPr>
      <w:rPr>
        <w:rFonts w:ascii="Times New Roman" w:eastAsia="Times New Roman" w:hAnsi="Times New Roman" w:cs="Times New Roman"/>
        <w:sz w:val="21"/>
      </w:rPr>
    </w:lvl>
    <w:lvl w:ilvl="1" w:tplc="04090019">
      <w:start w:val="1"/>
      <w:numFmt w:val="lowerLetter"/>
      <w:lvlText w:val="%2)"/>
      <w:lvlJc w:val="left"/>
      <w:pPr>
        <w:tabs>
          <w:tab w:val="num" w:pos="850"/>
        </w:tabs>
        <w:ind w:left="850" w:hanging="420"/>
      </w:pPr>
    </w:lvl>
    <w:lvl w:ilvl="2" w:tplc="0409001B">
      <w:start w:val="1"/>
      <w:numFmt w:val="lowerRoman"/>
      <w:lvlText w:val="%3."/>
      <w:lvlJc w:val="right"/>
      <w:pPr>
        <w:tabs>
          <w:tab w:val="num" w:pos="1270"/>
        </w:tabs>
        <w:ind w:left="1270" w:hanging="420"/>
      </w:pPr>
    </w:lvl>
    <w:lvl w:ilvl="3" w:tplc="0409000F">
      <w:start w:val="1"/>
      <w:numFmt w:val="decimal"/>
      <w:lvlText w:val="%4."/>
      <w:lvlJc w:val="left"/>
      <w:pPr>
        <w:tabs>
          <w:tab w:val="num" w:pos="1690"/>
        </w:tabs>
        <w:ind w:left="1690" w:hanging="420"/>
      </w:pPr>
    </w:lvl>
    <w:lvl w:ilvl="4" w:tplc="04090019">
      <w:start w:val="1"/>
      <w:numFmt w:val="lowerLetter"/>
      <w:lvlText w:val="%5)"/>
      <w:lvlJc w:val="left"/>
      <w:pPr>
        <w:tabs>
          <w:tab w:val="num" w:pos="2110"/>
        </w:tabs>
        <w:ind w:left="2110" w:hanging="420"/>
      </w:pPr>
    </w:lvl>
    <w:lvl w:ilvl="5" w:tplc="0409001B">
      <w:start w:val="1"/>
      <w:numFmt w:val="lowerRoman"/>
      <w:lvlText w:val="%6."/>
      <w:lvlJc w:val="right"/>
      <w:pPr>
        <w:tabs>
          <w:tab w:val="num" w:pos="2530"/>
        </w:tabs>
        <w:ind w:left="2530" w:hanging="420"/>
      </w:pPr>
    </w:lvl>
    <w:lvl w:ilvl="6" w:tplc="0409000F">
      <w:start w:val="1"/>
      <w:numFmt w:val="decimal"/>
      <w:lvlText w:val="%7."/>
      <w:lvlJc w:val="left"/>
      <w:pPr>
        <w:tabs>
          <w:tab w:val="num" w:pos="2950"/>
        </w:tabs>
        <w:ind w:left="2950" w:hanging="420"/>
      </w:pPr>
    </w:lvl>
    <w:lvl w:ilvl="7" w:tplc="04090019">
      <w:start w:val="1"/>
      <w:numFmt w:val="lowerLetter"/>
      <w:lvlText w:val="%8)"/>
      <w:lvlJc w:val="left"/>
      <w:pPr>
        <w:tabs>
          <w:tab w:val="num" w:pos="3370"/>
        </w:tabs>
        <w:ind w:left="3370" w:hanging="420"/>
      </w:pPr>
    </w:lvl>
    <w:lvl w:ilvl="8" w:tplc="0409001B">
      <w:start w:val="1"/>
      <w:numFmt w:val="lowerRoman"/>
      <w:lvlText w:val="%9."/>
      <w:lvlJc w:val="right"/>
      <w:pPr>
        <w:tabs>
          <w:tab w:val="num" w:pos="3790"/>
        </w:tabs>
        <w:ind w:left="37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2D7"/>
    <w:rsid w:val="00006FA0"/>
    <w:rsid w:val="0006587A"/>
    <w:rsid w:val="000731EB"/>
    <w:rsid w:val="000E0929"/>
    <w:rsid w:val="00115636"/>
    <w:rsid w:val="001572D7"/>
    <w:rsid w:val="00172B74"/>
    <w:rsid w:val="00203C26"/>
    <w:rsid w:val="002B76F1"/>
    <w:rsid w:val="00346789"/>
    <w:rsid w:val="003C440E"/>
    <w:rsid w:val="004369B5"/>
    <w:rsid w:val="004558BB"/>
    <w:rsid w:val="004B0222"/>
    <w:rsid w:val="004F47F2"/>
    <w:rsid w:val="00556C12"/>
    <w:rsid w:val="00574E38"/>
    <w:rsid w:val="005F4646"/>
    <w:rsid w:val="005F6977"/>
    <w:rsid w:val="00661F41"/>
    <w:rsid w:val="00676972"/>
    <w:rsid w:val="00680B05"/>
    <w:rsid w:val="006D19F5"/>
    <w:rsid w:val="006E104B"/>
    <w:rsid w:val="006F504C"/>
    <w:rsid w:val="00716F87"/>
    <w:rsid w:val="007277EB"/>
    <w:rsid w:val="007A21E4"/>
    <w:rsid w:val="007E5473"/>
    <w:rsid w:val="008A2F68"/>
    <w:rsid w:val="008F05F1"/>
    <w:rsid w:val="00922D66"/>
    <w:rsid w:val="00924A45"/>
    <w:rsid w:val="009D7C7C"/>
    <w:rsid w:val="00A65173"/>
    <w:rsid w:val="00AD5F88"/>
    <w:rsid w:val="00B5189A"/>
    <w:rsid w:val="00BF08BE"/>
    <w:rsid w:val="00BF69CD"/>
    <w:rsid w:val="00C70594"/>
    <w:rsid w:val="00C90B31"/>
    <w:rsid w:val="00D252EA"/>
    <w:rsid w:val="00D35E6A"/>
    <w:rsid w:val="00D92D6B"/>
    <w:rsid w:val="00D97C2F"/>
    <w:rsid w:val="00DE0C7E"/>
    <w:rsid w:val="00E45D34"/>
    <w:rsid w:val="00ED16D6"/>
    <w:rsid w:val="00FC0D8B"/>
    <w:rsid w:val="00FC7958"/>
    <w:rsid w:val="00FE3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 w:type="paragraph" w:styleId="a5">
    <w:name w:val="List Paragraph"/>
    <w:basedOn w:val="a"/>
    <w:uiPriority w:val="34"/>
    <w:qFormat/>
    <w:rsid w:val="00BF69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473"/>
    <w:rPr>
      <w:sz w:val="18"/>
      <w:szCs w:val="18"/>
    </w:rPr>
  </w:style>
  <w:style w:type="paragraph" w:styleId="a4">
    <w:name w:val="footer"/>
    <w:basedOn w:val="a"/>
    <w:link w:val="Char0"/>
    <w:uiPriority w:val="99"/>
    <w:unhideWhenUsed/>
    <w:rsid w:val="007E5473"/>
    <w:pPr>
      <w:tabs>
        <w:tab w:val="center" w:pos="4153"/>
        <w:tab w:val="right" w:pos="8306"/>
      </w:tabs>
      <w:snapToGrid w:val="0"/>
      <w:jc w:val="left"/>
    </w:pPr>
    <w:rPr>
      <w:sz w:val="18"/>
      <w:szCs w:val="18"/>
    </w:rPr>
  </w:style>
  <w:style w:type="character" w:customStyle="1" w:styleId="Char0">
    <w:name w:val="页脚 Char"/>
    <w:basedOn w:val="a0"/>
    <w:link w:val="a4"/>
    <w:uiPriority w:val="99"/>
    <w:rsid w:val="007E5473"/>
    <w:rPr>
      <w:sz w:val="18"/>
      <w:szCs w:val="18"/>
    </w:rPr>
  </w:style>
  <w:style w:type="paragraph" w:styleId="a5">
    <w:name w:val="List Paragraph"/>
    <w:basedOn w:val="a"/>
    <w:uiPriority w:val="34"/>
    <w:qFormat/>
    <w:rsid w:val="00BF69CD"/>
    <w:pPr>
      <w:ind w:firstLineChars="200" w:firstLine="420"/>
    </w:pPr>
  </w:style>
</w:styles>
</file>

<file path=word/webSettings.xml><?xml version="1.0" encoding="utf-8"?>
<w:webSettings xmlns:r="http://schemas.openxmlformats.org/officeDocument/2006/relationships" xmlns:w="http://schemas.openxmlformats.org/wordprocessingml/2006/main">
  <w:divs>
    <w:div w:id="338428069">
      <w:bodyDiv w:val="1"/>
      <w:marLeft w:val="0"/>
      <w:marRight w:val="0"/>
      <w:marTop w:val="0"/>
      <w:marBottom w:val="0"/>
      <w:divBdr>
        <w:top w:val="none" w:sz="0" w:space="0" w:color="auto"/>
        <w:left w:val="none" w:sz="0" w:space="0" w:color="auto"/>
        <w:bottom w:val="none" w:sz="0" w:space="0" w:color="auto"/>
        <w:right w:val="none" w:sz="0" w:space="0" w:color="auto"/>
      </w:divBdr>
    </w:div>
    <w:div w:id="1755859717">
      <w:bodyDiv w:val="1"/>
      <w:marLeft w:val="0"/>
      <w:marRight w:val="0"/>
      <w:marTop w:val="0"/>
      <w:marBottom w:val="0"/>
      <w:divBdr>
        <w:top w:val="none" w:sz="0" w:space="0" w:color="auto"/>
        <w:left w:val="none" w:sz="0" w:space="0" w:color="auto"/>
        <w:bottom w:val="none" w:sz="0" w:space="0" w:color="auto"/>
        <w:right w:val="none" w:sz="0" w:space="0" w:color="auto"/>
      </w:divBdr>
    </w:div>
    <w:div w:id="1777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413</Words>
  <Characters>2357</Characters>
  <Application>Microsoft Office Word</Application>
  <DocSecurity>0</DocSecurity>
  <Lines>19</Lines>
  <Paragraphs>5</Paragraphs>
  <ScaleCrop>false</ScaleCrop>
  <Company>Sky123.Org</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19</cp:revision>
  <cp:lastPrinted>2018-07-31T01:26:00Z</cp:lastPrinted>
  <dcterms:created xsi:type="dcterms:W3CDTF">2017-06-21T06:47:00Z</dcterms:created>
  <dcterms:modified xsi:type="dcterms:W3CDTF">2018-07-31T02:37:00Z</dcterms:modified>
</cp:coreProperties>
</file>