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88" w:rsidRDefault="007E5473" w:rsidP="007E5473">
      <w:pPr>
        <w:jc w:val="center"/>
        <w:rPr>
          <w:rFonts w:ascii="宋体" w:hAnsi="宋体" w:cs="宋体"/>
          <w:b/>
          <w:sz w:val="32"/>
          <w:szCs w:val="32"/>
        </w:rPr>
      </w:pPr>
      <w:r>
        <w:rPr>
          <w:rFonts w:ascii="宋体" w:hAnsi="宋体" w:cs="宋体" w:hint="eastAsia"/>
          <w:b/>
          <w:sz w:val="32"/>
          <w:szCs w:val="32"/>
        </w:rPr>
        <w:t>湖州师范学院</w:t>
      </w:r>
      <w:r w:rsidR="0027404B">
        <w:rPr>
          <w:rFonts w:ascii="宋体" w:hAnsi="宋体" w:cs="宋体" w:hint="eastAsia"/>
          <w:b/>
          <w:sz w:val="32"/>
          <w:szCs w:val="32"/>
        </w:rPr>
        <w:t>西校区教学楼</w:t>
      </w:r>
      <w:r>
        <w:rPr>
          <w:rFonts w:ascii="宋体" w:hAnsi="宋体" w:cs="宋体" w:hint="eastAsia"/>
          <w:b/>
          <w:sz w:val="32"/>
          <w:szCs w:val="32"/>
        </w:rPr>
        <w:t>维修改造监理项目</w:t>
      </w:r>
    </w:p>
    <w:p w:rsidR="007E5473" w:rsidRDefault="007E5473" w:rsidP="007E5473">
      <w:pPr>
        <w:jc w:val="center"/>
        <w:rPr>
          <w:rFonts w:ascii="仿宋_gb2312" w:eastAsia="仿宋_gb2312"/>
          <w:sz w:val="24"/>
        </w:rPr>
      </w:pPr>
      <w:r>
        <w:rPr>
          <w:rFonts w:ascii="宋体" w:hAnsi="宋体" w:cs="宋体" w:hint="eastAsia"/>
          <w:b/>
          <w:sz w:val="32"/>
          <w:szCs w:val="32"/>
        </w:rPr>
        <w:t>竞争性谈判文件</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一、招标项目名称、清单及要求：</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1、本项目名称：</w:t>
      </w:r>
      <w:r w:rsidR="00AD5F88" w:rsidRPr="00FC0D8B">
        <w:rPr>
          <w:rFonts w:ascii="仿宋_gb2312" w:eastAsia="仿宋_gb2312" w:hint="eastAsia"/>
          <w:sz w:val="24"/>
        </w:rPr>
        <w:t>湖州师范学院</w:t>
      </w:r>
      <w:r w:rsidR="0027404B" w:rsidRPr="0027404B">
        <w:rPr>
          <w:rFonts w:ascii="仿宋_gb2312" w:eastAsia="仿宋_gb2312" w:hint="eastAsia"/>
          <w:sz w:val="24"/>
        </w:rPr>
        <w:t>西校区教学楼</w:t>
      </w:r>
      <w:r w:rsidR="00AD5F88" w:rsidRPr="00FC0D8B">
        <w:rPr>
          <w:rFonts w:ascii="仿宋_gb2312" w:eastAsia="仿宋_gb2312" w:hint="eastAsia"/>
          <w:sz w:val="24"/>
        </w:rPr>
        <w:t>维修改造监理项目</w:t>
      </w:r>
      <w:r w:rsidRPr="00FC0D8B">
        <w:rPr>
          <w:rFonts w:ascii="仿宋_gb2312" w:eastAsia="仿宋_gb2312" w:hint="eastAsia"/>
          <w:sz w:val="24"/>
        </w:rPr>
        <w:t>，项目编号:XZ201</w:t>
      </w:r>
      <w:r w:rsidR="00AD5F88" w:rsidRPr="00FC0D8B">
        <w:rPr>
          <w:rFonts w:ascii="仿宋_gb2312" w:eastAsia="仿宋_gb2312" w:hint="eastAsia"/>
          <w:sz w:val="24"/>
        </w:rPr>
        <w:t>7</w:t>
      </w:r>
      <w:r w:rsidRPr="00FC0D8B">
        <w:rPr>
          <w:rFonts w:ascii="仿宋_gb2312" w:eastAsia="仿宋_gb2312" w:hint="eastAsia"/>
          <w:sz w:val="24"/>
        </w:rPr>
        <w:t>-0</w:t>
      </w:r>
      <w:r w:rsidR="0027404B">
        <w:rPr>
          <w:rFonts w:ascii="仿宋_gb2312" w:eastAsia="仿宋_gb2312" w:hint="eastAsia"/>
          <w:sz w:val="24"/>
        </w:rPr>
        <w:t>66</w:t>
      </w:r>
      <w:r w:rsidRPr="00FC0D8B">
        <w:rPr>
          <w:rFonts w:ascii="仿宋_gb2312" w:eastAsia="仿宋_gb2312" w:hint="eastAsia"/>
          <w:sz w:val="24"/>
        </w:rPr>
        <w:t>，项目预算</w:t>
      </w:r>
      <w:r w:rsidR="0027404B">
        <w:rPr>
          <w:rFonts w:ascii="仿宋_gb2312" w:eastAsia="仿宋_gb2312" w:hint="eastAsia"/>
          <w:sz w:val="24"/>
        </w:rPr>
        <w:t>3.3301</w:t>
      </w:r>
      <w:r w:rsidRPr="00FC0D8B">
        <w:rPr>
          <w:rFonts w:ascii="仿宋_gb2312" w:eastAsia="仿宋_gb2312" w:hint="eastAsia"/>
          <w:sz w:val="24"/>
        </w:rPr>
        <w:t>万元。</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2、项目</w:t>
      </w:r>
      <w:r w:rsidR="008F05F1" w:rsidRPr="00FC0D8B">
        <w:rPr>
          <w:rFonts w:ascii="仿宋_gb2312" w:eastAsia="仿宋_gb2312" w:hint="eastAsia"/>
          <w:sz w:val="24"/>
        </w:rPr>
        <w:t>报价清单</w:t>
      </w:r>
      <w:r w:rsidRPr="00FC0D8B">
        <w:rPr>
          <w:rFonts w:ascii="仿宋_gb2312" w:eastAsia="仿宋_gb2312" w:hint="eastAsia"/>
          <w:sz w:val="24"/>
        </w:rPr>
        <w:t>：</w:t>
      </w:r>
    </w:p>
    <w:tbl>
      <w:tblPr>
        <w:tblW w:w="8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67" w:type="dxa"/>
          <w:left w:w="105" w:type="dxa"/>
          <w:bottom w:w="567" w:type="dxa"/>
          <w:right w:w="105" w:type="dxa"/>
        </w:tblCellMar>
        <w:tblLook w:val="04A0" w:firstRow="1" w:lastRow="0" w:firstColumn="1" w:lastColumn="0" w:noHBand="0" w:noVBand="1"/>
      </w:tblPr>
      <w:tblGrid>
        <w:gridCol w:w="960"/>
        <w:gridCol w:w="3030"/>
        <w:gridCol w:w="2625"/>
        <w:gridCol w:w="1980"/>
      </w:tblGrid>
      <w:tr w:rsidR="008F05F1" w:rsidRPr="00FC0D8B" w:rsidTr="008F05F1">
        <w:trPr>
          <w:trHeight w:val="632"/>
        </w:trPr>
        <w:tc>
          <w:tcPr>
            <w:tcW w:w="960" w:type="dxa"/>
            <w:shd w:val="clear" w:color="auto" w:fill="auto"/>
            <w:tcMar>
              <w:top w:w="0" w:type="dxa"/>
              <w:left w:w="105" w:type="dxa"/>
              <w:bottom w:w="0" w:type="dxa"/>
              <w:right w:w="105" w:type="dxa"/>
            </w:tcMar>
            <w:vAlign w:val="center"/>
            <w:hideMark/>
          </w:tcPr>
          <w:p w:rsidR="008F05F1" w:rsidRPr="00FC0D8B" w:rsidRDefault="008F05F1" w:rsidP="008F05F1">
            <w:pPr>
              <w:widowControl/>
              <w:spacing w:before="225" w:after="225"/>
              <w:jc w:val="center"/>
              <w:rPr>
                <w:rFonts w:ascii="宋体" w:hAnsi="宋体" w:cs="宋体"/>
                <w:kern w:val="0"/>
                <w:sz w:val="24"/>
              </w:rPr>
            </w:pPr>
            <w:r w:rsidRPr="00FC0D8B">
              <w:rPr>
                <w:rFonts w:ascii="仿宋_gb2312" w:eastAsia="仿宋_gb2312" w:hAnsi="宋体" w:cs="宋体" w:hint="eastAsia"/>
                <w:kern w:val="0"/>
                <w:sz w:val="24"/>
              </w:rPr>
              <w:t>序号</w:t>
            </w:r>
          </w:p>
        </w:tc>
        <w:tc>
          <w:tcPr>
            <w:tcW w:w="3030" w:type="dxa"/>
            <w:shd w:val="clear" w:color="auto" w:fill="auto"/>
            <w:tcMar>
              <w:top w:w="0" w:type="dxa"/>
              <w:left w:w="105" w:type="dxa"/>
              <w:bottom w:w="0" w:type="dxa"/>
              <w:right w:w="105" w:type="dxa"/>
            </w:tcMar>
            <w:vAlign w:val="center"/>
            <w:hideMark/>
          </w:tcPr>
          <w:p w:rsidR="008F05F1" w:rsidRPr="00FC0D8B" w:rsidRDefault="008F05F1" w:rsidP="008F05F1">
            <w:pPr>
              <w:widowControl/>
              <w:spacing w:before="225" w:after="225"/>
              <w:jc w:val="center"/>
              <w:rPr>
                <w:rFonts w:ascii="宋体" w:hAnsi="宋体" w:cs="宋体"/>
                <w:kern w:val="0"/>
                <w:sz w:val="24"/>
              </w:rPr>
            </w:pPr>
            <w:r w:rsidRPr="00FC0D8B">
              <w:rPr>
                <w:rFonts w:ascii="仿宋_gb2312" w:eastAsia="仿宋_gb2312" w:hAnsi="宋体" w:cs="宋体" w:hint="eastAsia"/>
                <w:kern w:val="0"/>
                <w:sz w:val="24"/>
              </w:rPr>
              <w:t>采购内容</w:t>
            </w:r>
          </w:p>
        </w:tc>
        <w:tc>
          <w:tcPr>
            <w:tcW w:w="2625" w:type="dxa"/>
            <w:shd w:val="clear" w:color="auto" w:fill="auto"/>
            <w:tcMar>
              <w:top w:w="0" w:type="dxa"/>
              <w:left w:w="105" w:type="dxa"/>
              <w:bottom w:w="0" w:type="dxa"/>
              <w:right w:w="105" w:type="dxa"/>
            </w:tcMar>
            <w:vAlign w:val="center"/>
            <w:hideMark/>
          </w:tcPr>
          <w:p w:rsidR="008F05F1" w:rsidRPr="00FC0D8B" w:rsidRDefault="008F05F1" w:rsidP="008F05F1">
            <w:pPr>
              <w:widowControl/>
              <w:spacing w:before="225" w:after="225"/>
              <w:jc w:val="center"/>
              <w:rPr>
                <w:rFonts w:ascii="宋体" w:hAnsi="宋体" w:cs="宋体"/>
                <w:kern w:val="0"/>
                <w:sz w:val="24"/>
              </w:rPr>
            </w:pPr>
            <w:r w:rsidRPr="00FC0D8B">
              <w:rPr>
                <w:rFonts w:ascii="仿宋_gb2312" w:eastAsia="仿宋_gb2312" w:hAnsi="宋体" w:cs="宋体" w:hint="eastAsia"/>
                <w:kern w:val="0"/>
                <w:sz w:val="24"/>
              </w:rPr>
              <w:t>控制价/中标价</w:t>
            </w:r>
            <w:r w:rsidR="0027404B">
              <w:rPr>
                <w:rFonts w:ascii="仿宋_gb2312" w:eastAsia="仿宋_gb2312" w:hAnsi="宋体" w:cs="宋体" w:hint="eastAsia"/>
                <w:kern w:val="0"/>
                <w:sz w:val="24"/>
              </w:rPr>
              <w:t>/概算</w:t>
            </w:r>
            <w:r w:rsidRPr="00FC0D8B">
              <w:rPr>
                <w:rFonts w:ascii="仿宋_gb2312" w:eastAsia="仿宋_gb2312" w:hAnsi="宋体" w:cs="宋体" w:hint="eastAsia"/>
                <w:kern w:val="0"/>
                <w:sz w:val="24"/>
              </w:rPr>
              <w:t>(万元)</w:t>
            </w:r>
          </w:p>
        </w:tc>
        <w:tc>
          <w:tcPr>
            <w:tcW w:w="1980" w:type="dxa"/>
            <w:shd w:val="clear" w:color="auto" w:fill="auto"/>
            <w:tcMar>
              <w:top w:w="0" w:type="dxa"/>
              <w:left w:w="105" w:type="dxa"/>
              <w:bottom w:w="0" w:type="dxa"/>
              <w:right w:w="105" w:type="dxa"/>
            </w:tcMar>
            <w:vAlign w:val="center"/>
            <w:hideMark/>
          </w:tcPr>
          <w:p w:rsidR="008F05F1" w:rsidRPr="00FC0D8B" w:rsidRDefault="008F05F1" w:rsidP="008F05F1">
            <w:pPr>
              <w:widowControl/>
              <w:spacing w:before="225" w:after="225"/>
              <w:jc w:val="center"/>
              <w:rPr>
                <w:rFonts w:ascii="宋体" w:hAnsi="宋体" w:cs="宋体"/>
                <w:kern w:val="0"/>
                <w:sz w:val="24"/>
              </w:rPr>
            </w:pPr>
            <w:r w:rsidRPr="00FC0D8B">
              <w:rPr>
                <w:rFonts w:ascii="仿宋_gb2312" w:eastAsia="仿宋_gb2312" w:hAnsi="宋体" w:cs="宋体" w:hint="eastAsia"/>
                <w:kern w:val="0"/>
                <w:sz w:val="24"/>
              </w:rPr>
              <w:t>报价金额（元）</w:t>
            </w:r>
          </w:p>
        </w:tc>
      </w:tr>
      <w:tr w:rsidR="008F05F1" w:rsidRPr="00FC0D8B" w:rsidTr="00C70594">
        <w:trPr>
          <w:trHeight w:val="841"/>
        </w:trPr>
        <w:tc>
          <w:tcPr>
            <w:tcW w:w="960" w:type="dxa"/>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center"/>
              <w:rPr>
                <w:rFonts w:ascii="仿宋_gb2312" w:eastAsia="仿宋_gb2312" w:hAnsi="宋体" w:cs="宋体"/>
                <w:kern w:val="0"/>
                <w:sz w:val="24"/>
              </w:rPr>
            </w:pPr>
            <w:r w:rsidRPr="00FC0D8B">
              <w:rPr>
                <w:rFonts w:ascii="仿宋_gb2312" w:eastAsia="仿宋_gb2312" w:hAnsi="宋体" w:cs="宋体" w:hint="eastAsia"/>
                <w:kern w:val="0"/>
                <w:sz w:val="24"/>
              </w:rPr>
              <w:t>1</w:t>
            </w:r>
          </w:p>
        </w:tc>
        <w:tc>
          <w:tcPr>
            <w:tcW w:w="3030" w:type="dxa"/>
            <w:shd w:val="clear" w:color="auto" w:fill="auto"/>
            <w:tcMar>
              <w:top w:w="0" w:type="dxa"/>
              <w:left w:w="105" w:type="dxa"/>
              <w:bottom w:w="0" w:type="dxa"/>
              <w:right w:w="105" w:type="dxa"/>
            </w:tcMar>
            <w:vAlign w:val="center"/>
          </w:tcPr>
          <w:p w:rsidR="008F05F1" w:rsidRPr="00FC0D8B" w:rsidRDefault="0027404B" w:rsidP="008F05F1">
            <w:pPr>
              <w:widowControl/>
              <w:spacing w:before="225" w:after="225"/>
              <w:jc w:val="center"/>
              <w:rPr>
                <w:rFonts w:ascii="仿宋_gb2312" w:eastAsia="仿宋_gb2312" w:hAnsi="宋体" w:cs="宋体"/>
                <w:kern w:val="0"/>
                <w:sz w:val="24"/>
              </w:rPr>
            </w:pPr>
            <w:r>
              <w:rPr>
                <w:rFonts w:ascii="仿宋_gb2312" w:eastAsia="仿宋_gb2312" w:hAnsi="宋体" w:cs="宋体" w:hint="eastAsia"/>
                <w:kern w:val="0"/>
                <w:sz w:val="24"/>
              </w:rPr>
              <w:t>1#教学楼屋面维修工程项目</w:t>
            </w:r>
            <w:r w:rsidR="008F05F1" w:rsidRPr="00FC0D8B">
              <w:rPr>
                <w:rFonts w:ascii="仿宋_gb2312" w:eastAsia="仿宋_gb2312" w:hAnsi="宋体" w:cs="宋体" w:hint="eastAsia"/>
                <w:kern w:val="0"/>
                <w:sz w:val="24"/>
              </w:rPr>
              <w:t>监理</w:t>
            </w:r>
          </w:p>
        </w:tc>
        <w:tc>
          <w:tcPr>
            <w:tcW w:w="2625" w:type="dxa"/>
            <w:shd w:val="clear" w:color="auto" w:fill="auto"/>
            <w:tcMar>
              <w:top w:w="0" w:type="dxa"/>
              <w:left w:w="105" w:type="dxa"/>
              <w:bottom w:w="0" w:type="dxa"/>
              <w:right w:w="105" w:type="dxa"/>
            </w:tcMar>
            <w:vAlign w:val="center"/>
          </w:tcPr>
          <w:p w:rsidR="008F05F1" w:rsidRPr="00FC0D8B" w:rsidRDefault="0027404B" w:rsidP="008F05F1">
            <w:pPr>
              <w:widowControl/>
              <w:spacing w:before="225" w:after="225"/>
              <w:jc w:val="center"/>
              <w:rPr>
                <w:rFonts w:ascii="仿宋_gb2312" w:eastAsia="仿宋_gb2312" w:hAnsi="宋体" w:cs="宋体"/>
                <w:kern w:val="0"/>
                <w:sz w:val="24"/>
              </w:rPr>
            </w:pPr>
            <w:r>
              <w:rPr>
                <w:rFonts w:ascii="仿宋_gb2312" w:eastAsia="仿宋_gb2312" w:hAnsi="宋体" w:cs="宋体" w:hint="eastAsia"/>
                <w:kern w:val="0"/>
                <w:sz w:val="24"/>
              </w:rPr>
              <w:t>41.7625</w:t>
            </w:r>
          </w:p>
        </w:tc>
        <w:tc>
          <w:tcPr>
            <w:tcW w:w="1980" w:type="dxa"/>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center"/>
              <w:rPr>
                <w:rFonts w:ascii="仿宋_gb2312" w:eastAsia="仿宋_gb2312" w:hAnsi="宋体" w:cs="宋体"/>
                <w:kern w:val="0"/>
                <w:sz w:val="24"/>
              </w:rPr>
            </w:pPr>
          </w:p>
        </w:tc>
      </w:tr>
      <w:tr w:rsidR="008F05F1" w:rsidRPr="00FC0D8B" w:rsidTr="008F05F1">
        <w:trPr>
          <w:trHeight w:val="540"/>
        </w:trPr>
        <w:tc>
          <w:tcPr>
            <w:tcW w:w="960" w:type="dxa"/>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center"/>
              <w:rPr>
                <w:rFonts w:ascii="仿宋_gb2312" w:eastAsia="仿宋_gb2312" w:hAnsi="宋体" w:cs="宋体"/>
                <w:kern w:val="0"/>
                <w:sz w:val="24"/>
              </w:rPr>
            </w:pPr>
            <w:r w:rsidRPr="00FC0D8B">
              <w:rPr>
                <w:rFonts w:ascii="仿宋_gb2312" w:eastAsia="仿宋_gb2312" w:hAnsi="宋体" w:cs="宋体" w:hint="eastAsia"/>
                <w:kern w:val="0"/>
                <w:sz w:val="24"/>
              </w:rPr>
              <w:t>2</w:t>
            </w:r>
          </w:p>
        </w:tc>
        <w:tc>
          <w:tcPr>
            <w:tcW w:w="3030" w:type="dxa"/>
            <w:shd w:val="clear" w:color="auto" w:fill="auto"/>
            <w:tcMar>
              <w:top w:w="0" w:type="dxa"/>
              <w:left w:w="105" w:type="dxa"/>
              <w:bottom w:w="0" w:type="dxa"/>
              <w:right w:w="105" w:type="dxa"/>
            </w:tcMar>
            <w:vAlign w:val="center"/>
          </w:tcPr>
          <w:p w:rsidR="008F05F1" w:rsidRPr="00FC0D8B" w:rsidRDefault="0027404B" w:rsidP="0027404B">
            <w:pPr>
              <w:widowControl/>
              <w:spacing w:before="225" w:after="225"/>
              <w:jc w:val="center"/>
              <w:rPr>
                <w:rFonts w:ascii="仿宋_gb2312" w:eastAsia="仿宋_gb2312" w:hAnsi="宋体" w:cs="宋体"/>
                <w:kern w:val="0"/>
                <w:sz w:val="24"/>
              </w:rPr>
            </w:pPr>
            <w:r>
              <w:rPr>
                <w:rFonts w:ascii="仿宋_gb2312" w:eastAsia="仿宋_gb2312" w:hAnsi="宋体" w:cs="宋体" w:hint="eastAsia"/>
                <w:kern w:val="0"/>
                <w:sz w:val="24"/>
              </w:rPr>
              <w:t>1号</w:t>
            </w:r>
            <w:proofErr w:type="gramStart"/>
            <w:r>
              <w:rPr>
                <w:rFonts w:ascii="仿宋_gb2312" w:eastAsia="仿宋_gb2312" w:hAnsi="宋体" w:cs="宋体" w:hint="eastAsia"/>
                <w:kern w:val="0"/>
                <w:sz w:val="24"/>
              </w:rPr>
              <w:t>楼教学</w:t>
            </w:r>
            <w:proofErr w:type="gramEnd"/>
            <w:r>
              <w:rPr>
                <w:rFonts w:ascii="仿宋_gb2312" w:eastAsia="仿宋_gb2312" w:hAnsi="宋体" w:cs="宋体" w:hint="eastAsia"/>
                <w:kern w:val="0"/>
                <w:sz w:val="24"/>
              </w:rPr>
              <w:t>楼卫生间改造工程项目</w:t>
            </w:r>
            <w:r w:rsidR="008F05F1" w:rsidRPr="00FC0D8B">
              <w:rPr>
                <w:rFonts w:ascii="仿宋_gb2312" w:eastAsia="仿宋_gb2312" w:hAnsi="宋体" w:cs="宋体" w:hint="eastAsia"/>
                <w:kern w:val="0"/>
                <w:sz w:val="24"/>
              </w:rPr>
              <w:t>监理</w:t>
            </w:r>
          </w:p>
        </w:tc>
        <w:tc>
          <w:tcPr>
            <w:tcW w:w="2625" w:type="dxa"/>
            <w:shd w:val="clear" w:color="auto" w:fill="auto"/>
            <w:tcMar>
              <w:top w:w="0" w:type="dxa"/>
              <w:left w:w="105" w:type="dxa"/>
              <w:bottom w:w="0" w:type="dxa"/>
              <w:right w:w="105" w:type="dxa"/>
            </w:tcMar>
            <w:vAlign w:val="center"/>
          </w:tcPr>
          <w:p w:rsidR="008F05F1" w:rsidRPr="00FC0D8B" w:rsidRDefault="0027404B" w:rsidP="008F05F1">
            <w:pPr>
              <w:widowControl/>
              <w:spacing w:before="225" w:after="225"/>
              <w:jc w:val="center"/>
              <w:rPr>
                <w:rFonts w:ascii="仿宋_gb2312" w:eastAsia="仿宋_gb2312" w:hAnsi="宋体" w:cs="宋体"/>
                <w:kern w:val="0"/>
                <w:sz w:val="24"/>
              </w:rPr>
            </w:pPr>
            <w:r>
              <w:rPr>
                <w:rFonts w:ascii="仿宋_gb2312" w:eastAsia="仿宋_gb2312" w:hAnsi="宋体" w:cs="宋体" w:hint="eastAsia"/>
                <w:kern w:val="0"/>
                <w:sz w:val="24"/>
              </w:rPr>
              <w:t>47.8381</w:t>
            </w:r>
          </w:p>
        </w:tc>
        <w:tc>
          <w:tcPr>
            <w:tcW w:w="1980" w:type="dxa"/>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center"/>
              <w:rPr>
                <w:rFonts w:ascii="仿宋_gb2312" w:eastAsia="仿宋_gb2312" w:hAnsi="宋体" w:cs="宋体"/>
                <w:kern w:val="0"/>
                <w:sz w:val="24"/>
              </w:rPr>
            </w:pPr>
          </w:p>
        </w:tc>
      </w:tr>
      <w:tr w:rsidR="008F05F1" w:rsidRPr="00FC0D8B" w:rsidTr="008F05F1">
        <w:trPr>
          <w:trHeight w:val="540"/>
        </w:trPr>
        <w:tc>
          <w:tcPr>
            <w:tcW w:w="960" w:type="dxa"/>
            <w:shd w:val="clear" w:color="auto" w:fill="auto"/>
            <w:tcMar>
              <w:top w:w="0" w:type="dxa"/>
              <w:left w:w="105" w:type="dxa"/>
              <w:bottom w:w="0" w:type="dxa"/>
              <w:right w:w="105" w:type="dxa"/>
            </w:tcMar>
            <w:vAlign w:val="center"/>
            <w:hideMark/>
          </w:tcPr>
          <w:p w:rsidR="008F05F1" w:rsidRPr="00FC0D8B" w:rsidRDefault="008F05F1" w:rsidP="008F05F1">
            <w:pPr>
              <w:widowControl/>
              <w:spacing w:before="225" w:after="225"/>
              <w:jc w:val="center"/>
              <w:rPr>
                <w:rFonts w:ascii="仿宋_gb2312" w:eastAsia="仿宋_gb2312" w:hAnsi="宋体" w:cs="宋体"/>
                <w:kern w:val="0"/>
                <w:sz w:val="24"/>
              </w:rPr>
            </w:pPr>
            <w:r w:rsidRPr="00FC0D8B">
              <w:rPr>
                <w:rFonts w:ascii="仿宋_gb2312" w:eastAsia="仿宋_gb2312" w:hAnsi="宋体" w:cs="宋体" w:hint="eastAsia"/>
                <w:kern w:val="0"/>
                <w:sz w:val="24"/>
              </w:rPr>
              <w:t>3</w:t>
            </w:r>
          </w:p>
        </w:tc>
        <w:tc>
          <w:tcPr>
            <w:tcW w:w="3030" w:type="dxa"/>
            <w:shd w:val="clear" w:color="auto" w:fill="auto"/>
            <w:tcMar>
              <w:top w:w="0" w:type="dxa"/>
              <w:left w:w="105" w:type="dxa"/>
              <w:bottom w:w="0" w:type="dxa"/>
              <w:right w:w="105" w:type="dxa"/>
            </w:tcMar>
            <w:vAlign w:val="center"/>
            <w:hideMark/>
          </w:tcPr>
          <w:p w:rsidR="008F05F1" w:rsidRPr="00FC0D8B" w:rsidRDefault="0027404B" w:rsidP="0027404B">
            <w:pPr>
              <w:widowControl/>
              <w:spacing w:before="225" w:after="225"/>
              <w:jc w:val="center"/>
              <w:rPr>
                <w:rFonts w:ascii="仿宋_gb2312" w:eastAsia="仿宋_gb2312" w:hAnsi="宋体" w:cs="宋体"/>
                <w:kern w:val="0"/>
                <w:sz w:val="24"/>
              </w:rPr>
            </w:pPr>
            <w:r>
              <w:rPr>
                <w:rFonts w:ascii="仿宋_gb2312" w:eastAsia="仿宋_gb2312" w:hAnsi="宋体" w:cs="宋体" w:hint="eastAsia"/>
                <w:kern w:val="0"/>
                <w:sz w:val="24"/>
              </w:rPr>
              <w:t>理学院1号</w:t>
            </w:r>
            <w:proofErr w:type="gramStart"/>
            <w:r>
              <w:rPr>
                <w:rFonts w:ascii="仿宋_gb2312" w:eastAsia="仿宋_gb2312" w:hAnsi="宋体" w:cs="宋体" w:hint="eastAsia"/>
                <w:kern w:val="0"/>
                <w:sz w:val="24"/>
              </w:rPr>
              <w:t>楼教学</w:t>
            </w:r>
            <w:proofErr w:type="gramEnd"/>
            <w:r>
              <w:rPr>
                <w:rFonts w:ascii="仿宋_gb2312" w:eastAsia="仿宋_gb2312" w:hAnsi="宋体" w:cs="宋体" w:hint="eastAsia"/>
                <w:kern w:val="0"/>
                <w:sz w:val="24"/>
              </w:rPr>
              <w:t>办公区域环境改造项目</w:t>
            </w:r>
            <w:r w:rsidR="008F05F1" w:rsidRPr="00FC0D8B">
              <w:rPr>
                <w:rFonts w:ascii="仿宋_gb2312" w:eastAsia="仿宋_gb2312" w:hAnsi="宋体" w:cs="宋体" w:hint="eastAsia"/>
                <w:kern w:val="0"/>
                <w:sz w:val="24"/>
              </w:rPr>
              <w:t>监理</w:t>
            </w:r>
          </w:p>
        </w:tc>
        <w:tc>
          <w:tcPr>
            <w:tcW w:w="2625" w:type="dxa"/>
            <w:shd w:val="clear" w:color="auto" w:fill="auto"/>
            <w:tcMar>
              <w:top w:w="0" w:type="dxa"/>
              <w:left w:w="105" w:type="dxa"/>
              <w:bottom w:w="0" w:type="dxa"/>
              <w:right w:w="105" w:type="dxa"/>
            </w:tcMar>
            <w:vAlign w:val="center"/>
            <w:hideMark/>
          </w:tcPr>
          <w:p w:rsidR="008F05F1" w:rsidRPr="00FC0D8B" w:rsidRDefault="0027404B" w:rsidP="008F05F1">
            <w:pPr>
              <w:widowControl/>
              <w:spacing w:before="225" w:after="225"/>
              <w:jc w:val="center"/>
              <w:rPr>
                <w:rFonts w:ascii="宋体" w:hAnsi="宋体" w:cs="宋体"/>
                <w:kern w:val="0"/>
                <w:sz w:val="24"/>
              </w:rPr>
            </w:pPr>
            <w:r>
              <w:rPr>
                <w:rFonts w:ascii="宋体" w:hAnsi="宋体" w:cs="宋体" w:hint="eastAsia"/>
                <w:kern w:val="0"/>
                <w:sz w:val="24"/>
              </w:rPr>
              <w:t>80</w:t>
            </w:r>
          </w:p>
        </w:tc>
        <w:tc>
          <w:tcPr>
            <w:tcW w:w="1980" w:type="dxa"/>
            <w:shd w:val="clear" w:color="auto" w:fill="auto"/>
            <w:tcMar>
              <w:top w:w="0" w:type="dxa"/>
              <w:left w:w="105" w:type="dxa"/>
              <w:bottom w:w="0" w:type="dxa"/>
              <w:right w:w="105" w:type="dxa"/>
            </w:tcMar>
            <w:vAlign w:val="center"/>
            <w:hideMark/>
          </w:tcPr>
          <w:p w:rsidR="008F05F1" w:rsidRPr="00FC0D8B" w:rsidRDefault="008F05F1" w:rsidP="008F05F1">
            <w:pPr>
              <w:widowControl/>
              <w:spacing w:before="225" w:after="225"/>
              <w:jc w:val="center"/>
              <w:rPr>
                <w:rFonts w:ascii="宋体" w:hAnsi="宋体" w:cs="宋体"/>
                <w:kern w:val="0"/>
                <w:sz w:val="24"/>
              </w:rPr>
            </w:pPr>
          </w:p>
        </w:tc>
      </w:tr>
      <w:tr w:rsidR="008F05F1" w:rsidRPr="00FC0D8B" w:rsidTr="004369B5">
        <w:trPr>
          <w:trHeight w:val="540"/>
        </w:trPr>
        <w:tc>
          <w:tcPr>
            <w:tcW w:w="960" w:type="dxa"/>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center"/>
              <w:rPr>
                <w:rFonts w:ascii="仿宋_gb2312" w:eastAsia="仿宋_gb2312" w:hAnsi="宋体" w:cs="宋体"/>
                <w:kern w:val="0"/>
                <w:sz w:val="24"/>
              </w:rPr>
            </w:pPr>
            <w:r w:rsidRPr="00FC0D8B">
              <w:rPr>
                <w:rFonts w:ascii="仿宋_gb2312" w:eastAsia="仿宋_gb2312" w:hAnsi="宋体" w:cs="宋体" w:hint="eastAsia"/>
                <w:kern w:val="0"/>
                <w:sz w:val="24"/>
              </w:rPr>
              <w:t>4</w:t>
            </w:r>
          </w:p>
        </w:tc>
        <w:tc>
          <w:tcPr>
            <w:tcW w:w="7635" w:type="dxa"/>
            <w:gridSpan w:val="3"/>
            <w:shd w:val="clear" w:color="auto" w:fill="auto"/>
            <w:tcMar>
              <w:top w:w="0" w:type="dxa"/>
              <w:left w:w="105" w:type="dxa"/>
              <w:bottom w:w="0" w:type="dxa"/>
              <w:right w:w="105" w:type="dxa"/>
            </w:tcMar>
            <w:vAlign w:val="center"/>
          </w:tcPr>
          <w:p w:rsidR="008F05F1" w:rsidRPr="00FC0D8B" w:rsidRDefault="008F05F1" w:rsidP="008F05F1">
            <w:pPr>
              <w:widowControl/>
              <w:spacing w:before="225" w:after="225"/>
              <w:jc w:val="left"/>
              <w:rPr>
                <w:rFonts w:ascii="宋体" w:hAnsi="宋体" w:cs="宋体"/>
                <w:kern w:val="0"/>
                <w:sz w:val="24"/>
              </w:rPr>
            </w:pPr>
            <w:r w:rsidRPr="00FC0D8B">
              <w:rPr>
                <w:rFonts w:ascii="仿宋_gb2312" w:eastAsia="仿宋_gb2312" w:hAnsi="宋体" w:cs="宋体" w:hint="eastAsia"/>
                <w:kern w:val="0"/>
                <w:sz w:val="24"/>
              </w:rPr>
              <w:t>合计（元）：</w:t>
            </w:r>
            <w:r w:rsidRPr="00FC0D8B">
              <w:rPr>
                <w:rFonts w:ascii="仿宋_gb2312" w:eastAsia="仿宋_gb2312" w:hAnsi="宋体" w:cs="宋体" w:hint="eastAsia"/>
                <w:kern w:val="0"/>
                <w:sz w:val="24"/>
                <w:u w:val="single"/>
              </w:rPr>
              <w:t xml:space="preserve">         </w:t>
            </w:r>
            <w:r w:rsidRPr="00FC0D8B">
              <w:rPr>
                <w:rFonts w:ascii="仿宋_gb2312" w:eastAsia="仿宋_gb2312" w:hAnsi="宋体" w:cs="宋体" w:hint="eastAsia"/>
                <w:kern w:val="0"/>
                <w:sz w:val="24"/>
              </w:rPr>
              <w:t>元，大写人民币：</w:t>
            </w:r>
            <w:r w:rsidRPr="00FC0D8B">
              <w:rPr>
                <w:rFonts w:ascii="仿宋_gb2312" w:eastAsia="仿宋_gb2312" w:hAnsi="宋体" w:cs="宋体" w:hint="eastAsia"/>
                <w:kern w:val="0"/>
                <w:sz w:val="24"/>
                <w:u w:val="single"/>
              </w:rPr>
              <w:t xml:space="preserve">                    </w:t>
            </w:r>
            <w:r w:rsidRPr="00FC0D8B">
              <w:rPr>
                <w:rFonts w:ascii="仿宋_gb2312" w:eastAsia="仿宋_gb2312" w:hAnsi="宋体" w:cs="宋体" w:hint="eastAsia"/>
                <w:kern w:val="0"/>
                <w:sz w:val="24"/>
              </w:rPr>
              <w:t xml:space="preserve">元整 </w:t>
            </w:r>
          </w:p>
        </w:tc>
      </w:tr>
    </w:tbl>
    <w:p w:rsidR="00661F41" w:rsidRPr="00FC0D8B" w:rsidRDefault="008F05F1"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3、项目概况及要求（</w:t>
      </w:r>
      <w:r w:rsidRPr="00FC0D8B">
        <w:rPr>
          <w:rFonts w:ascii="仿宋_gb2312" w:eastAsia="仿宋_gb2312" w:hint="eastAsia"/>
          <w:b/>
          <w:sz w:val="24"/>
        </w:rPr>
        <w:t>见附件</w:t>
      </w:r>
      <w:r w:rsidRPr="00FC0D8B">
        <w:rPr>
          <w:rFonts w:ascii="仿宋_gb2312" w:eastAsia="仿宋_gb2312" w:hint="eastAsia"/>
          <w:sz w:val="24"/>
        </w:rPr>
        <w:t>）。</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二、投标人的投标文件</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投标人的投标文件中应包含以下内容（投标文件密封，所有证件均须真实、有效，复印件均须加盖公章，缺少以下任意一项内容即作无效标处理）</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1、投标报价清单(含税金、管理费、措施费等全部费用。投标报价高于采购预算者视为无效报价。报价以人民币计，并以大写为准。)</w:t>
      </w:r>
      <w:r w:rsidR="004B0222">
        <w:rPr>
          <w:rFonts w:ascii="仿宋_gb2312" w:eastAsia="仿宋_gb2312" w:hint="eastAsia"/>
          <w:sz w:val="24"/>
        </w:rPr>
        <w:t>；</w:t>
      </w:r>
    </w:p>
    <w:p w:rsidR="00661F41"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2、</w:t>
      </w:r>
      <w:r w:rsidR="00661F41" w:rsidRPr="00FC0D8B">
        <w:rPr>
          <w:rFonts w:ascii="仿宋_gb2312" w:eastAsia="仿宋_gb2312" w:hint="eastAsia"/>
          <w:sz w:val="24"/>
        </w:rPr>
        <w:t>营业执照副本复印件、税务登记证复印件（或“三证合一”营业执照、或“五证合一”的营业执照）</w:t>
      </w:r>
      <w:r w:rsidR="004B0222">
        <w:rPr>
          <w:rFonts w:ascii="仿宋_gb2312" w:eastAsia="仿宋_gb2312" w:hint="eastAsia"/>
          <w:sz w:val="24"/>
        </w:rPr>
        <w:t>；</w:t>
      </w:r>
    </w:p>
    <w:p w:rsidR="004B0222" w:rsidRPr="004B0222" w:rsidRDefault="004B0222" w:rsidP="004B0222">
      <w:pPr>
        <w:spacing w:line="340" w:lineRule="exact"/>
        <w:ind w:firstLineChars="200" w:firstLine="480"/>
        <w:jc w:val="left"/>
        <w:rPr>
          <w:rFonts w:ascii="仿宋_gb2312" w:eastAsia="仿宋_gb2312"/>
          <w:sz w:val="24"/>
        </w:rPr>
      </w:pPr>
      <w:r w:rsidRPr="004B0222">
        <w:rPr>
          <w:rFonts w:ascii="仿宋_gb2312" w:eastAsia="仿宋_gb2312" w:hint="eastAsia"/>
          <w:sz w:val="24"/>
        </w:rPr>
        <w:t>3、房屋建筑工程监理乙级以上资质</w:t>
      </w:r>
      <w:r>
        <w:rPr>
          <w:rFonts w:ascii="仿宋_gb2312" w:eastAsia="仿宋_gb2312" w:hint="eastAsia"/>
          <w:sz w:val="24"/>
        </w:rPr>
        <w:t>复印件；</w:t>
      </w:r>
    </w:p>
    <w:p w:rsidR="007E5473" w:rsidRPr="00FC0D8B" w:rsidRDefault="004B0222" w:rsidP="00FC0D8B">
      <w:pPr>
        <w:spacing w:line="340" w:lineRule="exact"/>
        <w:ind w:firstLineChars="200" w:firstLine="480"/>
        <w:jc w:val="left"/>
        <w:rPr>
          <w:rFonts w:ascii="仿宋_gb2312" w:eastAsia="仿宋_gb2312"/>
          <w:sz w:val="24"/>
        </w:rPr>
      </w:pPr>
      <w:r>
        <w:rPr>
          <w:rFonts w:ascii="仿宋_gb2312" w:eastAsia="仿宋_gb2312" w:hint="eastAsia"/>
          <w:sz w:val="24"/>
        </w:rPr>
        <w:t>4</w:t>
      </w:r>
      <w:r w:rsidR="007E5473" w:rsidRPr="00FC0D8B">
        <w:rPr>
          <w:rFonts w:ascii="仿宋_gb2312" w:eastAsia="仿宋_gb2312" w:hint="eastAsia"/>
          <w:sz w:val="24"/>
        </w:rPr>
        <w:t>、提供投标代表</w:t>
      </w:r>
      <w:r>
        <w:rPr>
          <w:rFonts w:ascii="仿宋_gb2312" w:eastAsia="仿宋_gb2312" w:hint="eastAsia"/>
          <w:sz w:val="24"/>
        </w:rPr>
        <w:t>身份证复印件；如非法人投标，另提供法人委托书、法人身份证复印件；</w:t>
      </w:r>
    </w:p>
    <w:p w:rsidR="007E5473" w:rsidRPr="00FC0D8B" w:rsidRDefault="004B0222" w:rsidP="00FC0D8B">
      <w:pPr>
        <w:spacing w:line="340" w:lineRule="exact"/>
        <w:ind w:firstLineChars="200" w:firstLine="480"/>
        <w:jc w:val="left"/>
        <w:rPr>
          <w:rFonts w:ascii="仿宋_gb2312" w:eastAsia="仿宋_gb2312"/>
          <w:sz w:val="24"/>
        </w:rPr>
      </w:pPr>
      <w:r>
        <w:rPr>
          <w:rFonts w:ascii="仿宋_gb2312" w:eastAsia="仿宋_gb2312" w:hint="eastAsia"/>
          <w:sz w:val="24"/>
        </w:rPr>
        <w:t>5</w:t>
      </w:r>
      <w:r w:rsidR="007E5473" w:rsidRPr="00FC0D8B">
        <w:rPr>
          <w:rFonts w:ascii="仿宋_gb2312" w:eastAsia="仿宋_gb2312" w:hint="eastAsia"/>
          <w:sz w:val="24"/>
        </w:rPr>
        <w:t>、服务承诺书。</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三、投标文件递交、开标时间：</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201</w:t>
      </w:r>
      <w:r w:rsidR="00661F41" w:rsidRPr="00FC0D8B">
        <w:rPr>
          <w:rFonts w:ascii="仿宋_gb2312" w:eastAsia="仿宋_gb2312" w:hint="eastAsia"/>
          <w:sz w:val="24"/>
        </w:rPr>
        <w:t>7</w:t>
      </w:r>
      <w:r w:rsidRPr="00FC0D8B">
        <w:rPr>
          <w:rFonts w:ascii="仿宋_gb2312" w:eastAsia="仿宋_gb2312" w:hint="eastAsia"/>
          <w:sz w:val="24"/>
        </w:rPr>
        <w:t>年</w:t>
      </w:r>
      <w:r w:rsidR="0027404B">
        <w:rPr>
          <w:rFonts w:ascii="仿宋_gb2312" w:eastAsia="仿宋_gb2312" w:hint="eastAsia"/>
          <w:sz w:val="24"/>
        </w:rPr>
        <w:t>7</w:t>
      </w:r>
      <w:r w:rsidRPr="00FC0D8B">
        <w:rPr>
          <w:rFonts w:ascii="仿宋_gb2312" w:eastAsia="仿宋_gb2312" w:hint="eastAsia"/>
          <w:sz w:val="24"/>
        </w:rPr>
        <w:t>月</w:t>
      </w:r>
      <w:r w:rsidR="0027404B">
        <w:rPr>
          <w:rFonts w:ascii="仿宋_gb2312" w:eastAsia="仿宋_gb2312" w:hint="eastAsia"/>
          <w:sz w:val="24"/>
        </w:rPr>
        <w:t>3</w:t>
      </w:r>
      <w:r w:rsidRPr="00FC0D8B">
        <w:rPr>
          <w:rFonts w:ascii="仿宋_gb2312" w:eastAsia="仿宋_gb2312" w:hint="eastAsia"/>
          <w:sz w:val="24"/>
        </w:rPr>
        <w:t>日</w:t>
      </w:r>
      <w:r w:rsidR="00661F41" w:rsidRPr="00FC0D8B">
        <w:rPr>
          <w:rFonts w:ascii="仿宋_gb2312" w:eastAsia="仿宋_gb2312" w:hint="eastAsia"/>
          <w:sz w:val="24"/>
        </w:rPr>
        <w:t>上</w:t>
      </w:r>
      <w:r w:rsidRPr="00FC0D8B">
        <w:rPr>
          <w:rFonts w:ascii="仿宋_gb2312" w:eastAsia="仿宋_gb2312" w:hint="eastAsia"/>
          <w:sz w:val="24"/>
        </w:rPr>
        <w:t>午</w:t>
      </w:r>
      <w:r w:rsidR="0027404B">
        <w:rPr>
          <w:rFonts w:ascii="仿宋_gb2312" w:eastAsia="仿宋_gb2312" w:hint="eastAsia"/>
          <w:sz w:val="24"/>
        </w:rPr>
        <w:t>10</w:t>
      </w:r>
      <w:r w:rsidRPr="00FC0D8B">
        <w:rPr>
          <w:rFonts w:ascii="仿宋_gb2312" w:eastAsia="仿宋_gb2312" w:hint="eastAsia"/>
          <w:sz w:val="24"/>
        </w:rPr>
        <w:t>：00；开标地点：湖州市二环东路759号湖州师范学院东校区明达楼202会议室    联系人：</w:t>
      </w:r>
      <w:r w:rsidR="00661F41" w:rsidRPr="00FC0D8B">
        <w:rPr>
          <w:rFonts w:ascii="仿宋_gb2312" w:eastAsia="仿宋_gb2312" w:hint="eastAsia"/>
          <w:sz w:val="24"/>
        </w:rPr>
        <w:t>杜</w:t>
      </w:r>
      <w:r w:rsidRPr="00FC0D8B">
        <w:rPr>
          <w:rFonts w:ascii="仿宋_gb2312" w:eastAsia="仿宋_gb2312" w:hint="eastAsia"/>
          <w:sz w:val="24"/>
        </w:rPr>
        <w:t>老师  电话：232</w:t>
      </w:r>
      <w:r w:rsidR="00661F41" w:rsidRPr="00FC0D8B">
        <w:rPr>
          <w:rFonts w:ascii="仿宋_gb2312" w:eastAsia="仿宋_gb2312" w:hint="eastAsia"/>
          <w:sz w:val="24"/>
        </w:rPr>
        <w:t>1093。</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四、中标办法</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根据报价</w:t>
      </w:r>
      <w:r w:rsidR="008F05F1" w:rsidRPr="00FC0D8B">
        <w:rPr>
          <w:rFonts w:ascii="仿宋_gb2312" w:eastAsia="仿宋_gb2312" w:hint="eastAsia"/>
          <w:sz w:val="24"/>
        </w:rPr>
        <w:t>总价</w:t>
      </w:r>
      <w:r w:rsidRPr="00FC0D8B">
        <w:rPr>
          <w:rFonts w:ascii="仿宋_gb2312" w:eastAsia="仿宋_gb2312" w:hint="eastAsia"/>
          <w:sz w:val="24"/>
        </w:rPr>
        <w:t>、服务承诺等综合竞争性谈判（含二次报价），确定拟中标单位。</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lastRenderedPageBreak/>
        <w:t>五、付款方式</w:t>
      </w:r>
    </w:p>
    <w:p w:rsidR="007E5473" w:rsidRPr="00FC0D8B" w:rsidRDefault="00FC0D8B" w:rsidP="00FC0D8B">
      <w:pPr>
        <w:spacing w:line="340" w:lineRule="exact"/>
        <w:ind w:firstLineChars="200" w:firstLine="480"/>
        <w:jc w:val="left"/>
        <w:rPr>
          <w:rFonts w:ascii="仿宋_gb2312" w:eastAsia="仿宋_gb2312"/>
          <w:sz w:val="24"/>
        </w:rPr>
      </w:pPr>
      <w:r>
        <w:rPr>
          <w:rFonts w:ascii="仿宋_gb2312" w:eastAsia="仿宋_gb2312" w:hint="eastAsia"/>
          <w:sz w:val="24"/>
        </w:rPr>
        <w:t>分三个项目分别签订监理合同，单个项目</w:t>
      </w:r>
      <w:r w:rsidR="007E5473" w:rsidRPr="00FC0D8B">
        <w:rPr>
          <w:rFonts w:ascii="仿宋_gb2312" w:eastAsia="仿宋_gb2312" w:hint="eastAsia"/>
          <w:sz w:val="24"/>
        </w:rPr>
        <w:t>竣工验收合格后</w:t>
      </w:r>
      <w:r>
        <w:rPr>
          <w:rFonts w:ascii="仿宋_gb2312" w:eastAsia="仿宋_gb2312" w:hint="eastAsia"/>
          <w:sz w:val="24"/>
        </w:rPr>
        <w:t>一次性付清该项目</w:t>
      </w:r>
      <w:r w:rsidR="00676972">
        <w:rPr>
          <w:rFonts w:ascii="仿宋_gb2312" w:eastAsia="仿宋_gb2312" w:hint="eastAsia"/>
          <w:sz w:val="24"/>
        </w:rPr>
        <w:t>监理</w:t>
      </w:r>
      <w:r>
        <w:rPr>
          <w:rFonts w:ascii="仿宋_gb2312" w:eastAsia="仿宋_gb2312" w:hint="eastAsia"/>
          <w:sz w:val="24"/>
        </w:rPr>
        <w:t>款项</w:t>
      </w:r>
      <w:r w:rsidR="007E5473" w:rsidRPr="00FC0D8B">
        <w:rPr>
          <w:rFonts w:ascii="仿宋_gb2312" w:eastAsia="仿宋_gb2312" w:hint="eastAsia"/>
          <w:sz w:val="24"/>
        </w:rPr>
        <w:t>。</w:t>
      </w:r>
    </w:p>
    <w:p w:rsidR="007E5473" w:rsidRPr="00FC0D8B" w:rsidRDefault="007E5473" w:rsidP="007E5473">
      <w:pPr>
        <w:spacing w:before="100" w:line="340" w:lineRule="exact"/>
        <w:ind w:firstLineChars="200" w:firstLine="480"/>
        <w:jc w:val="right"/>
        <w:rPr>
          <w:rFonts w:ascii="仿宋_gb2312" w:eastAsia="仿宋_gb2312"/>
          <w:sz w:val="24"/>
        </w:rPr>
      </w:pPr>
      <w:r w:rsidRPr="00FC0D8B">
        <w:rPr>
          <w:rFonts w:ascii="仿宋_gb2312" w:eastAsia="仿宋_gb2312" w:hint="eastAsia"/>
          <w:sz w:val="24"/>
        </w:rPr>
        <w:t xml:space="preserve">       </w:t>
      </w:r>
    </w:p>
    <w:p w:rsidR="007E5473" w:rsidRPr="00FC0D8B" w:rsidRDefault="007E5473" w:rsidP="00FC0D8B">
      <w:pPr>
        <w:spacing w:line="340" w:lineRule="exact"/>
        <w:ind w:firstLineChars="2000" w:firstLine="4800"/>
        <w:jc w:val="left"/>
        <w:rPr>
          <w:rFonts w:ascii="仿宋_gb2312" w:eastAsia="仿宋_gb2312"/>
          <w:sz w:val="24"/>
        </w:rPr>
      </w:pPr>
      <w:r w:rsidRPr="00FC0D8B">
        <w:rPr>
          <w:rFonts w:ascii="仿宋_gb2312" w:eastAsia="仿宋_gb2312" w:hint="eastAsia"/>
          <w:sz w:val="24"/>
        </w:rPr>
        <w:t>湖州师范学院采购管理中心</w:t>
      </w:r>
    </w:p>
    <w:p w:rsidR="007E5473" w:rsidRDefault="007E5473" w:rsidP="00545082">
      <w:pPr>
        <w:spacing w:line="340" w:lineRule="exact"/>
        <w:ind w:firstLineChars="200" w:firstLine="480"/>
        <w:jc w:val="left"/>
        <w:rPr>
          <w:rFonts w:ascii="仿宋_gb2312" w:eastAsia="仿宋_gb2312" w:hint="eastAsia"/>
          <w:sz w:val="24"/>
        </w:rPr>
      </w:pPr>
      <w:r w:rsidRPr="00FC0D8B">
        <w:rPr>
          <w:rFonts w:ascii="仿宋_gb2312" w:eastAsia="仿宋_gb2312" w:hint="eastAsia"/>
          <w:sz w:val="24"/>
        </w:rPr>
        <w:t xml:space="preserve">                            </w:t>
      </w:r>
      <w:r w:rsidR="00FC0D8B">
        <w:rPr>
          <w:rFonts w:ascii="仿宋_gb2312" w:eastAsia="仿宋_gb2312" w:hint="eastAsia"/>
          <w:sz w:val="24"/>
        </w:rPr>
        <w:t xml:space="preserve">        </w:t>
      </w:r>
      <w:r w:rsidRPr="00FC0D8B">
        <w:rPr>
          <w:rFonts w:ascii="仿宋_gb2312" w:eastAsia="仿宋_gb2312" w:hint="eastAsia"/>
          <w:sz w:val="24"/>
        </w:rPr>
        <w:t xml:space="preserve">     201</w:t>
      </w:r>
      <w:r w:rsidR="00FC0D8B">
        <w:rPr>
          <w:rFonts w:ascii="仿宋_gb2312" w:eastAsia="仿宋_gb2312" w:hint="eastAsia"/>
          <w:sz w:val="24"/>
        </w:rPr>
        <w:t>7</w:t>
      </w:r>
      <w:r w:rsidRPr="00FC0D8B">
        <w:rPr>
          <w:rFonts w:ascii="仿宋_gb2312" w:eastAsia="仿宋_gb2312" w:hint="eastAsia"/>
          <w:sz w:val="24"/>
        </w:rPr>
        <w:t>年</w:t>
      </w:r>
      <w:r w:rsidR="00FC0D8B">
        <w:rPr>
          <w:rFonts w:ascii="仿宋_gb2312" w:eastAsia="仿宋_gb2312" w:hint="eastAsia"/>
          <w:sz w:val="24"/>
        </w:rPr>
        <w:t>6</w:t>
      </w:r>
      <w:r w:rsidRPr="00FC0D8B">
        <w:rPr>
          <w:rFonts w:ascii="仿宋_gb2312" w:eastAsia="仿宋_gb2312" w:hint="eastAsia"/>
          <w:sz w:val="24"/>
        </w:rPr>
        <w:t>月</w:t>
      </w:r>
      <w:r w:rsidR="003106E4">
        <w:rPr>
          <w:rFonts w:ascii="仿宋_gb2312" w:eastAsia="仿宋_gb2312" w:hint="eastAsia"/>
          <w:sz w:val="24"/>
        </w:rPr>
        <w:t>26</w:t>
      </w:r>
      <w:r w:rsidRPr="00FC0D8B">
        <w:rPr>
          <w:rFonts w:ascii="仿宋_gb2312" w:eastAsia="仿宋_gb2312" w:hint="eastAsia"/>
          <w:sz w:val="24"/>
        </w:rPr>
        <w:t>日</w:t>
      </w:r>
    </w:p>
    <w:p w:rsidR="00545082" w:rsidRPr="00545082" w:rsidRDefault="00545082" w:rsidP="00545082">
      <w:pPr>
        <w:spacing w:line="340" w:lineRule="exact"/>
        <w:jc w:val="left"/>
        <w:rPr>
          <w:rFonts w:ascii="仿宋_gb2312" w:eastAsia="仿宋_gb2312"/>
          <w:sz w:val="24"/>
        </w:rPr>
      </w:pPr>
      <w:bookmarkStart w:id="0" w:name="_GoBack"/>
      <w:bookmarkEnd w:id="0"/>
    </w:p>
    <w:p w:rsidR="00C70594" w:rsidRDefault="00C70594" w:rsidP="00FC0D8B">
      <w:pPr>
        <w:spacing w:before="100" w:line="340" w:lineRule="exact"/>
        <w:rPr>
          <w:rFonts w:ascii="宋体" w:hAnsi="宋体" w:cs="宋体" w:hint="eastAsia"/>
          <w:b/>
          <w:sz w:val="32"/>
          <w:szCs w:val="32"/>
        </w:rPr>
      </w:pPr>
    </w:p>
    <w:p w:rsidR="003106E4" w:rsidRDefault="003106E4" w:rsidP="00FC0D8B">
      <w:pPr>
        <w:spacing w:before="100" w:line="340" w:lineRule="exact"/>
        <w:rPr>
          <w:rFonts w:ascii="宋体" w:hAnsi="宋体" w:cs="宋体"/>
          <w:b/>
          <w:sz w:val="32"/>
          <w:szCs w:val="32"/>
        </w:rPr>
      </w:pPr>
    </w:p>
    <w:p w:rsidR="007E5473" w:rsidRDefault="007E5473" w:rsidP="00FC0D8B">
      <w:pPr>
        <w:spacing w:before="100" w:line="340" w:lineRule="exact"/>
        <w:rPr>
          <w:rFonts w:ascii="仿宋_gb2312" w:eastAsia="仿宋_gb2312" w:hAnsi="宋体"/>
          <w:b/>
          <w:sz w:val="32"/>
          <w:szCs w:val="32"/>
        </w:rPr>
      </w:pPr>
      <w:r w:rsidRPr="00C70594">
        <w:rPr>
          <w:rFonts w:ascii="仿宋_gb2312" w:eastAsia="仿宋_gb2312" w:hAnsi="宋体" w:hint="eastAsia"/>
          <w:b/>
          <w:sz w:val="32"/>
          <w:szCs w:val="32"/>
        </w:rPr>
        <w:t>附件：</w:t>
      </w:r>
      <w:r w:rsidR="00C70594" w:rsidRPr="00C70594">
        <w:rPr>
          <w:rFonts w:ascii="仿宋_gb2312" w:eastAsia="仿宋_gb2312" w:hAnsi="宋体" w:hint="eastAsia"/>
          <w:b/>
          <w:sz w:val="32"/>
          <w:szCs w:val="32"/>
        </w:rPr>
        <w:t>项目概况及要求</w:t>
      </w:r>
    </w:p>
    <w:p w:rsidR="00C70594" w:rsidRDefault="00C70594" w:rsidP="00C70594">
      <w:pPr>
        <w:spacing w:line="360" w:lineRule="exact"/>
        <w:rPr>
          <w:rFonts w:ascii="仿宋_gb2312" w:eastAsia="仿宋_gb2312" w:hAnsi="宋体"/>
          <w:b/>
          <w:sz w:val="32"/>
          <w:szCs w:val="32"/>
        </w:rPr>
      </w:pPr>
    </w:p>
    <w:p w:rsidR="00C70594" w:rsidRPr="00C70594" w:rsidRDefault="00C70594" w:rsidP="00C70594">
      <w:pPr>
        <w:spacing w:line="360" w:lineRule="exact"/>
        <w:ind w:firstLineChars="200" w:firstLine="480"/>
        <w:rPr>
          <w:rFonts w:ascii="仿宋_gb2312" w:eastAsia="仿宋_gb2312" w:hAnsi="宋体"/>
          <w:sz w:val="24"/>
        </w:rPr>
      </w:pPr>
      <w:r>
        <w:rPr>
          <w:rFonts w:ascii="仿宋_gb2312" w:eastAsia="仿宋_gb2312" w:hAnsi="宋体" w:hint="eastAsia"/>
          <w:sz w:val="24"/>
        </w:rPr>
        <w:t>1．项目</w:t>
      </w:r>
      <w:r w:rsidR="007E5473">
        <w:rPr>
          <w:rFonts w:ascii="仿宋_gb2312" w:eastAsia="仿宋_gb2312" w:hAnsi="宋体" w:hint="eastAsia"/>
          <w:sz w:val="24"/>
        </w:rPr>
        <w:t>描述：本次招标范围为</w:t>
      </w:r>
      <w:r w:rsidRPr="00FC0D8B">
        <w:rPr>
          <w:rFonts w:ascii="仿宋_gb2312" w:eastAsia="仿宋_gb2312" w:hint="eastAsia"/>
          <w:sz w:val="24"/>
        </w:rPr>
        <w:t>湖州师范学院学生公寓维修改造项目</w:t>
      </w:r>
      <w:r>
        <w:rPr>
          <w:rFonts w:ascii="仿宋_gb2312" w:eastAsia="仿宋_gb2312" w:hAnsi="宋体" w:hint="eastAsia"/>
          <w:sz w:val="24"/>
        </w:rPr>
        <w:t>全过程施工监理招标，建设地点位于湖州师范学院</w:t>
      </w:r>
      <w:r w:rsidR="007E5473">
        <w:rPr>
          <w:rFonts w:ascii="仿宋_gb2312" w:eastAsia="仿宋_gb2312" w:hAnsi="宋体" w:hint="eastAsia"/>
          <w:sz w:val="24"/>
        </w:rPr>
        <w:t>校区内，</w:t>
      </w:r>
      <w:r w:rsidR="007E5473" w:rsidRPr="00C70594">
        <w:rPr>
          <w:rFonts w:ascii="仿宋_gb2312" w:eastAsia="仿宋_gb2312" w:hAnsi="宋体" w:hint="eastAsia"/>
          <w:sz w:val="24"/>
        </w:rPr>
        <w:t>质量要求合格</w:t>
      </w:r>
      <w:r w:rsidR="007E5473">
        <w:rPr>
          <w:rFonts w:ascii="仿宋_gb2312" w:eastAsia="仿宋_gb2312" w:hAnsi="宋体" w:hint="eastAsia"/>
          <w:sz w:val="24"/>
        </w:rPr>
        <w:t>。</w:t>
      </w:r>
      <w:r w:rsidRPr="00345C11">
        <w:rPr>
          <w:rFonts w:ascii="仿宋" w:eastAsia="仿宋" w:hAnsi="仿宋" w:hint="eastAsia"/>
          <w:sz w:val="24"/>
        </w:rPr>
        <w:t>项目力争在8月</w:t>
      </w:r>
      <w:r w:rsidR="0027404B">
        <w:rPr>
          <w:rFonts w:ascii="仿宋" w:eastAsia="仿宋" w:hAnsi="仿宋" w:hint="eastAsia"/>
          <w:sz w:val="24"/>
        </w:rPr>
        <w:t>25</w:t>
      </w:r>
      <w:r w:rsidRPr="00345C11">
        <w:rPr>
          <w:rFonts w:ascii="仿宋" w:eastAsia="仿宋" w:hAnsi="仿宋" w:hint="eastAsia"/>
          <w:sz w:val="24"/>
        </w:rPr>
        <w:t>日前完成，工期约</w:t>
      </w:r>
      <w:r w:rsidR="0027404B">
        <w:rPr>
          <w:rFonts w:ascii="仿宋" w:eastAsia="仿宋" w:hAnsi="仿宋" w:hint="eastAsia"/>
          <w:sz w:val="24"/>
        </w:rPr>
        <w:t>30</w:t>
      </w:r>
      <w:r w:rsidRPr="00345C11">
        <w:rPr>
          <w:rFonts w:ascii="仿宋" w:eastAsia="仿宋" w:hAnsi="仿宋" w:hint="eastAsia"/>
          <w:sz w:val="24"/>
        </w:rPr>
        <w:t>日历天。</w:t>
      </w:r>
    </w:p>
    <w:p w:rsidR="007E5473" w:rsidRPr="000E0929" w:rsidRDefault="007E5473" w:rsidP="000E0929">
      <w:pPr>
        <w:spacing w:line="480" w:lineRule="exact"/>
        <w:ind w:firstLineChars="200" w:firstLine="480"/>
        <w:rPr>
          <w:rFonts w:ascii="仿宋_gb2312" w:eastAsia="仿宋_gb2312" w:hAnsi="宋体"/>
          <w:sz w:val="24"/>
        </w:rPr>
      </w:pPr>
      <w:r w:rsidRPr="00C70594">
        <w:rPr>
          <w:rFonts w:ascii="仿宋_gb2312" w:eastAsia="仿宋_gb2312" w:hAnsi="宋体" w:hint="eastAsia"/>
          <w:sz w:val="24"/>
        </w:rPr>
        <w:t>2</w:t>
      </w:r>
      <w:r w:rsidR="000E0929">
        <w:rPr>
          <w:rFonts w:ascii="仿宋_gb2312" w:eastAsia="仿宋_gb2312" w:hAnsi="宋体" w:hint="eastAsia"/>
          <w:sz w:val="24"/>
        </w:rPr>
        <w:t>．监理</w:t>
      </w:r>
      <w:r w:rsidRPr="00C70594">
        <w:rPr>
          <w:rFonts w:ascii="仿宋_gb2312" w:eastAsia="仿宋_gb2312" w:hAnsi="宋体" w:hint="eastAsia"/>
          <w:sz w:val="24"/>
        </w:rPr>
        <w:t>人员要求</w:t>
      </w:r>
    </w:p>
    <w:p w:rsidR="007E5473" w:rsidRPr="00203C26" w:rsidRDefault="007E5473" w:rsidP="00203C26">
      <w:pPr>
        <w:spacing w:line="400" w:lineRule="exact"/>
        <w:ind w:firstLineChars="200" w:firstLine="480"/>
        <w:rPr>
          <w:rFonts w:ascii="仿宋_gb2312" w:eastAsia="仿宋_gb2312" w:hAnsi="宋体"/>
          <w:sz w:val="24"/>
        </w:rPr>
      </w:pPr>
      <w:r w:rsidRPr="00203C26">
        <w:rPr>
          <w:rFonts w:ascii="仿宋_gb2312" w:eastAsia="仿宋_gb2312" w:hAnsi="宋体" w:hint="eastAsia"/>
          <w:sz w:val="24"/>
        </w:rPr>
        <w:t>要求设总监理工程师1名；专业监理工程师1 名，监理员不少于</w:t>
      </w:r>
      <w:r w:rsidR="000E0929" w:rsidRPr="00203C26">
        <w:rPr>
          <w:rFonts w:ascii="仿宋_gb2312" w:eastAsia="仿宋_gb2312" w:hAnsi="宋体" w:hint="eastAsia"/>
          <w:sz w:val="24"/>
        </w:rPr>
        <w:t>1</w:t>
      </w:r>
      <w:r w:rsidRPr="00203C26">
        <w:rPr>
          <w:rFonts w:ascii="仿宋_gb2312" w:eastAsia="仿宋_gb2312" w:hAnsi="宋体" w:hint="eastAsia"/>
          <w:sz w:val="24"/>
        </w:rPr>
        <w:t>名（</w:t>
      </w:r>
      <w:proofErr w:type="gramStart"/>
      <w:r w:rsidRPr="00203C26">
        <w:rPr>
          <w:rFonts w:ascii="仿宋_gb2312" w:eastAsia="仿宋_gb2312" w:hAnsi="宋体" w:hint="eastAsia"/>
          <w:sz w:val="24"/>
        </w:rPr>
        <w:t>监理总</w:t>
      </w:r>
      <w:proofErr w:type="gramEnd"/>
      <w:r w:rsidRPr="00203C26">
        <w:rPr>
          <w:rFonts w:ascii="仿宋_gb2312" w:eastAsia="仿宋_gb2312" w:hAnsi="宋体" w:hint="eastAsia"/>
          <w:sz w:val="24"/>
        </w:rPr>
        <w:t>人数不少于</w:t>
      </w:r>
      <w:r w:rsidR="000E0929" w:rsidRPr="00203C26">
        <w:rPr>
          <w:rFonts w:ascii="仿宋_gb2312" w:eastAsia="仿宋_gb2312" w:hAnsi="宋体" w:hint="eastAsia"/>
          <w:sz w:val="24"/>
        </w:rPr>
        <w:t>3人），（涉及相应</w:t>
      </w:r>
      <w:r w:rsidRPr="00203C26">
        <w:rPr>
          <w:rFonts w:ascii="仿宋_gb2312" w:eastAsia="仿宋_gb2312" w:hAnsi="宋体" w:hint="eastAsia"/>
          <w:sz w:val="24"/>
        </w:rPr>
        <w:t>专业是指国家注册资格证或省级监理资格证</w:t>
      </w:r>
      <w:r w:rsidR="000E0929" w:rsidRPr="00203C26">
        <w:rPr>
          <w:rFonts w:ascii="仿宋_gb2312" w:eastAsia="仿宋_gb2312" w:hAnsi="宋体" w:hint="eastAsia"/>
          <w:sz w:val="24"/>
        </w:rPr>
        <w:t>的专业，应符合项目特点</w:t>
      </w:r>
      <w:r w:rsidRPr="00203C26">
        <w:rPr>
          <w:rFonts w:ascii="仿宋_gb2312" w:eastAsia="仿宋_gb2312" w:hAnsi="宋体" w:hint="eastAsia"/>
          <w:sz w:val="24"/>
        </w:rPr>
        <w:t>。）</w:t>
      </w:r>
      <w:r w:rsidR="000E0929" w:rsidRPr="00203C26">
        <w:rPr>
          <w:rFonts w:ascii="仿宋_gb2312" w:eastAsia="仿宋_gb2312" w:hAnsi="宋体" w:hint="eastAsia"/>
          <w:sz w:val="24"/>
        </w:rPr>
        <w:t>，</w:t>
      </w:r>
      <w:r w:rsidRPr="00203C26">
        <w:rPr>
          <w:rFonts w:ascii="仿宋_gb2312" w:eastAsia="仿宋_gb2312" w:hAnsi="宋体" w:hint="eastAsia"/>
          <w:sz w:val="24"/>
        </w:rPr>
        <w:t>外地进湖监理企业驻地监理人员名单必须是进湖备案中的监理人员。</w:t>
      </w:r>
    </w:p>
    <w:p w:rsidR="00C70594" w:rsidRPr="000E0929" w:rsidRDefault="000E0929" w:rsidP="000E0929">
      <w:pPr>
        <w:spacing w:line="480" w:lineRule="exact"/>
        <w:ind w:firstLineChars="200" w:firstLine="480"/>
        <w:rPr>
          <w:rFonts w:ascii="仿宋_gb2312" w:eastAsia="仿宋_gb2312" w:hAnsi="宋体"/>
          <w:sz w:val="24"/>
        </w:rPr>
      </w:pPr>
      <w:r>
        <w:rPr>
          <w:rFonts w:ascii="仿宋_gb2312" w:eastAsia="仿宋_gb2312" w:hAnsi="宋体" w:hint="eastAsia"/>
          <w:sz w:val="24"/>
        </w:rPr>
        <w:t>3．</w:t>
      </w:r>
      <w:r w:rsidR="00C70594" w:rsidRPr="000E0929">
        <w:rPr>
          <w:rFonts w:ascii="仿宋_gb2312" w:eastAsia="仿宋_gb2312" w:hAnsi="宋体" w:hint="eastAsia"/>
          <w:sz w:val="24"/>
        </w:rPr>
        <w:t>监理要求</w:t>
      </w:r>
    </w:p>
    <w:p w:rsidR="00C70594" w:rsidRPr="00345C11" w:rsidRDefault="00C70594" w:rsidP="00C70594">
      <w:pPr>
        <w:tabs>
          <w:tab w:val="left" w:pos="4074"/>
        </w:tabs>
        <w:spacing w:line="480" w:lineRule="exact"/>
        <w:rPr>
          <w:rFonts w:ascii="仿宋" w:eastAsia="仿宋" w:hAnsi="仿宋"/>
          <w:spacing w:val="6"/>
          <w:w w:val="95"/>
          <w:sz w:val="24"/>
        </w:rPr>
      </w:pPr>
      <w:r w:rsidRPr="00345C11">
        <w:rPr>
          <w:rFonts w:ascii="仿宋" w:eastAsia="仿宋" w:hAnsi="仿宋"/>
          <w:spacing w:val="6"/>
          <w:w w:val="95"/>
          <w:sz w:val="24"/>
        </w:rPr>
        <w:t xml:space="preserve"> </w:t>
      </w:r>
      <w:r w:rsidRPr="00345C11">
        <w:rPr>
          <w:rFonts w:ascii="仿宋" w:eastAsia="仿宋" w:hAnsi="仿宋" w:hint="eastAsia"/>
          <w:spacing w:val="6"/>
          <w:w w:val="95"/>
          <w:sz w:val="24"/>
        </w:rPr>
        <w:t xml:space="preserve">  </w:t>
      </w:r>
      <w:r w:rsidR="000E0929">
        <w:rPr>
          <w:rFonts w:ascii="仿宋" w:eastAsia="仿宋" w:hAnsi="仿宋" w:hint="eastAsia"/>
          <w:spacing w:val="6"/>
          <w:w w:val="95"/>
          <w:sz w:val="24"/>
        </w:rPr>
        <w:t>（</w:t>
      </w:r>
      <w:r w:rsidRPr="00345C11">
        <w:rPr>
          <w:rFonts w:ascii="仿宋" w:eastAsia="仿宋" w:hAnsi="仿宋"/>
          <w:spacing w:val="6"/>
          <w:w w:val="95"/>
          <w:sz w:val="24"/>
        </w:rPr>
        <w:t>1</w:t>
      </w:r>
      <w:r w:rsidR="000E0929">
        <w:rPr>
          <w:rFonts w:ascii="仿宋" w:eastAsia="仿宋" w:hAnsi="仿宋" w:hint="eastAsia"/>
          <w:spacing w:val="6"/>
          <w:w w:val="95"/>
          <w:sz w:val="24"/>
        </w:rPr>
        <w:t>）</w:t>
      </w:r>
      <w:r w:rsidRPr="00345C11">
        <w:rPr>
          <w:rFonts w:ascii="仿宋" w:eastAsia="仿宋" w:hAnsi="仿宋" w:hint="eastAsia"/>
          <w:spacing w:val="6"/>
          <w:w w:val="95"/>
          <w:sz w:val="24"/>
        </w:rPr>
        <w:t>督促落实开工前的各项准备工作。</w:t>
      </w:r>
      <w:r w:rsidRPr="00345C11">
        <w:rPr>
          <w:rFonts w:ascii="仿宋" w:eastAsia="仿宋" w:hAnsi="仿宋"/>
          <w:spacing w:val="6"/>
          <w:w w:val="95"/>
          <w:sz w:val="24"/>
        </w:rPr>
        <w:t xml:space="preserve"> </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w:t>
      </w:r>
      <w:r w:rsidR="00C70594" w:rsidRPr="00345C11">
        <w:rPr>
          <w:rFonts w:ascii="仿宋" w:eastAsia="仿宋" w:hAnsi="仿宋"/>
          <w:spacing w:val="6"/>
          <w:w w:val="95"/>
          <w:sz w:val="24"/>
        </w:rPr>
        <w:t>2</w:t>
      </w:r>
      <w:r>
        <w:rPr>
          <w:rFonts w:ascii="仿宋" w:eastAsia="仿宋" w:hAnsi="仿宋" w:hint="eastAsia"/>
          <w:spacing w:val="6"/>
          <w:w w:val="95"/>
          <w:sz w:val="24"/>
        </w:rPr>
        <w:t>)</w:t>
      </w:r>
      <w:r w:rsidR="00C70594" w:rsidRPr="00345C11">
        <w:rPr>
          <w:rFonts w:ascii="仿宋" w:eastAsia="仿宋" w:hAnsi="仿宋" w:hint="eastAsia"/>
          <w:spacing w:val="6"/>
          <w:w w:val="95"/>
          <w:sz w:val="24"/>
        </w:rPr>
        <w:t>熟悉设计文件，并对图纸中存在的问题通过建设单位向设计单位提出书面意见和建议。</w:t>
      </w:r>
    </w:p>
    <w:p w:rsidR="000E0929" w:rsidRPr="00345C11"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(3)</w:t>
      </w:r>
      <w:r w:rsidR="00C70594" w:rsidRPr="00345C11">
        <w:rPr>
          <w:rFonts w:ascii="仿宋" w:eastAsia="仿宋" w:hAnsi="仿宋" w:hint="eastAsia"/>
          <w:spacing w:val="6"/>
          <w:w w:val="95"/>
          <w:sz w:val="24"/>
        </w:rPr>
        <w:t>审查承包单位报送的施工组织设计（进度计划）和施工技术方案，并提出审查意见。</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(4)</w:t>
      </w:r>
      <w:r w:rsidR="00C70594" w:rsidRPr="00345C11">
        <w:rPr>
          <w:rFonts w:ascii="仿宋" w:eastAsia="仿宋" w:hAnsi="仿宋" w:hint="eastAsia"/>
          <w:spacing w:val="6"/>
          <w:w w:val="95"/>
          <w:sz w:val="24"/>
        </w:rPr>
        <w:t>审核承包单位报送的拟进场工程材料、构配件和设备的</w:t>
      </w:r>
      <w:proofErr w:type="gramStart"/>
      <w:r w:rsidR="00C70594" w:rsidRPr="00345C11">
        <w:rPr>
          <w:rFonts w:ascii="仿宋" w:eastAsia="仿宋" w:hAnsi="仿宋" w:hint="eastAsia"/>
          <w:spacing w:val="6"/>
          <w:w w:val="95"/>
          <w:sz w:val="24"/>
        </w:rPr>
        <w:t>报审表</w:t>
      </w:r>
      <w:proofErr w:type="gramEnd"/>
      <w:r w:rsidR="00C70594" w:rsidRPr="00345C11">
        <w:rPr>
          <w:rFonts w:ascii="仿宋" w:eastAsia="仿宋" w:hAnsi="仿宋" w:hint="eastAsia"/>
          <w:spacing w:val="6"/>
          <w:w w:val="95"/>
          <w:sz w:val="24"/>
        </w:rPr>
        <w:t>及其质量证明资料，并对进场的实物按规定进行平行检验或见证取样方式进行抽检</w:t>
      </w:r>
      <w:r>
        <w:rPr>
          <w:rFonts w:ascii="仿宋" w:eastAsia="仿宋" w:hAnsi="仿宋" w:hint="eastAsia"/>
          <w:spacing w:val="6"/>
          <w:w w:val="95"/>
          <w:sz w:val="24"/>
        </w:rPr>
        <w:t>。</w:t>
      </w:r>
    </w:p>
    <w:p w:rsidR="000E0929" w:rsidRPr="00345C11"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(5)</w:t>
      </w:r>
      <w:r w:rsidR="00C70594" w:rsidRPr="00345C11">
        <w:rPr>
          <w:rFonts w:ascii="仿宋" w:eastAsia="仿宋" w:hAnsi="仿宋" w:hint="eastAsia"/>
          <w:spacing w:val="6"/>
          <w:w w:val="95"/>
          <w:sz w:val="24"/>
        </w:rPr>
        <w:t>审查承包单位现场项目管理机构的质量管理体系、技术管理体系和质量保证体系。</w:t>
      </w:r>
      <w:r w:rsidR="00C70594" w:rsidRPr="00345C11">
        <w:rPr>
          <w:rFonts w:ascii="仿宋" w:eastAsia="仿宋" w:hAnsi="仿宋" w:hint="eastAsia"/>
          <w:sz w:val="24"/>
        </w:rPr>
        <w:t>检查安全防护措施和文明施工,检查督促工程进度、施工质量。</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(6)</w:t>
      </w:r>
      <w:r w:rsidR="00C70594" w:rsidRPr="00345C11">
        <w:rPr>
          <w:rFonts w:ascii="仿宋" w:eastAsia="仿宋" w:hAnsi="仿宋" w:hint="eastAsia"/>
          <w:spacing w:val="6"/>
          <w:w w:val="95"/>
          <w:sz w:val="24"/>
        </w:rPr>
        <w:t xml:space="preserve">检查验收分部、分项工程施工质量，验收并签证隐蔽工程，重要的工程部位和隐蔽工程施工时，进行旁站监理。 </w:t>
      </w:r>
    </w:p>
    <w:p w:rsidR="000E0929" w:rsidRPr="00345C11"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（7）</w:t>
      </w:r>
      <w:r w:rsidR="00C70594" w:rsidRPr="00345C11">
        <w:rPr>
          <w:rFonts w:ascii="仿宋" w:eastAsia="仿宋" w:hAnsi="仿宋" w:hint="eastAsia"/>
          <w:spacing w:val="6"/>
          <w:w w:val="95"/>
          <w:sz w:val="24"/>
        </w:rPr>
        <w:t>审批承包单位报送的施工进度计划，并监督实施。</w:t>
      </w:r>
    </w:p>
    <w:p w:rsidR="000E0929" w:rsidRPr="00345C11"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lastRenderedPageBreak/>
        <w:t>（8）</w:t>
      </w:r>
      <w:r w:rsidR="00C70594" w:rsidRPr="00345C11">
        <w:rPr>
          <w:rFonts w:ascii="仿宋" w:eastAsia="仿宋" w:hAnsi="仿宋" w:hint="eastAsia"/>
          <w:spacing w:val="6"/>
          <w:w w:val="95"/>
          <w:sz w:val="24"/>
        </w:rPr>
        <w:t>协助业主做好工程设计变更的量确定和报价初审。</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（9）</w:t>
      </w:r>
      <w:r w:rsidR="00C70594" w:rsidRPr="00345C11">
        <w:rPr>
          <w:rFonts w:ascii="仿宋" w:eastAsia="仿宋" w:hAnsi="仿宋" w:hint="eastAsia"/>
          <w:spacing w:val="6"/>
          <w:w w:val="95"/>
          <w:sz w:val="24"/>
        </w:rPr>
        <w:t>督促履行承包合同、调解双方争议。</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（10）</w:t>
      </w:r>
      <w:r w:rsidR="00C70594" w:rsidRPr="00345C11">
        <w:rPr>
          <w:rFonts w:ascii="仿宋" w:eastAsia="仿宋" w:hAnsi="仿宋" w:hint="eastAsia"/>
          <w:spacing w:val="6"/>
          <w:w w:val="95"/>
          <w:sz w:val="24"/>
        </w:rPr>
        <w:t>根据监理工作程序和施工合同规定签署工程款付款凭证。</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（11）</w:t>
      </w:r>
      <w:r w:rsidR="00C70594" w:rsidRPr="00345C11">
        <w:rPr>
          <w:rFonts w:ascii="仿宋" w:eastAsia="仿宋" w:hAnsi="仿宋" w:hint="eastAsia"/>
          <w:spacing w:val="6"/>
          <w:w w:val="95"/>
          <w:sz w:val="24"/>
        </w:rPr>
        <w:t>督促整理有关工程技术资料，并按备案制度要求报送有关备案资料。</w:t>
      </w:r>
    </w:p>
    <w:p w:rsidR="00C70594" w:rsidRPr="00345C11"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（12）</w:t>
      </w:r>
      <w:r w:rsidR="00C70594" w:rsidRPr="00345C11">
        <w:rPr>
          <w:rFonts w:ascii="仿宋" w:eastAsia="仿宋" w:hAnsi="仿宋" w:hint="eastAsia"/>
          <w:spacing w:val="6"/>
          <w:w w:val="95"/>
          <w:sz w:val="24"/>
        </w:rPr>
        <w:t xml:space="preserve">组织工程竣工初验，提出工程质量等级推荐意见，参加建设单位组织的竣工验收，并提供相关监理资料。 </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（13）</w:t>
      </w:r>
      <w:r w:rsidR="00C70594" w:rsidRPr="00345C11">
        <w:rPr>
          <w:rFonts w:ascii="仿宋" w:eastAsia="仿宋" w:hAnsi="仿宋" w:hint="eastAsia"/>
          <w:spacing w:val="6"/>
          <w:w w:val="95"/>
          <w:sz w:val="24"/>
        </w:rPr>
        <w:t>参与质量事故的处理，并做好监理记录。</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（14）</w:t>
      </w:r>
      <w:r w:rsidR="00C70594" w:rsidRPr="00345C11">
        <w:rPr>
          <w:rFonts w:ascii="仿宋" w:eastAsia="仿宋" w:hAnsi="仿宋" w:hint="eastAsia"/>
          <w:spacing w:val="6"/>
          <w:w w:val="95"/>
          <w:sz w:val="24"/>
        </w:rPr>
        <w:t>在规定的保修期限内负责检查工程质量状况，督促责任单位修理。</w:t>
      </w:r>
    </w:p>
    <w:p w:rsidR="000E0929" w:rsidRDefault="000E0929" w:rsidP="000E0929">
      <w:pPr>
        <w:tabs>
          <w:tab w:val="left" w:pos="4074"/>
        </w:tabs>
        <w:spacing w:line="480" w:lineRule="exact"/>
        <w:ind w:firstLineChars="196" w:firstLine="468"/>
        <w:rPr>
          <w:rFonts w:ascii="仿宋" w:eastAsia="仿宋" w:hAnsi="仿宋"/>
          <w:spacing w:val="6"/>
          <w:w w:val="95"/>
          <w:sz w:val="24"/>
        </w:rPr>
      </w:pPr>
      <w:r>
        <w:rPr>
          <w:rFonts w:ascii="仿宋" w:eastAsia="仿宋" w:hAnsi="仿宋" w:hint="eastAsia"/>
          <w:spacing w:val="6"/>
          <w:w w:val="95"/>
          <w:sz w:val="24"/>
        </w:rPr>
        <w:t>（15）</w:t>
      </w:r>
      <w:r w:rsidR="00C70594" w:rsidRPr="00345C11">
        <w:rPr>
          <w:rFonts w:ascii="仿宋" w:eastAsia="仿宋" w:hAnsi="仿宋" w:hint="eastAsia"/>
          <w:spacing w:val="6"/>
          <w:w w:val="95"/>
          <w:sz w:val="24"/>
        </w:rPr>
        <w:t xml:space="preserve">所有设计变更及计量签证单必须由总监审核签字并盖监理部章后方可提交业主，作为有效的计量凭证，但最终须经委托人代表签字、盖章方有效。 </w:t>
      </w:r>
    </w:p>
    <w:p w:rsidR="003C440E" w:rsidRPr="000E0929" w:rsidRDefault="000E0929" w:rsidP="000E0929">
      <w:pPr>
        <w:tabs>
          <w:tab w:val="left" w:pos="4074"/>
        </w:tabs>
        <w:spacing w:line="480" w:lineRule="exact"/>
        <w:ind w:firstLineChars="200" w:firstLine="480"/>
        <w:rPr>
          <w:rFonts w:ascii="仿宋" w:eastAsia="仿宋" w:hAnsi="仿宋"/>
          <w:spacing w:val="6"/>
          <w:w w:val="95"/>
          <w:sz w:val="24"/>
        </w:rPr>
      </w:pPr>
      <w:r>
        <w:rPr>
          <w:rFonts w:ascii="仿宋" w:eastAsia="仿宋" w:hAnsi="仿宋" w:hint="eastAsia"/>
          <w:sz w:val="24"/>
        </w:rPr>
        <w:t>（16）</w:t>
      </w:r>
      <w:r w:rsidR="00C70594" w:rsidRPr="00345C11">
        <w:rPr>
          <w:rFonts w:ascii="仿宋" w:eastAsia="仿宋" w:hAnsi="仿宋" w:hint="eastAsia"/>
          <w:sz w:val="24"/>
        </w:rPr>
        <w:t>履行其他法律、法规规定的监理职责义务，提供其他可免费提供的监理服务。完成监理规范要求的其他工作内容。</w:t>
      </w:r>
    </w:p>
    <w:sectPr w:rsidR="003C440E" w:rsidRPr="000E0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E40" w:rsidRDefault="00BD5E40" w:rsidP="007E5473">
      <w:r>
        <w:separator/>
      </w:r>
    </w:p>
  </w:endnote>
  <w:endnote w:type="continuationSeparator" w:id="0">
    <w:p w:rsidR="00BD5E40" w:rsidRDefault="00BD5E40" w:rsidP="007E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E40" w:rsidRDefault="00BD5E40" w:rsidP="007E5473">
      <w:r>
        <w:separator/>
      </w:r>
    </w:p>
  </w:footnote>
  <w:footnote w:type="continuationSeparator" w:id="0">
    <w:p w:rsidR="00BD5E40" w:rsidRDefault="00BD5E40" w:rsidP="007E5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7257B"/>
    <w:multiLevelType w:val="hybridMultilevel"/>
    <w:tmpl w:val="527A7998"/>
    <w:lvl w:ilvl="0" w:tplc="1BAA89D8">
      <w:start w:val="1"/>
      <w:numFmt w:val="decimal"/>
      <w:lvlText w:val="%1、"/>
      <w:lvlJc w:val="left"/>
      <w:pPr>
        <w:tabs>
          <w:tab w:val="num" w:pos="370"/>
        </w:tabs>
        <w:ind w:left="370" w:hanging="360"/>
      </w:pPr>
      <w:rPr>
        <w:rFonts w:ascii="Times New Roman" w:eastAsia="Times New Roman" w:hAnsi="Times New Roman" w:cs="Times New Roman"/>
        <w:sz w:val="21"/>
      </w:rPr>
    </w:lvl>
    <w:lvl w:ilvl="1" w:tplc="04090019">
      <w:start w:val="1"/>
      <w:numFmt w:val="lowerLetter"/>
      <w:lvlText w:val="%2)"/>
      <w:lvlJc w:val="left"/>
      <w:pPr>
        <w:tabs>
          <w:tab w:val="num" w:pos="850"/>
        </w:tabs>
        <w:ind w:left="850" w:hanging="420"/>
      </w:pPr>
    </w:lvl>
    <w:lvl w:ilvl="2" w:tplc="0409001B">
      <w:start w:val="1"/>
      <w:numFmt w:val="lowerRoman"/>
      <w:lvlText w:val="%3."/>
      <w:lvlJc w:val="right"/>
      <w:pPr>
        <w:tabs>
          <w:tab w:val="num" w:pos="1270"/>
        </w:tabs>
        <w:ind w:left="1270" w:hanging="420"/>
      </w:pPr>
    </w:lvl>
    <w:lvl w:ilvl="3" w:tplc="0409000F">
      <w:start w:val="1"/>
      <w:numFmt w:val="decimal"/>
      <w:lvlText w:val="%4."/>
      <w:lvlJc w:val="left"/>
      <w:pPr>
        <w:tabs>
          <w:tab w:val="num" w:pos="1690"/>
        </w:tabs>
        <w:ind w:left="1690" w:hanging="420"/>
      </w:pPr>
    </w:lvl>
    <w:lvl w:ilvl="4" w:tplc="04090019">
      <w:start w:val="1"/>
      <w:numFmt w:val="lowerLetter"/>
      <w:lvlText w:val="%5)"/>
      <w:lvlJc w:val="left"/>
      <w:pPr>
        <w:tabs>
          <w:tab w:val="num" w:pos="2110"/>
        </w:tabs>
        <w:ind w:left="2110" w:hanging="420"/>
      </w:pPr>
    </w:lvl>
    <w:lvl w:ilvl="5" w:tplc="0409001B">
      <w:start w:val="1"/>
      <w:numFmt w:val="lowerRoman"/>
      <w:lvlText w:val="%6."/>
      <w:lvlJc w:val="right"/>
      <w:pPr>
        <w:tabs>
          <w:tab w:val="num" w:pos="2530"/>
        </w:tabs>
        <w:ind w:left="2530" w:hanging="420"/>
      </w:pPr>
    </w:lvl>
    <w:lvl w:ilvl="6" w:tplc="0409000F">
      <w:start w:val="1"/>
      <w:numFmt w:val="decimal"/>
      <w:lvlText w:val="%7."/>
      <w:lvlJc w:val="left"/>
      <w:pPr>
        <w:tabs>
          <w:tab w:val="num" w:pos="2950"/>
        </w:tabs>
        <w:ind w:left="2950" w:hanging="420"/>
      </w:pPr>
    </w:lvl>
    <w:lvl w:ilvl="7" w:tplc="04090019">
      <w:start w:val="1"/>
      <w:numFmt w:val="lowerLetter"/>
      <w:lvlText w:val="%8)"/>
      <w:lvlJc w:val="left"/>
      <w:pPr>
        <w:tabs>
          <w:tab w:val="num" w:pos="3370"/>
        </w:tabs>
        <w:ind w:left="3370" w:hanging="420"/>
      </w:pPr>
    </w:lvl>
    <w:lvl w:ilvl="8" w:tplc="0409001B">
      <w:start w:val="1"/>
      <w:numFmt w:val="lowerRoman"/>
      <w:lvlText w:val="%9."/>
      <w:lvlJc w:val="right"/>
      <w:pPr>
        <w:tabs>
          <w:tab w:val="num" w:pos="3790"/>
        </w:tabs>
        <w:ind w:left="37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D7"/>
    <w:rsid w:val="000E0929"/>
    <w:rsid w:val="001572D7"/>
    <w:rsid w:val="00203C26"/>
    <w:rsid w:val="0027404B"/>
    <w:rsid w:val="003106E4"/>
    <w:rsid w:val="003C440E"/>
    <w:rsid w:val="004369B5"/>
    <w:rsid w:val="004B0222"/>
    <w:rsid w:val="00545082"/>
    <w:rsid w:val="00661F41"/>
    <w:rsid w:val="00676972"/>
    <w:rsid w:val="006F504C"/>
    <w:rsid w:val="007E5473"/>
    <w:rsid w:val="008F05F1"/>
    <w:rsid w:val="00A65173"/>
    <w:rsid w:val="00AD5F88"/>
    <w:rsid w:val="00BD5E40"/>
    <w:rsid w:val="00C70594"/>
    <w:rsid w:val="00FC0D8B"/>
    <w:rsid w:val="00FE3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473"/>
    <w:rPr>
      <w:sz w:val="18"/>
      <w:szCs w:val="18"/>
    </w:rPr>
  </w:style>
  <w:style w:type="paragraph" w:styleId="a4">
    <w:name w:val="footer"/>
    <w:basedOn w:val="a"/>
    <w:link w:val="Char0"/>
    <w:uiPriority w:val="99"/>
    <w:unhideWhenUsed/>
    <w:rsid w:val="007E5473"/>
    <w:pPr>
      <w:tabs>
        <w:tab w:val="center" w:pos="4153"/>
        <w:tab w:val="right" w:pos="8306"/>
      </w:tabs>
      <w:snapToGrid w:val="0"/>
      <w:jc w:val="left"/>
    </w:pPr>
    <w:rPr>
      <w:sz w:val="18"/>
      <w:szCs w:val="18"/>
    </w:rPr>
  </w:style>
  <w:style w:type="character" w:customStyle="1" w:styleId="Char0">
    <w:name w:val="页脚 Char"/>
    <w:basedOn w:val="a0"/>
    <w:link w:val="a4"/>
    <w:uiPriority w:val="99"/>
    <w:rsid w:val="007E5473"/>
    <w:rPr>
      <w:sz w:val="18"/>
      <w:szCs w:val="18"/>
    </w:rPr>
  </w:style>
  <w:style w:type="paragraph" w:styleId="a5">
    <w:name w:val="Date"/>
    <w:basedOn w:val="a"/>
    <w:next w:val="a"/>
    <w:link w:val="Char1"/>
    <w:uiPriority w:val="99"/>
    <w:semiHidden/>
    <w:unhideWhenUsed/>
    <w:rsid w:val="00545082"/>
    <w:pPr>
      <w:ind w:leftChars="2500" w:left="100"/>
    </w:pPr>
  </w:style>
  <w:style w:type="character" w:customStyle="1" w:styleId="Char1">
    <w:name w:val="日期 Char"/>
    <w:basedOn w:val="a0"/>
    <w:link w:val="a5"/>
    <w:uiPriority w:val="99"/>
    <w:semiHidden/>
    <w:rsid w:val="0054508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473"/>
    <w:rPr>
      <w:sz w:val="18"/>
      <w:szCs w:val="18"/>
    </w:rPr>
  </w:style>
  <w:style w:type="paragraph" w:styleId="a4">
    <w:name w:val="footer"/>
    <w:basedOn w:val="a"/>
    <w:link w:val="Char0"/>
    <w:uiPriority w:val="99"/>
    <w:unhideWhenUsed/>
    <w:rsid w:val="007E5473"/>
    <w:pPr>
      <w:tabs>
        <w:tab w:val="center" w:pos="4153"/>
        <w:tab w:val="right" w:pos="8306"/>
      </w:tabs>
      <w:snapToGrid w:val="0"/>
      <w:jc w:val="left"/>
    </w:pPr>
    <w:rPr>
      <w:sz w:val="18"/>
      <w:szCs w:val="18"/>
    </w:rPr>
  </w:style>
  <w:style w:type="character" w:customStyle="1" w:styleId="Char0">
    <w:name w:val="页脚 Char"/>
    <w:basedOn w:val="a0"/>
    <w:link w:val="a4"/>
    <w:uiPriority w:val="99"/>
    <w:rsid w:val="007E5473"/>
    <w:rPr>
      <w:sz w:val="18"/>
      <w:szCs w:val="18"/>
    </w:rPr>
  </w:style>
  <w:style w:type="paragraph" w:styleId="a5">
    <w:name w:val="Date"/>
    <w:basedOn w:val="a"/>
    <w:next w:val="a"/>
    <w:link w:val="Char1"/>
    <w:uiPriority w:val="99"/>
    <w:semiHidden/>
    <w:unhideWhenUsed/>
    <w:rsid w:val="00545082"/>
    <w:pPr>
      <w:ind w:leftChars="2500" w:left="100"/>
    </w:pPr>
  </w:style>
  <w:style w:type="character" w:customStyle="1" w:styleId="Char1">
    <w:name w:val="日期 Char"/>
    <w:basedOn w:val="a0"/>
    <w:link w:val="a5"/>
    <w:uiPriority w:val="99"/>
    <w:semiHidden/>
    <w:rsid w:val="0054508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254</Words>
  <Characters>1452</Characters>
  <Application>Microsoft Office Word</Application>
  <DocSecurity>0</DocSecurity>
  <Lines>12</Lines>
  <Paragraphs>3</Paragraphs>
  <ScaleCrop>false</ScaleCrop>
  <Company>Sky123.Org</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9</cp:revision>
  <dcterms:created xsi:type="dcterms:W3CDTF">2017-06-21T06:47:00Z</dcterms:created>
  <dcterms:modified xsi:type="dcterms:W3CDTF">2017-06-21T08:51:00Z</dcterms:modified>
</cp:coreProperties>
</file>