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13" w:rsidRDefault="004A56B6">
      <w:pPr>
        <w:adjustRightInd w:val="0"/>
        <w:snapToGrid w:val="0"/>
        <w:jc w:val="center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湖州师范学院生命科学学院医用超低温冰箱采购项目</w:t>
      </w:r>
      <w:r w:rsidR="00745CE3">
        <w:rPr>
          <w:rFonts w:ascii="仿宋" w:eastAsia="仿宋" w:hAnsi="仿宋" w:cs="仿宋_GB2312" w:hint="eastAsia"/>
          <w:b/>
          <w:sz w:val="32"/>
          <w:szCs w:val="32"/>
        </w:rPr>
        <w:t>询价文件</w:t>
      </w:r>
    </w:p>
    <w:p w:rsidR="00821D13" w:rsidRDefault="00821D13">
      <w:pPr>
        <w:rPr>
          <w:rFonts w:ascii="仿宋" w:eastAsia="仿宋" w:hAnsi="仿宋" w:cs="仿宋_GB2312"/>
          <w:b/>
          <w:sz w:val="24"/>
        </w:rPr>
      </w:pPr>
    </w:p>
    <w:p w:rsidR="00821D13" w:rsidRDefault="00745CE3">
      <w:pPr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一、采购项目名称、采购清单及要求：</w:t>
      </w:r>
    </w:p>
    <w:p w:rsidR="00821D13" w:rsidRDefault="00745CE3">
      <w:pPr>
        <w:ind w:firstLineChars="200" w:firstLine="482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仿宋_GB2312"/>
          <w:b/>
          <w:sz w:val="24"/>
        </w:rPr>
        <w:t>1.</w:t>
      </w:r>
      <w:r>
        <w:rPr>
          <w:rFonts w:ascii="仿宋" w:eastAsia="仿宋" w:hAnsi="仿宋" w:cs="仿宋_GB2312" w:hint="eastAsia"/>
          <w:b/>
          <w:sz w:val="24"/>
        </w:rPr>
        <w:t>采购项目名称：</w:t>
      </w:r>
      <w:r w:rsidR="004A56B6">
        <w:rPr>
          <w:rFonts w:ascii="仿宋" w:eastAsia="仿宋" w:hAnsi="仿宋" w:cs="宋体" w:hint="eastAsia"/>
          <w:kern w:val="0"/>
          <w:sz w:val="24"/>
        </w:rPr>
        <w:t>湖州师范学院生命科学学院医用超低温冰箱采购项目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2.</w:t>
      </w:r>
      <w:r>
        <w:rPr>
          <w:rFonts w:ascii="仿宋" w:eastAsia="仿宋" w:hAnsi="仿宋" w:cs="仿宋_GB2312" w:hint="eastAsia"/>
          <w:b/>
          <w:sz w:val="24"/>
        </w:rPr>
        <w:t>采购项目编号：</w:t>
      </w:r>
      <w:r w:rsidR="004A56B6">
        <w:rPr>
          <w:rFonts w:ascii="仿宋" w:eastAsia="仿宋" w:hAnsi="仿宋" w:cs="仿宋_GB2312" w:hint="eastAsia"/>
          <w:sz w:val="24"/>
        </w:rPr>
        <w:t>XZ2022-0</w:t>
      </w:r>
      <w:r w:rsidR="00433ED5">
        <w:rPr>
          <w:rFonts w:ascii="仿宋" w:eastAsia="仿宋" w:hAnsi="仿宋" w:cs="仿宋_GB2312" w:hint="eastAsia"/>
          <w:sz w:val="24"/>
        </w:rPr>
        <w:t>33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3.</w:t>
      </w:r>
      <w:r>
        <w:rPr>
          <w:rFonts w:ascii="仿宋" w:eastAsia="仿宋" w:hAnsi="仿宋" w:cs="仿宋_GB2312" w:hint="eastAsia"/>
          <w:b/>
          <w:sz w:val="24"/>
        </w:rPr>
        <w:t>采购组织类型：</w:t>
      </w:r>
      <w:r>
        <w:rPr>
          <w:rFonts w:ascii="仿宋" w:eastAsia="仿宋" w:hAnsi="仿宋" w:cs="仿宋_GB2312" w:hint="eastAsia"/>
          <w:sz w:val="24"/>
        </w:rPr>
        <w:t>分散采购自行组织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4.</w:t>
      </w:r>
      <w:r>
        <w:rPr>
          <w:rFonts w:ascii="仿宋" w:eastAsia="仿宋" w:hAnsi="仿宋" w:cs="仿宋_GB2312" w:hint="eastAsia"/>
          <w:b/>
          <w:sz w:val="24"/>
        </w:rPr>
        <w:t>采购方式：</w:t>
      </w:r>
      <w:r>
        <w:rPr>
          <w:rFonts w:ascii="仿宋" w:eastAsia="仿宋" w:hAnsi="仿宋" w:cs="仿宋_GB2312" w:hint="eastAsia"/>
          <w:sz w:val="24"/>
        </w:rPr>
        <w:t>校内询价</w:t>
      </w:r>
    </w:p>
    <w:p w:rsidR="00821D13" w:rsidRDefault="00745CE3">
      <w:pPr>
        <w:ind w:firstLineChars="200" w:firstLine="48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5.</w:t>
      </w:r>
      <w:r>
        <w:rPr>
          <w:rFonts w:ascii="仿宋" w:eastAsia="仿宋" w:hAnsi="仿宋" w:cs="仿宋_GB2312" w:hint="eastAsia"/>
          <w:b/>
          <w:sz w:val="24"/>
        </w:rPr>
        <w:t>采购</w:t>
      </w:r>
      <w:r w:rsidR="00CF4A13">
        <w:rPr>
          <w:rFonts w:ascii="仿宋" w:eastAsia="仿宋" w:hAnsi="仿宋" w:cs="仿宋_GB2312" w:hint="eastAsia"/>
          <w:b/>
          <w:sz w:val="24"/>
        </w:rPr>
        <w:t>清单</w:t>
      </w:r>
      <w:r w:rsidR="00CF4A13">
        <w:rPr>
          <w:rFonts w:ascii="仿宋" w:eastAsia="仿宋" w:hAnsi="仿宋" w:cs="仿宋_GB2312" w:hint="eastAsia"/>
          <w:sz w:val="24"/>
        </w:rPr>
        <w:t>（包括货物名称、规格参数、数量、预算等）</w:t>
      </w:r>
      <w:r w:rsidRPr="00CF4A13">
        <w:rPr>
          <w:rFonts w:ascii="仿宋" w:eastAsia="仿宋" w:hAnsi="仿宋" w:cs="仿宋_GB2312" w:hint="eastAsia"/>
          <w:sz w:val="24"/>
        </w:rPr>
        <w:t>：</w:t>
      </w:r>
    </w:p>
    <w:tbl>
      <w:tblPr>
        <w:tblStyle w:val="a7"/>
        <w:tblW w:w="8909" w:type="dxa"/>
        <w:jc w:val="center"/>
        <w:tblLook w:val="0000"/>
      </w:tblPr>
      <w:tblGrid>
        <w:gridCol w:w="854"/>
        <w:gridCol w:w="1273"/>
        <w:gridCol w:w="1874"/>
        <w:gridCol w:w="1766"/>
        <w:gridCol w:w="851"/>
        <w:gridCol w:w="2291"/>
      </w:tblGrid>
      <w:tr w:rsidR="00931FE6" w:rsidRPr="007F358A" w:rsidTr="00235FE7">
        <w:trPr>
          <w:trHeight w:val="680"/>
          <w:jc w:val="center"/>
        </w:trPr>
        <w:tc>
          <w:tcPr>
            <w:tcW w:w="854" w:type="dxa"/>
            <w:vAlign w:val="center"/>
          </w:tcPr>
          <w:p w:rsidR="00931FE6" w:rsidRPr="007F358A" w:rsidRDefault="00931FE6" w:rsidP="000E36C4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b/>
              </w:rPr>
            </w:pPr>
            <w:r w:rsidRPr="007F358A">
              <w:rPr>
                <w:rFonts w:ascii="仿宋" w:eastAsia="仿宋" w:hAnsi="仿宋" w:cs="仿宋" w:hint="eastAsia"/>
                <w:b/>
              </w:rPr>
              <w:t>序号</w:t>
            </w:r>
          </w:p>
        </w:tc>
        <w:tc>
          <w:tcPr>
            <w:tcW w:w="1273" w:type="dxa"/>
            <w:vAlign w:val="center"/>
          </w:tcPr>
          <w:p w:rsidR="00931FE6" w:rsidRPr="007F358A" w:rsidRDefault="00931FE6" w:rsidP="000E36C4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b/>
              </w:rPr>
            </w:pPr>
            <w:r w:rsidRPr="007F358A">
              <w:rPr>
                <w:rFonts w:ascii="仿宋" w:eastAsia="仿宋" w:hAnsi="仿宋" w:cs="仿宋" w:hint="eastAsia"/>
                <w:b/>
              </w:rPr>
              <w:t>采购内容</w:t>
            </w:r>
          </w:p>
        </w:tc>
        <w:tc>
          <w:tcPr>
            <w:tcW w:w="1874" w:type="dxa"/>
            <w:vAlign w:val="center"/>
          </w:tcPr>
          <w:p w:rsidR="00931FE6" w:rsidRPr="007F358A" w:rsidRDefault="000E36C4" w:rsidP="000E36C4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b/>
              </w:rPr>
            </w:pPr>
            <w:r w:rsidRPr="007F358A">
              <w:rPr>
                <w:rFonts w:ascii="仿宋" w:eastAsia="仿宋" w:hAnsi="仿宋" w:cs="仿宋" w:hint="eastAsia"/>
                <w:b/>
              </w:rPr>
              <w:t>技术</w:t>
            </w:r>
            <w:r w:rsidR="00931FE6" w:rsidRPr="007F358A">
              <w:rPr>
                <w:rFonts w:ascii="仿宋" w:eastAsia="仿宋" w:hAnsi="仿宋" w:cs="仿宋" w:hint="eastAsia"/>
                <w:b/>
              </w:rPr>
              <w:t>参数</w:t>
            </w:r>
          </w:p>
        </w:tc>
        <w:tc>
          <w:tcPr>
            <w:tcW w:w="1766" w:type="dxa"/>
            <w:vAlign w:val="center"/>
          </w:tcPr>
          <w:p w:rsidR="00931FE6" w:rsidRPr="007F358A" w:rsidRDefault="00931FE6" w:rsidP="00235FE7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  <w:b/>
              </w:rPr>
            </w:pPr>
            <w:r w:rsidRPr="007F358A">
              <w:rPr>
                <w:rFonts w:ascii="仿宋" w:eastAsia="仿宋" w:hAnsi="仿宋" w:cs="仿宋" w:hint="eastAsia"/>
                <w:b/>
              </w:rPr>
              <w:t>推荐品牌</w:t>
            </w:r>
          </w:p>
        </w:tc>
        <w:tc>
          <w:tcPr>
            <w:tcW w:w="851" w:type="dxa"/>
            <w:vAlign w:val="center"/>
          </w:tcPr>
          <w:p w:rsidR="00931FE6" w:rsidRPr="007F358A" w:rsidRDefault="00931FE6" w:rsidP="000E36C4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b/>
              </w:rPr>
            </w:pPr>
            <w:r w:rsidRPr="007F358A">
              <w:rPr>
                <w:rFonts w:ascii="仿宋" w:eastAsia="仿宋" w:hAnsi="仿宋" w:cs="仿宋" w:hint="eastAsia"/>
                <w:b/>
              </w:rPr>
              <w:t>数量</w:t>
            </w:r>
          </w:p>
        </w:tc>
        <w:tc>
          <w:tcPr>
            <w:tcW w:w="2291" w:type="dxa"/>
            <w:vAlign w:val="center"/>
          </w:tcPr>
          <w:p w:rsidR="00931FE6" w:rsidRPr="007F358A" w:rsidRDefault="00931FE6" w:rsidP="000E36C4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  <w:b/>
              </w:rPr>
            </w:pPr>
            <w:r w:rsidRPr="007F358A">
              <w:rPr>
                <w:rFonts w:ascii="仿宋" w:eastAsia="仿宋" w:hAnsi="仿宋" w:cs="仿宋" w:hint="eastAsia"/>
                <w:b/>
              </w:rPr>
              <w:t>采购预算（元）</w:t>
            </w:r>
          </w:p>
        </w:tc>
      </w:tr>
      <w:tr w:rsidR="00931FE6" w:rsidRPr="007F358A" w:rsidTr="00235FE7">
        <w:trPr>
          <w:trHeight w:val="964"/>
          <w:jc w:val="center"/>
        </w:trPr>
        <w:tc>
          <w:tcPr>
            <w:tcW w:w="854" w:type="dxa"/>
            <w:vAlign w:val="center"/>
          </w:tcPr>
          <w:p w:rsidR="00931FE6" w:rsidRPr="007F358A" w:rsidRDefault="00931FE6" w:rsidP="000E36C4">
            <w:pPr>
              <w:pStyle w:val="ac"/>
              <w:widowControl/>
              <w:spacing w:before="225" w:beforeAutospacing="0" w:after="225" w:afterAutospacing="0" w:line="0" w:lineRule="atLeast"/>
              <w:jc w:val="center"/>
            </w:pPr>
            <w:r w:rsidRPr="007F358A">
              <w:rPr>
                <w:rFonts w:hint="eastAsia"/>
              </w:rPr>
              <w:t>1</w:t>
            </w:r>
          </w:p>
        </w:tc>
        <w:tc>
          <w:tcPr>
            <w:tcW w:w="1273" w:type="dxa"/>
            <w:vAlign w:val="center"/>
          </w:tcPr>
          <w:p w:rsidR="00931FE6" w:rsidRPr="007F358A" w:rsidRDefault="00931FE6" w:rsidP="000E36C4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highlight w:val="yellow"/>
              </w:rPr>
            </w:pPr>
            <w:r w:rsidRPr="007F358A">
              <w:rPr>
                <w:rFonts w:ascii="仿宋" w:eastAsia="仿宋" w:hAnsi="仿宋" w:cs="仿宋_GB2312" w:hint="eastAsia"/>
              </w:rPr>
              <w:t>医用超低温冰箱</w:t>
            </w:r>
          </w:p>
        </w:tc>
        <w:tc>
          <w:tcPr>
            <w:tcW w:w="1874" w:type="dxa"/>
            <w:vAlign w:val="center"/>
          </w:tcPr>
          <w:p w:rsidR="00931FE6" w:rsidRPr="007F358A" w:rsidRDefault="000E36C4" w:rsidP="000E36C4">
            <w:pPr>
              <w:pStyle w:val="ac"/>
              <w:widowControl/>
              <w:spacing w:before="225" w:beforeAutospacing="0" w:after="225" w:afterAutospacing="0" w:line="0" w:lineRule="atLeast"/>
              <w:jc w:val="center"/>
            </w:pPr>
            <w:r w:rsidRPr="007F358A">
              <w:rPr>
                <w:rFonts w:ascii="仿宋" w:eastAsia="仿宋" w:hAnsi="仿宋" w:cs="仿宋" w:hint="eastAsia"/>
              </w:rPr>
              <w:t>详见附件2：技术参数要求</w:t>
            </w:r>
          </w:p>
        </w:tc>
        <w:tc>
          <w:tcPr>
            <w:tcW w:w="1766" w:type="dxa"/>
            <w:vAlign w:val="center"/>
          </w:tcPr>
          <w:p w:rsidR="00931FE6" w:rsidRPr="00070C1A" w:rsidRDefault="000E36C4" w:rsidP="00235FE7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</w:rPr>
            </w:pPr>
            <w:r w:rsidRPr="00070C1A">
              <w:rPr>
                <w:rFonts w:ascii="仿宋" w:eastAsia="仿宋" w:hAnsi="仿宋" w:cs="仿宋" w:hint="eastAsia"/>
              </w:rPr>
              <w:t>冰山松洋、</w:t>
            </w:r>
            <w:r w:rsidR="00235FE7" w:rsidRPr="00070C1A">
              <w:rPr>
                <w:rFonts w:ascii="仿宋" w:eastAsia="仿宋" w:hAnsi="仿宋" w:cs="仿宋" w:hint="eastAsia"/>
              </w:rPr>
              <w:t>中科都菱、海尔</w:t>
            </w:r>
          </w:p>
        </w:tc>
        <w:tc>
          <w:tcPr>
            <w:tcW w:w="851" w:type="dxa"/>
            <w:vAlign w:val="center"/>
          </w:tcPr>
          <w:p w:rsidR="00931FE6" w:rsidRPr="007F358A" w:rsidRDefault="00931FE6" w:rsidP="000E36C4">
            <w:pPr>
              <w:pStyle w:val="ac"/>
              <w:widowControl/>
              <w:spacing w:before="225" w:beforeAutospacing="0" w:after="225" w:afterAutospacing="0" w:line="0" w:lineRule="atLeast"/>
              <w:jc w:val="center"/>
            </w:pPr>
            <w:r w:rsidRPr="007F358A">
              <w:rPr>
                <w:rFonts w:ascii="仿宋" w:eastAsia="仿宋" w:hAnsi="仿宋" w:cs="仿宋" w:hint="eastAsia"/>
              </w:rPr>
              <w:t>1台</w:t>
            </w:r>
          </w:p>
        </w:tc>
        <w:tc>
          <w:tcPr>
            <w:tcW w:w="2291" w:type="dxa"/>
            <w:vAlign w:val="center"/>
          </w:tcPr>
          <w:p w:rsidR="00931FE6" w:rsidRPr="007F358A" w:rsidRDefault="00931FE6" w:rsidP="000E36C4">
            <w:pPr>
              <w:pStyle w:val="ac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  <w:shd w:val="clear" w:color="auto" w:fill="FFFFFF"/>
              </w:rPr>
            </w:pPr>
            <w:r w:rsidRPr="007F358A">
              <w:rPr>
                <w:rFonts w:ascii="仿宋" w:eastAsia="仿宋" w:hAnsi="仿宋" w:cs="仿宋_GB2312" w:hint="eastAsia"/>
              </w:rPr>
              <w:t>人民币大写：陆万元整</w:t>
            </w:r>
            <w:r w:rsidRPr="007F358A">
              <w:rPr>
                <w:rFonts w:ascii="仿宋" w:eastAsia="仿宋" w:hAnsi="仿宋" w:hint="eastAsia"/>
              </w:rPr>
              <w:t>（￥</w:t>
            </w:r>
            <w:r w:rsidRPr="007F358A">
              <w:rPr>
                <w:rFonts w:ascii="仿宋" w:eastAsia="仿宋" w:hAnsi="仿宋" w:cs="仿宋_GB2312" w:hint="eastAsia"/>
              </w:rPr>
              <w:t>60000</w:t>
            </w:r>
            <w:r w:rsidRPr="007F358A">
              <w:rPr>
                <w:rFonts w:ascii="仿宋" w:eastAsia="仿宋" w:hAnsi="仿宋" w:hint="eastAsia"/>
              </w:rPr>
              <w:t>元）</w:t>
            </w:r>
          </w:p>
        </w:tc>
      </w:tr>
    </w:tbl>
    <w:p w:rsidR="004A56B6" w:rsidRPr="00CF4A13" w:rsidRDefault="004A56B6" w:rsidP="000E36C4">
      <w:pPr>
        <w:rPr>
          <w:rFonts w:ascii="仿宋" w:eastAsia="仿宋" w:hAnsi="仿宋" w:cs="仿宋_GB2312"/>
          <w:b/>
          <w:sz w:val="24"/>
        </w:rPr>
      </w:pPr>
    </w:p>
    <w:p w:rsidR="00821D13" w:rsidRPr="00B750AA" w:rsidRDefault="00C2006F" w:rsidP="00B750AA">
      <w:pPr>
        <w:ind w:firstLineChars="200" w:firstLine="422"/>
        <w:rPr>
          <w:rFonts w:ascii="仿宋" w:eastAsia="仿宋" w:hAnsi="仿宋" w:cs="仿宋_GB2312"/>
          <w:b/>
          <w:szCs w:val="21"/>
        </w:rPr>
      </w:pPr>
      <w:r w:rsidRPr="00B750AA">
        <w:rPr>
          <w:rFonts w:ascii="仿宋" w:eastAsia="仿宋" w:hAnsi="仿宋" w:hint="eastAsia"/>
          <w:b/>
          <w:szCs w:val="21"/>
        </w:rPr>
        <w:t>注：1.</w:t>
      </w:r>
      <w:r w:rsidR="00745CE3" w:rsidRPr="00B750AA">
        <w:rPr>
          <w:rFonts w:ascii="仿宋" w:eastAsia="仿宋" w:hAnsi="仿宋" w:hint="eastAsia"/>
          <w:b/>
          <w:szCs w:val="21"/>
        </w:rPr>
        <w:t>以上采购预算包</w:t>
      </w:r>
      <w:r w:rsidR="00745CE3" w:rsidRPr="00B750AA">
        <w:rPr>
          <w:rFonts w:ascii="仿宋" w:eastAsia="仿宋" w:hAnsi="仿宋" w:cs="仿宋_GB2312" w:hint="eastAsia"/>
          <w:b/>
          <w:szCs w:val="21"/>
        </w:rPr>
        <w:t>含货物费、运输费、</w:t>
      </w:r>
      <w:r w:rsidR="00CF4A13" w:rsidRPr="00B750AA">
        <w:rPr>
          <w:rFonts w:ascii="仿宋" w:eastAsia="仿宋" w:hAnsi="仿宋" w:cs="仿宋_GB2312" w:hint="eastAsia"/>
          <w:b/>
          <w:szCs w:val="21"/>
        </w:rPr>
        <w:t>安装调试</w:t>
      </w:r>
      <w:r w:rsidR="00745CE3" w:rsidRPr="00B750AA">
        <w:rPr>
          <w:rFonts w:ascii="仿宋" w:eastAsia="仿宋" w:hAnsi="仿宋" w:cs="仿宋_GB2312" w:hint="eastAsia"/>
          <w:b/>
          <w:szCs w:val="21"/>
        </w:rPr>
        <w:t>费、税费等全部费用在内。</w:t>
      </w:r>
    </w:p>
    <w:p w:rsidR="00C2006F" w:rsidRPr="00B750AA" w:rsidRDefault="00C2006F" w:rsidP="00B750AA">
      <w:pPr>
        <w:ind w:firstLineChars="200" w:firstLine="422"/>
        <w:rPr>
          <w:rFonts w:ascii="仿宋" w:eastAsia="仿宋" w:hAnsi="仿宋" w:cs="仿宋_GB2312"/>
          <w:b/>
          <w:szCs w:val="21"/>
        </w:rPr>
      </w:pPr>
      <w:r w:rsidRPr="00B750AA">
        <w:rPr>
          <w:rFonts w:ascii="仿宋" w:eastAsia="仿宋" w:hAnsi="仿宋" w:cs="仿宋_GB2312" w:hint="eastAsia"/>
          <w:b/>
          <w:szCs w:val="21"/>
        </w:rPr>
        <w:t xml:space="preserve">    2.投标人须</w:t>
      </w:r>
      <w:r w:rsidR="00B750AA" w:rsidRPr="00B750AA">
        <w:rPr>
          <w:rFonts w:ascii="仿宋" w:eastAsia="仿宋" w:hAnsi="仿宋" w:cs="仿宋_GB2312" w:hint="eastAsia"/>
          <w:b/>
          <w:szCs w:val="21"/>
        </w:rPr>
        <w:t>响应或优于规格参数要求，并</w:t>
      </w:r>
      <w:r w:rsidRPr="00B750AA">
        <w:rPr>
          <w:rFonts w:ascii="仿宋" w:eastAsia="仿宋" w:hAnsi="仿宋" w:cs="仿宋_GB2312" w:hint="eastAsia"/>
          <w:b/>
          <w:szCs w:val="21"/>
        </w:rPr>
        <w:t>从推荐品牌中确认一个品牌作为投标品牌。</w:t>
      </w:r>
    </w:p>
    <w:p w:rsidR="00821D13" w:rsidRDefault="00745CE3">
      <w:pPr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二、投标文件要求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 w:rsidR="00821D13" w:rsidRDefault="00745CE3">
      <w:pPr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投标报价清单</w:t>
      </w:r>
      <w:r>
        <w:rPr>
          <w:rFonts w:ascii="仿宋" w:eastAsia="仿宋" w:hAnsi="仿宋"/>
          <w:sz w:val="24"/>
        </w:rPr>
        <w:t>(</w:t>
      </w:r>
      <w:r>
        <w:rPr>
          <w:rFonts w:ascii="仿宋" w:eastAsia="仿宋" w:hAnsi="仿宋" w:cs="仿宋_GB2312" w:hint="eastAsia"/>
          <w:sz w:val="24"/>
        </w:rPr>
        <w:t>含</w:t>
      </w:r>
      <w:r w:rsidR="00C2006F" w:rsidRPr="00C2006F">
        <w:rPr>
          <w:rFonts w:ascii="仿宋" w:eastAsia="仿宋" w:hAnsi="仿宋" w:cs="仿宋_GB2312" w:hint="eastAsia"/>
          <w:sz w:val="24"/>
        </w:rPr>
        <w:t>货物费、运输费、安装调试费、税费</w:t>
      </w:r>
      <w:r>
        <w:rPr>
          <w:rFonts w:ascii="仿宋" w:eastAsia="仿宋" w:hAnsi="仿宋" w:cs="仿宋_GB2312" w:hint="eastAsia"/>
          <w:sz w:val="24"/>
        </w:rPr>
        <w:t>等全部费用。</w:t>
      </w:r>
      <w:r>
        <w:rPr>
          <w:rFonts w:ascii="仿宋" w:eastAsia="仿宋" w:hAnsi="仿宋" w:hint="eastAsia"/>
          <w:sz w:val="24"/>
        </w:rPr>
        <w:t>投标报价高于采购预算者视为无效报价。报价以人民币计，并以大写为准</w:t>
      </w:r>
      <w:r>
        <w:rPr>
          <w:rFonts w:ascii="仿宋" w:eastAsia="仿宋" w:hAnsi="仿宋"/>
          <w:sz w:val="24"/>
        </w:rPr>
        <w:t>)</w:t>
      </w:r>
      <w:r>
        <w:rPr>
          <w:rFonts w:ascii="仿宋" w:eastAsia="仿宋" w:hAnsi="仿宋" w:cs="宋体" w:hint="eastAsia"/>
          <w:sz w:val="24"/>
        </w:rPr>
        <w:t>。</w:t>
      </w:r>
      <w:r>
        <w:rPr>
          <w:rFonts w:ascii="仿宋" w:eastAsia="仿宋" w:hAnsi="仿宋" w:cs="仿宋_GB2312" w:hint="eastAsia"/>
          <w:b/>
          <w:bCs/>
          <w:sz w:val="24"/>
        </w:rPr>
        <w:t>投标报价清单见附件</w:t>
      </w:r>
      <w:r w:rsidR="00C2006F">
        <w:rPr>
          <w:rFonts w:ascii="仿宋" w:eastAsia="仿宋" w:hAnsi="仿宋" w:cs="仿宋_GB2312" w:hint="eastAsia"/>
          <w:b/>
          <w:bCs/>
          <w:sz w:val="24"/>
        </w:rPr>
        <w:t>1</w:t>
      </w:r>
      <w:r>
        <w:rPr>
          <w:rFonts w:ascii="仿宋" w:eastAsia="仿宋" w:hAnsi="仿宋" w:cs="仿宋_GB2312" w:hint="eastAsia"/>
          <w:b/>
          <w:bCs/>
          <w:sz w:val="24"/>
        </w:rPr>
        <w:t>；</w:t>
      </w:r>
    </w:p>
    <w:p w:rsidR="00821D13" w:rsidRDefault="00745CE3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营业执照副本复印件；</w:t>
      </w:r>
    </w:p>
    <w:p w:rsidR="00821D13" w:rsidRDefault="00745CE3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cs="仿宋_GB2312" w:hint="eastAsia"/>
          <w:sz w:val="24"/>
        </w:rPr>
        <w:t>投标人开户银行、户名、账号；</w:t>
      </w:r>
    </w:p>
    <w:p w:rsidR="00821D13" w:rsidRDefault="00745CE3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cs="仿宋_GB2312" w:hint="eastAsia"/>
          <w:sz w:val="24"/>
        </w:rPr>
        <w:t>投标代表身份证复印件；如非法定代表人投标，另提供法定代表人授权委托书原件、法定代表人身份证复印件；</w:t>
      </w:r>
    </w:p>
    <w:p w:rsidR="000E36C4" w:rsidRPr="00070C1A" w:rsidRDefault="00C2006F" w:rsidP="00844C36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70C1A">
        <w:rPr>
          <w:rFonts w:ascii="仿宋" w:eastAsia="仿宋" w:hAnsi="仿宋" w:hint="eastAsia"/>
          <w:sz w:val="24"/>
        </w:rPr>
        <w:t>5</w:t>
      </w:r>
      <w:r w:rsidR="00745CE3" w:rsidRPr="00070C1A">
        <w:rPr>
          <w:rFonts w:ascii="仿宋" w:eastAsia="仿宋" w:hAnsi="仿宋"/>
          <w:sz w:val="24"/>
        </w:rPr>
        <w:t>.</w:t>
      </w:r>
      <w:r w:rsidR="002D47CE" w:rsidRPr="00070C1A">
        <w:rPr>
          <w:rFonts w:ascii="仿宋" w:eastAsia="仿宋" w:hAnsi="仿宋" w:hint="eastAsia"/>
          <w:sz w:val="24"/>
        </w:rPr>
        <w:t>投标产品生产商</w:t>
      </w:r>
      <w:r w:rsidR="000E36C4" w:rsidRPr="00070C1A">
        <w:rPr>
          <w:rFonts w:ascii="仿宋" w:eastAsia="仿宋" w:hAnsi="仿宋" w:hint="eastAsia"/>
          <w:sz w:val="24"/>
        </w:rPr>
        <w:t>医疗器械生产企业许可证、中华人民共和国医疗器械注册证</w:t>
      </w:r>
      <w:r w:rsidR="00844C36" w:rsidRPr="00070C1A">
        <w:rPr>
          <w:rFonts w:ascii="仿宋" w:eastAsia="仿宋" w:hAnsi="仿宋" w:hint="eastAsia"/>
          <w:sz w:val="24"/>
        </w:rPr>
        <w:t>、</w:t>
      </w:r>
      <w:r w:rsidR="000E36C4" w:rsidRPr="00070C1A">
        <w:rPr>
          <w:rFonts w:ascii="仿宋" w:eastAsia="仿宋" w:hAnsi="仿宋" w:hint="eastAsia"/>
          <w:sz w:val="24"/>
        </w:rPr>
        <w:t>ISO13485医疗器械质量管理体系认证</w:t>
      </w:r>
      <w:r w:rsidR="00844C36" w:rsidRPr="00070C1A">
        <w:rPr>
          <w:rFonts w:ascii="仿宋" w:eastAsia="仿宋" w:hAnsi="仿宋" w:hint="eastAsia"/>
          <w:sz w:val="24"/>
        </w:rPr>
        <w:t>证明复印件；</w:t>
      </w:r>
    </w:p>
    <w:p w:rsidR="00844C36" w:rsidRPr="00067F57" w:rsidRDefault="000E36C4" w:rsidP="00067F57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6.</w:t>
      </w:r>
      <w:r w:rsidR="00067F57" w:rsidRPr="003D627D">
        <w:rPr>
          <w:rFonts w:ascii="仿宋" w:eastAsia="仿宋" w:hAnsi="仿宋" w:hint="eastAsia"/>
          <w:sz w:val="24"/>
        </w:rPr>
        <w:t>投标产品技术参数响应表（根据</w:t>
      </w:r>
      <w:r w:rsidR="00067F57" w:rsidRPr="003D627D">
        <w:rPr>
          <w:rFonts w:ascii="仿宋" w:eastAsia="仿宋" w:hAnsi="仿宋" w:hint="eastAsia"/>
          <w:b/>
          <w:sz w:val="24"/>
        </w:rPr>
        <w:t>附件2</w:t>
      </w:r>
      <w:r w:rsidR="00067F57">
        <w:rPr>
          <w:rFonts w:ascii="仿宋" w:eastAsia="仿宋" w:hAnsi="仿宋" w:hint="eastAsia"/>
          <w:b/>
          <w:sz w:val="24"/>
        </w:rPr>
        <w:t>技术参数要求</w:t>
      </w:r>
      <w:r w:rsidR="00067F57" w:rsidRPr="003D627D">
        <w:rPr>
          <w:rFonts w:ascii="仿宋" w:eastAsia="仿宋" w:hAnsi="仿宋" w:hint="eastAsia"/>
          <w:sz w:val="24"/>
        </w:rPr>
        <w:t>制作，</w:t>
      </w:r>
      <w:r w:rsidR="00067F57" w:rsidRPr="003D627D">
        <w:rPr>
          <w:rFonts w:ascii="仿宋" w:eastAsia="仿宋" w:hAnsi="仿宋" w:cs="仿宋_GB2312" w:hint="eastAsia"/>
          <w:sz w:val="24"/>
        </w:rPr>
        <w:t>注明是否偏离（正偏离、负偏离、无偏离）及偏离情况，如为“负偏离”即作无效标处理</w:t>
      </w:r>
      <w:r w:rsidR="00067F57" w:rsidRPr="003D627D">
        <w:rPr>
          <w:rFonts w:ascii="仿宋" w:eastAsia="仿宋" w:hAnsi="仿宋" w:hint="eastAsia"/>
          <w:sz w:val="24"/>
        </w:rPr>
        <w:t>）</w:t>
      </w:r>
      <w:r w:rsidR="00067F57" w:rsidRPr="003D627D">
        <w:rPr>
          <w:rFonts w:ascii="仿宋" w:eastAsia="仿宋" w:hAnsi="仿宋" w:cs="仿宋_GB2312" w:hint="eastAsia"/>
          <w:sz w:val="24"/>
        </w:rPr>
        <w:t>；</w:t>
      </w:r>
    </w:p>
    <w:p w:rsidR="00821D13" w:rsidRDefault="00844C36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7.</w:t>
      </w:r>
      <w:r w:rsidR="00745CE3">
        <w:rPr>
          <w:rFonts w:ascii="仿宋" w:eastAsia="仿宋" w:hAnsi="仿宋" w:hint="eastAsia"/>
          <w:sz w:val="24"/>
        </w:rPr>
        <w:t>产品质量及售后服务承诺书；</w:t>
      </w:r>
    </w:p>
    <w:p w:rsidR="00821D13" w:rsidRDefault="00844C36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8</w:t>
      </w:r>
      <w:r w:rsidR="00745CE3">
        <w:rPr>
          <w:rFonts w:ascii="仿宋" w:eastAsia="仿宋" w:hAnsi="仿宋"/>
          <w:sz w:val="24"/>
        </w:rPr>
        <w:t>.</w:t>
      </w:r>
      <w:r w:rsidR="00745CE3">
        <w:rPr>
          <w:rFonts w:ascii="仿宋" w:eastAsia="仿宋" w:hAnsi="仿宋" w:hint="eastAsia"/>
          <w:sz w:val="24"/>
        </w:rPr>
        <w:t>提供自采购公告发布之日起至开标截止时间止的“信用中国”网站（</w:t>
      </w:r>
      <w:r w:rsidR="00745CE3">
        <w:rPr>
          <w:rFonts w:ascii="仿宋" w:eastAsia="仿宋" w:hAnsi="仿宋"/>
          <w:sz w:val="24"/>
        </w:rPr>
        <w:t>www.creditchina.gov.cn</w:t>
      </w:r>
      <w:r w:rsidR="00745CE3">
        <w:rPr>
          <w:rFonts w:ascii="仿宋" w:eastAsia="仿宋" w:hAnsi="仿宋" w:hint="eastAsia"/>
          <w:sz w:val="24"/>
        </w:rPr>
        <w:t>）、中国政府采购网（</w:t>
      </w:r>
      <w:r w:rsidR="00745CE3">
        <w:rPr>
          <w:rFonts w:ascii="仿宋" w:eastAsia="仿宋" w:hAnsi="仿宋"/>
          <w:sz w:val="24"/>
        </w:rPr>
        <w:t>www.ccgp.gov.cn</w:t>
      </w:r>
      <w:r w:rsidR="00745CE3">
        <w:rPr>
          <w:rFonts w:ascii="仿宋" w:eastAsia="仿宋" w:hAnsi="仿宋" w:hint="eastAsia"/>
          <w:sz w:val="24"/>
        </w:rPr>
        <w:t>）、</w:t>
      </w:r>
      <w:r w:rsidR="00745CE3">
        <w:rPr>
          <w:rFonts w:ascii="仿宋" w:eastAsia="仿宋" w:hAnsi="仿宋" w:cs="仿宋_GB2312" w:hint="eastAsia"/>
          <w:sz w:val="24"/>
        </w:rPr>
        <w:t>“浙江政府采购网”（</w:t>
      </w:r>
      <w:r w:rsidR="00670E5E">
        <w:rPr>
          <w:rFonts w:ascii="仿宋" w:eastAsia="仿宋" w:hAnsi="仿宋" w:cs="仿宋_GB2312"/>
          <w:sz w:val="24"/>
        </w:rPr>
        <w:t>zfcg.czt.zj.gov.cn</w:t>
      </w:r>
      <w:r w:rsidR="00745CE3">
        <w:rPr>
          <w:rFonts w:ascii="仿宋" w:eastAsia="仿宋" w:hAnsi="仿宋" w:cs="仿宋_GB2312" w:hint="eastAsia"/>
          <w:sz w:val="24"/>
        </w:rPr>
        <w:t>）</w:t>
      </w:r>
      <w:r w:rsidR="00745CE3">
        <w:rPr>
          <w:rFonts w:ascii="仿宋" w:eastAsia="仿宋" w:hAnsi="仿宋" w:hint="eastAsia"/>
          <w:sz w:val="24"/>
        </w:rPr>
        <w:t>投标人信用查询网页截图</w:t>
      </w:r>
      <w:r w:rsidR="00670E5E">
        <w:rPr>
          <w:rFonts w:ascii="仿宋" w:eastAsia="仿宋" w:hAnsi="仿宋" w:hint="eastAsia"/>
          <w:sz w:val="24"/>
        </w:rPr>
        <w:t>（至少提供2个）</w:t>
      </w:r>
      <w:r w:rsidR="00745CE3">
        <w:rPr>
          <w:rFonts w:ascii="仿宋" w:eastAsia="仿宋" w:hAnsi="仿宋" w:hint="eastAsia"/>
          <w:sz w:val="24"/>
        </w:rPr>
        <w:t>（以开标当日采购人核实的查询结果为准）；</w:t>
      </w:r>
    </w:p>
    <w:p w:rsidR="00821D13" w:rsidRDefault="00844C36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9</w:t>
      </w:r>
      <w:r w:rsidR="00745CE3">
        <w:rPr>
          <w:rFonts w:ascii="仿宋" w:eastAsia="仿宋" w:hAnsi="仿宋"/>
          <w:sz w:val="24"/>
        </w:rPr>
        <w:t>.</w:t>
      </w:r>
      <w:r w:rsidR="00745CE3">
        <w:rPr>
          <w:rFonts w:ascii="仿宋" w:eastAsia="仿宋" w:hAnsi="仿宋" w:cs="仿宋_GB2312" w:hint="eastAsia"/>
          <w:sz w:val="24"/>
        </w:rPr>
        <w:t>其他相关材料（</w:t>
      </w:r>
      <w:r w:rsidR="009C1307">
        <w:rPr>
          <w:rFonts w:ascii="仿宋" w:eastAsia="仿宋" w:hAnsi="仿宋" w:hint="eastAsia"/>
          <w:sz w:val="24"/>
        </w:rPr>
        <w:t>询价</w:t>
      </w:r>
      <w:r w:rsidR="00745CE3">
        <w:rPr>
          <w:rFonts w:ascii="仿宋" w:eastAsia="仿宋" w:hAnsi="仿宋" w:hint="eastAsia"/>
          <w:sz w:val="24"/>
        </w:rPr>
        <w:t>文件采购清单要求提供</w:t>
      </w:r>
      <w:r w:rsidR="00745CE3">
        <w:rPr>
          <w:rFonts w:ascii="仿宋" w:eastAsia="仿宋" w:hAnsi="仿宋" w:cs="仿宋_GB2312" w:hint="eastAsia"/>
          <w:sz w:val="24"/>
        </w:rPr>
        <w:t>的证明材料等）。</w:t>
      </w:r>
    </w:p>
    <w:p w:rsidR="00821D13" w:rsidRDefault="00745CE3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三、投标文件递交及开标时间：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b/>
          <w:sz w:val="24"/>
          <w:u w:val="single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开标时间：</w:t>
      </w:r>
      <w:r>
        <w:rPr>
          <w:rFonts w:ascii="仿宋" w:eastAsia="仿宋" w:hAnsi="仿宋" w:cs="宋体" w:hint="eastAsia"/>
          <w:b/>
          <w:kern w:val="0"/>
          <w:sz w:val="24"/>
        </w:rPr>
        <w:t>202</w:t>
      </w:r>
      <w:r w:rsidR="00844C36">
        <w:rPr>
          <w:rFonts w:ascii="仿宋" w:eastAsia="仿宋" w:hAnsi="仿宋" w:cs="宋体" w:hint="eastAsia"/>
          <w:b/>
          <w:kern w:val="0"/>
          <w:sz w:val="24"/>
        </w:rPr>
        <w:t>2</w:t>
      </w:r>
      <w:r>
        <w:rPr>
          <w:rFonts w:ascii="仿宋" w:eastAsia="仿宋" w:hAnsi="仿宋" w:cs="宋体" w:hint="eastAsia"/>
          <w:b/>
          <w:kern w:val="0"/>
          <w:sz w:val="24"/>
        </w:rPr>
        <w:t>年月日1</w:t>
      </w:r>
      <w:r w:rsidR="00AD439C">
        <w:rPr>
          <w:rFonts w:ascii="仿宋" w:eastAsia="仿宋" w:hAnsi="仿宋" w:cs="宋体" w:hint="eastAsia"/>
          <w:b/>
          <w:kern w:val="0"/>
          <w:sz w:val="24"/>
        </w:rPr>
        <w:t>0</w:t>
      </w:r>
      <w:r>
        <w:rPr>
          <w:rFonts w:ascii="仿宋" w:eastAsia="仿宋" w:hAnsi="仿宋" w:cs="宋体" w:hint="eastAsia"/>
          <w:b/>
          <w:kern w:val="0"/>
          <w:sz w:val="24"/>
        </w:rPr>
        <w:t>:00</w:t>
      </w:r>
    </w:p>
    <w:p w:rsidR="00821D13" w:rsidRDefault="00745CE3">
      <w:pPr>
        <w:spacing w:line="340" w:lineRule="exact"/>
        <w:ind w:leftChars="70" w:left="147" w:firstLineChars="150" w:firstLine="36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开标地点：湖州市二环东路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号湖州师范学院东校区明达楼</w:t>
      </w:r>
      <w:r>
        <w:rPr>
          <w:rFonts w:ascii="仿宋" w:eastAsia="仿宋" w:hAnsi="仿宋"/>
          <w:sz w:val="24"/>
        </w:rPr>
        <w:t>20</w:t>
      </w:r>
      <w:r>
        <w:rPr>
          <w:rFonts w:ascii="仿宋" w:eastAsia="仿宋" w:hAnsi="仿宋" w:hint="eastAsia"/>
          <w:sz w:val="24"/>
        </w:rPr>
        <w:t>4室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hint="eastAsia"/>
          <w:sz w:val="24"/>
        </w:rPr>
        <w:t>联系人：张老师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hint="eastAsia"/>
          <w:sz w:val="24"/>
        </w:rPr>
        <w:t>电话：</w:t>
      </w:r>
      <w:r>
        <w:rPr>
          <w:rFonts w:ascii="仿宋" w:eastAsia="仿宋" w:hAnsi="仿宋"/>
          <w:sz w:val="24"/>
        </w:rPr>
        <w:t>0572-232</w:t>
      </w:r>
      <w:r>
        <w:rPr>
          <w:rFonts w:ascii="仿宋" w:eastAsia="仿宋" w:hAnsi="仿宋" w:hint="eastAsia"/>
          <w:sz w:val="24"/>
        </w:rPr>
        <w:t>2188</w:t>
      </w:r>
    </w:p>
    <w:p w:rsidR="00821D13" w:rsidRDefault="00745CE3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四、中标办法</w:t>
      </w:r>
    </w:p>
    <w:p w:rsidR="00844C36" w:rsidRDefault="00844C36" w:rsidP="00844C36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本项目根据投标报价、货物需求响应、服务承诺等确定拟中标单位。在货物需求响应、服务承诺等条件符合的条件下，报价最低的单位作为第一成交候选人，次低报价的单位作为第二成交候选人，以此类推。</w:t>
      </w:r>
    </w:p>
    <w:p w:rsidR="00844C36" w:rsidRDefault="00844C36" w:rsidP="00844C36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替补候选人的设定与使用：第一成交候选人放弃成交或者因不可抗力提出不能履行合同，</w:t>
      </w:r>
      <w:r>
        <w:rPr>
          <w:rFonts w:ascii="仿宋" w:eastAsia="仿宋" w:hAnsi="仿宋" w:hint="eastAsia"/>
          <w:sz w:val="24"/>
        </w:rPr>
        <w:lastRenderedPageBreak/>
        <w:t>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询价。</w:t>
      </w:r>
    </w:p>
    <w:p w:rsidR="00821D13" w:rsidRDefault="009C1307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五</w:t>
      </w:r>
      <w:r w:rsidR="00745CE3">
        <w:rPr>
          <w:rFonts w:ascii="仿宋" w:eastAsia="仿宋" w:hAnsi="仿宋" w:hint="eastAsia"/>
          <w:b/>
          <w:bCs/>
          <w:sz w:val="24"/>
        </w:rPr>
        <w:t>、付款方式</w:t>
      </w:r>
    </w:p>
    <w:p w:rsidR="009C1307" w:rsidRPr="0098187A" w:rsidRDefault="009C1307" w:rsidP="009C1307">
      <w:pPr>
        <w:adjustRightInd w:val="0"/>
        <w:snapToGrid w:val="0"/>
        <w:spacing w:line="260" w:lineRule="exact"/>
        <w:ind w:firstLineChars="196" w:firstLine="470"/>
        <w:jc w:val="left"/>
        <w:rPr>
          <w:rFonts w:ascii="仿宋" w:eastAsia="仿宋" w:hAnsi="仿宋"/>
          <w:sz w:val="24"/>
        </w:rPr>
      </w:pPr>
      <w:r w:rsidRPr="0098187A">
        <w:rPr>
          <w:rFonts w:ascii="仿宋" w:eastAsia="仿宋" w:hAnsi="仿宋" w:cs="仿宋" w:hint="eastAsia"/>
          <w:sz w:val="24"/>
        </w:rPr>
        <w:t>中标人完成本项目并经招标人验收合格后，中标人依法依规开具全额发票，招标人按合同金额原则上于</w:t>
      </w:r>
      <w:r w:rsidRPr="0098187A">
        <w:rPr>
          <w:rFonts w:ascii="仿宋" w:eastAsia="仿宋" w:hAnsi="仿宋" w:cs="仿宋"/>
          <w:sz w:val="24"/>
        </w:rPr>
        <w:t>14</w:t>
      </w:r>
      <w:r w:rsidRPr="0098187A">
        <w:rPr>
          <w:rFonts w:ascii="仿宋" w:eastAsia="仿宋" w:hAnsi="仿宋" w:cs="仿宋" w:hint="eastAsia"/>
          <w:sz w:val="24"/>
        </w:rPr>
        <w:t>个工作日内（如遇特殊情况顺延）一次性全额支付款项。</w:t>
      </w:r>
    </w:p>
    <w:p w:rsidR="00821D13" w:rsidRDefault="009C1307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六</w:t>
      </w:r>
      <w:r w:rsidR="00745CE3">
        <w:rPr>
          <w:rFonts w:ascii="仿宋" w:eastAsia="仿宋" w:hAnsi="仿宋" w:hint="eastAsia"/>
          <w:b/>
          <w:bCs/>
          <w:sz w:val="24"/>
        </w:rPr>
        <w:t>、交货时间及地点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交货时间：</w:t>
      </w:r>
      <w:r w:rsidR="00844C36" w:rsidRPr="00070C1A">
        <w:rPr>
          <w:rFonts w:ascii="仿宋" w:eastAsia="仿宋" w:hAnsi="仿宋" w:hint="eastAsia"/>
          <w:bCs/>
          <w:sz w:val="24"/>
        </w:rPr>
        <w:t>合同签订后10日内</w:t>
      </w:r>
      <w:r w:rsidR="002C5B4A" w:rsidRPr="00070C1A">
        <w:rPr>
          <w:rFonts w:ascii="仿宋" w:eastAsia="仿宋" w:hAnsi="仿宋" w:hint="eastAsia"/>
          <w:bCs/>
          <w:sz w:val="24"/>
        </w:rPr>
        <w:t>完成</w:t>
      </w:r>
      <w:r w:rsidR="00844C36" w:rsidRPr="00070C1A">
        <w:rPr>
          <w:rFonts w:ascii="仿宋" w:eastAsia="仿宋" w:hAnsi="仿宋" w:hint="eastAsia"/>
          <w:bCs/>
          <w:sz w:val="24"/>
        </w:rPr>
        <w:t>安装调试</w:t>
      </w:r>
      <w:r>
        <w:rPr>
          <w:rFonts w:ascii="仿宋" w:eastAsia="仿宋" w:hAnsi="仿宋" w:hint="eastAsia"/>
          <w:sz w:val="24"/>
        </w:rPr>
        <w:t>，</w:t>
      </w:r>
      <w:r w:rsidR="002C5B4A">
        <w:rPr>
          <w:rFonts w:ascii="仿宋" w:eastAsia="仿宋" w:hAnsi="仿宋" w:hint="eastAsia"/>
          <w:sz w:val="24"/>
        </w:rPr>
        <w:t>逾期</w:t>
      </w:r>
      <w:r>
        <w:rPr>
          <w:rFonts w:ascii="仿宋" w:eastAsia="仿宋" w:hAnsi="仿宋" w:hint="eastAsia"/>
          <w:sz w:val="24"/>
        </w:rPr>
        <w:t>采购人有权单方面解除合同。</w:t>
      </w:r>
    </w:p>
    <w:p w:rsidR="00821D13" w:rsidRDefault="00745CE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交货地点：湖州师范学院</w:t>
      </w:r>
      <w:r w:rsidR="00844C36">
        <w:rPr>
          <w:rFonts w:ascii="仿宋" w:eastAsia="仿宋" w:hAnsi="仿宋" w:hint="eastAsia"/>
          <w:sz w:val="24"/>
        </w:rPr>
        <w:t>指定地点</w:t>
      </w:r>
      <w:r w:rsidR="002C5B4A">
        <w:rPr>
          <w:rFonts w:ascii="仿宋" w:eastAsia="仿宋" w:hAnsi="仿宋" w:hint="eastAsia"/>
          <w:sz w:val="24"/>
        </w:rPr>
        <w:t>。</w:t>
      </w:r>
    </w:p>
    <w:p w:rsidR="00821D13" w:rsidRPr="00070C1A" w:rsidRDefault="009C1307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七</w:t>
      </w:r>
      <w:r w:rsidR="00745CE3">
        <w:rPr>
          <w:rFonts w:ascii="仿宋" w:eastAsia="仿宋" w:hAnsi="仿宋" w:hint="eastAsia"/>
          <w:b/>
          <w:bCs/>
          <w:sz w:val="24"/>
        </w:rPr>
        <w:t>、售后服务</w:t>
      </w:r>
    </w:p>
    <w:p w:rsidR="00821D13" w:rsidRDefault="00745CE3">
      <w:pPr>
        <w:pStyle w:val="a3"/>
        <w:ind w:firstLineChars="200" w:firstLine="480"/>
        <w:rPr>
          <w:rFonts w:ascii="仿宋" w:eastAsia="仿宋" w:hAnsi="仿宋"/>
          <w:sz w:val="24"/>
        </w:rPr>
      </w:pPr>
      <w:r w:rsidRPr="00070C1A">
        <w:rPr>
          <w:rFonts w:ascii="仿宋" w:eastAsia="仿宋" w:hAnsi="仿宋" w:hint="eastAsia"/>
          <w:sz w:val="24"/>
        </w:rPr>
        <w:t>自验收合格之日起，</w:t>
      </w:r>
      <w:r w:rsidRPr="00070C1A">
        <w:rPr>
          <w:rFonts w:ascii="仿宋" w:eastAsia="仿宋" w:hAnsi="仿宋" w:hint="eastAsia"/>
          <w:bCs/>
          <w:sz w:val="24"/>
        </w:rPr>
        <w:t>质保期</w:t>
      </w:r>
      <w:r w:rsidR="00844C36" w:rsidRPr="00070C1A">
        <w:rPr>
          <w:rFonts w:ascii="仿宋" w:eastAsia="仿宋" w:hAnsi="仿宋" w:hint="eastAsia"/>
          <w:bCs/>
          <w:sz w:val="24"/>
        </w:rPr>
        <w:t>3</w:t>
      </w:r>
      <w:r w:rsidRPr="00070C1A">
        <w:rPr>
          <w:rFonts w:ascii="仿宋" w:eastAsia="仿宋" w:hAnsi="仿宋" w:hint="eastAsia"/>
          <w:bCs/>
          <w:sz w:val="24"/>
        </w:rPr>
        <w:t>年</w:t>
      </w:r>
      <w:r>
        <w:rPr>
          <w:rFonts w:ascii="仿宋" w:eastAsia="仿宋" w:hAnsi="仿宋" w:hint="eastAsia"/>
          <w:sz w:val="24"/>
        </w:rPr>
        <w:t>，质保期内</w:t>
      </w:r>
      <w:r w:rsidR="002C5B4A">
        <w:rPr>
          <w:rFonts w:ascii="仿宋" w:eastAsia="仿宋" w:hAnsi="仿宋" w:hint="eastAsia"/>
          <w:sz w:val="24"/>
        </w:rPr>
        <w:t>设备</w:t>
      </w:r>
      <w:r>
        <w:rPr>
          <w:rFonts w:ascii="仿宋" w:eastAsia="仿宋" w:hAnsi="仿宋" w:hint="eastAsia"/>
          <w:sz w:val="24"/>
        </w:rPr>
        <w:t>出现故障，中标人在</w:t>
      </w:r>
      <w:r w:rsidR="002C5B4A">
        <w:rPr>
          <w:rFonts w:ascii="仿宋" w:eastAsia="仿宋" w:hAnsi="仿宋" w:hint="eastAsia"/>
          <w:sz w:val="24"/>
        </w:rPr>
        <w:t>接到</w:t>
      </w:r>
      <w:r>
        <w:rPr>
          <w:rFonts w:ascii="仿宋" w:eastAsia="仿宋" w:hAnsi="仿宋" w:hint="eastAsia"/>
          <w:sz w:val="24"/>
        </w:rPr>
        <w:t>采购人</w:t>
      </w:r>
      <w:r w:rsidR="002C5B4A">
        <w:rPr>
          <w:rFonts w:ascii="仿宋" w:eastAsia="仿宋" w:hAnsi="仿宋" w:hint="eastAsia"/>
          <w:sz w:val="24"/>
        </w:rPr>
        <w:t>报修时，须</w:t>
      </w:r>
      <w:r w:rsidR="004368C6">
        <w:rPr>
          <w:rFonts w:ascii="仿宋" w:eastAsia="仿宋" w:hAnsi="仿宋" w:hint="eastAsia"/>
          <w:sz w:val="24"/>
        </w:rPr>
        <w:t>2小时内</w:t>
      </w:r>
      <w:r w:rsidR="002C5B4A">
        <w:rPr>
          <w:rFonts w:ascii="仿宋" w:eastAsia="仿宋" w:hAnsi="仿宋" w:hint="eastAsia"/>
          <w:sz w:val="24"/>
        </w:rPr>
        <w:t>电话响应，2</w:t>
      </w:r>
      <w:r w:rsidR="004368C6">
        <w:rPr>
          <w:rFonts w:ascii="仿宋" w:eastAsia="仿宋" w:hAnsi="仿宋" w:hint="eastAsia"/>
          <w:sz w:val="24"/>
        </w:rPr>
        <w:t>4小时内提供解决方案</w:t>
      </w:r>
      <w:r w:rsidR="002C5B4A">
        <w:rPr>
          <w:rFonts w:ascii="仿宋" w:eastAsia="仿宋" w:hAnsi="仿宋" w:hint="eastAsia"/>
          <w:sz w:val="24"/>
        </w:rPr>
        <w:t>，</w:t>
      </w:r>
      <w:r w:rsidR="004368C6">
        <w:rPr>
          <w:rFonts w:ascii="仿宋" w:eastAsia="仿宋" w:hAnsi="仿宋" w:hint="eastAsia"/>
          <w:sz w:val="24"/>
        </w:rPr>
        <w:t>48</w:t>
      </w:r>
      <w:r w:rsidR="002C5B4A">
        <w:rPr>
          <w:rFonts w:ascii="仿宋" w:eastAsia="仿宋" w:hAnsi="仿宋" w:hint="eastAsia"/>
          <w:sz w:val="24"/>
        </w:rPr>
        <w:t>小时内</w:t>
      </w:r>
      <w:r>
        <w:rPr>
          <w:rFonts w:ascii="仿宋" w:eastAsia="仿宋" w:hAnsi="仿宋" w:hint="eastAsia"/>
          <w:sz w:val="24"/>
        </w:rPr>
        <w:t>免费维修或更换</w:t>
      </w:r>
      <w:r w:rsidR="002C5B4A">
        <w:rPr>
          <w:rFonts w:ascii="仿宋" w:eastAsia="仿宋" w:hAnsi="仿宋" w:hint="eastAsia"/>
          <w:sz w:val="24"/>
        </w:rPr>
        <w:t>完成</w:t>
      </w:r>
      <w:r>
        <w:rPr>
          <w:rFonts w:ascii="仿宋" w:eastAsia="仿宋" w:hAnsi="仿宋" w:hint="eastAsia"/>
          <w:sz w:val="24"/>
        </w:rPr>
        <w:t>。</w:t>
      </w:r>
    </w:p>
    <w:p w:rsidR="00821D13" w:rsidRDefault="009C1307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八</w:t>
      </w:r>
      <w:r w:rsidR="00745CE3">
        <w:rPr>
          <w:rFonts w:ascii="仿宋" w:eastAsia="仿宋" w:hAnsi="仿宋" w:hint="eastAsia"/>
          <w:b/>
          <w:bCs/>
          <w:sz w:val="24"/>
        </w:rPr>
        <w:t>、产品质量保证</w:t>
      </w:r>
    </w:p>
    <w:p w:rsidR="00821D13" w:rsidRDefault="00745CE3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:rsidR="00821D13" w:rsidRDefault="00745CE3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中标人供应的产品如不符合招标文件和合同要求，采购人有权无条件退货，责任全部由中标人承担。</w:t>
      </w:r>
    </w:p>
    <w:p w:rsidR="00821D13" w:rsidRDefault="00821D13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</w:p>
    <w:p w:rsidR="00821D13" w:rsidRDefault="00745CE3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</w:t>
      </w:r>
      <w:r w:rsidR="002C5B4A">
        <w:rPr>
          <w:rFonts w:ascii="仿宋" w:eastAsia="仿宋" w:hAnsi="仿宋" w:hint="eastAsia"/>
          <w:b/>
          <w:sz w:val="24"/>
        </w:rPr>
        <w:t>1</w:t>
      </w:r>
      <w:r>
        <w:rPr>
          <w:rFonts w:ascii="仿宋" w:eastAsia="仿宋" w:hAnsi="仿宋" w:hint="eastAsia"/>
          <w:b/>
          <w:sz w:val="24"/>
        </w:rPr>
        <w:t>：投标报价清单</w:t>
      </w:r>
    </w:p>
    <w:p w:rsidR="00844C36" w:rsidRDefault="00844C36" w:rsidP="00844C36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附件2：技术参数要求</w:t>
      </w:r>
    </w:p>
    <w:p w:rsidR="00821D13" w:rsidRDefault="00821D13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821D13" w:rsidRDefault="00745CE3">
      <w:pPr>
        <w:spacing w:before="100" w:line="340" w:lineRule="exact"/>
        <w:ind w:firstLineChars="2000" w:firstLine="4819"/>
        <w:jc w:val="righ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湖州师范学院采购中心</w:t>
      </w:r>
    </w:p>
    <w:p w:rsidR="00821D13" w:rsidRDefault="00745CE3">
      <w:pPr>
        <w:spacing w:before="100" w:line="340" w:lineRule="exact"/>
        <w:ind w:firstLineChars="2258" w:firstLine="5440"/>
        <w:jc w:val="righ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202</w:t>
      </w:r>
      <w:r w:rsidR="00844C36">
        <w:rPr>
          <w:rFonts w:ascii="仿宋" w:eastAsia="仿宋" w:hAnsi="仿宋" w:hint="eastAsia"/>
          <w:b/>
          <w:sz w:val="24"/>
        </w:rPr>
        <w:t>2</w:t>
      </w:r>
      <w:r>
        <w:rPr>
          <w:rFonts w:ascii="仿宋" w:eastAsia="仿宋" w:hAnsi="仿宋" w:hint="eastAsia"/>
          <w:b/>
          <w:sz w:val="24"/>
        </w:rPr>
        <w:t>年月日</w:t>
      </w:r>
    </w:p>
    <w:p w:rsidR="00821D13" w:rsidRDefault="00821D13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821D13" w:rsidRDefault="00821D13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206928" w:rsidRDefault="00206928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br w:type="page"/>
      </w:r>
    </w:p>
    <w:p w:rsidR="00821D13" w:rsidRPr="00206928" w:rsidRDefault="00745CE3" w:rsidP="00206928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附件1</w:t>
      </w:r>
    </w:p>
    <w:p w:rsidR="00821D13" w:rsidRDefault="00745CE3">
      <w:pPr>
        <w:spacing w:before="100" w:line="34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投标报价清单</w:t>
      </w:r>
    </w:p>
    <w:p w:rsidR="002C5B4A" w:rsidRDefault="002C5B4A">
      <w:pPr>
        <w:spacing w:before="100" w:line="34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</w:p>
    <w:p w:rsidR="00821D13" w:rsidRPr="002C5B4A" w:rsidRDefault="002C5B4A" w:rsidP="002C5B4A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b/>
          <w:sz w:val="24"/>
        </w:rPr>
        <w:t>项目名称</w:t>
      </w:r>
      <w:r w:rsidR="00745CE3">
        <w:rPr>
          <w:rFonts w:ascii="仿宋" w:eastAsia="仿宋" w:hAnsi="仿宋" w:hint="eastAsia"/>
          <w:b/>
          <w:sz w:val="24"/>
        </w:rPr>
        <w:t>：</w:t>
      </w:r>
      <w:r w:rsidR="004A56B6">
        <w:rPr>
          <w:rFonts w:ascii="仿宋" w:eastAsia="仿宋" w:hAnsi="仿宋" w:cs="宋体" w:hint="eastAsia"/>
          <w:kern w:val="0"/>
          <w:sz w:val="24"/>
        </w:rPr>
        <w:t>湖州师范学院生命科学学院医用超低温冰箱采购项目</w:t>
      </w:r>
    </w:p>
    <w:p w:rsidR="00821D13" w:rsidRDefault="00745CE3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 w:rsidR="004A56B6">
        <w:rPr>
          <w:rFonts w:ascii="仿宋" w:eastAsia="仿宋" w:hAnsi="仿宋" w:hint="eastAsia"/>
          <w:sz w:val="24"/>
        </w:rPr>
        <w:t>XZ2022-0</w:t>
      </w:r>
      <w:r w:rsidR="00433ED5">
        <w:rPr>
          <w:rFonts w:ascii="仿宋" w:eastAsia="仿宋" w:hAnsi="仿宋" w:hint="eastAsia"/>
          <w:sz w:val="24"/>
        </w:rPr>
        <w:t>33</w:t>
      </w:r>
    </w:p>
    <w:p w:rsidR="002C5B4A" w:rsidRDefault="002C5B4A">
      <w:pPr>
        <w:spacing w:line="340" w:lineRule="exact"/>
        <w:jc w:val="left"/>
        <w:rPr>
          <w:rFonts w:ascii="仿宋" w:eastAsia="仿宋" w:hAnsi="仿宋"/>
          <w:sz w:val="24"/>
        </w:rPr>
      </w:pPr>
    </w:p>
    <w:tbl>
      <w:tblPr>
        <w:tblW w:w="885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4"/>
        <w:gridCol w:w="2751"/>
        <w:gridCol w:w="1709"/>
        <w:gridCol w:w="708"/>
        <w:gridCol w:w="2835"/>
      </w:tblGrid>
      <w:tr w:rsidR="00931FE6" w:rsidRPr="007F358A" w:rsidTr="007F358A">
        <w:trPr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31FE6" w:rsidRPr="007F358A" w:rsidRDefault="00931FE6" w:rsidP="00A7302B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b/>
              </w:rPr>
            </w:pPr>
            <w:r w:rsidRPr="007F358A">
              <w:rPr>
                <w:rFonts w:ascii="仿宋" w:eastAsia="仿宋" w:hAnsi="仿宋" w:cs="仿宋" w:hint="eastAsia"/>
                <w:b/>
              </w:rPr>
              <w:t>序号</w:t>
            </w:r>
          </w:p>
        </w:tc>
        <w:tc>
          <w:tcPr>
            <w:tcW w:w="2751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1FE6" w:rsidRPr="007F358A" w:rsidRDefault="00931FE6" w:rsidP="00A7302B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b/>
              </w:rPr>
            </w:pPr>
            <w:r w:rsidRPr="007F358A">
              <w:rPr>
                <w:rFonts w:ascii="仿宋" w:eastAsia="仿宋" w:hAnsi="仿宋" w:cs="仿宋" w:hint="eastAsia"/>
                <w:b/>
              </w:rPr>
              <w:t>采购内容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1FE6" w:rsidRPr="007F358A" w:rsidRDefault="00931FE6" w:rsidP="00A7302B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  <w:b/>
              </w:rPr>
            </w:pPr>
            <w:r w:rsidRPr="007F358A">
              <w:rPr>
                <w:rFonts w:ascii="仿宋" w:eastAsia="仿宋" w:hAnsi="仿宋" w:cs="仿宋" w:hint="eastAsia"/>
                <w:b/>
              </w:rPr>
              <w:t>投标品牌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1FE6" w:rsidRPr="007F358A" w:rsidRDefault="00931FE6" w:rsidP="00A7302B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b/>
              </w:rPr>
            </w:pPr>
            <w:r w:rsidRPr="007F358A">
              <w:rPr>
                <w:rFonts w:ascii="仿宋" w:eastAsia="仿宋" w:hAnsi="仿宋" w:cs="仿宋" w:hint="eastAsia"/>
                <w:b/>
              </w:rPr>
              <w:t>数量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1FE6" w:rsidRPr="007F358A" w:rsidRDefault="00931FE6" w:rsidP="00A7302B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  <w:b/>
              </w:rPr>
            </w:pPr>
            <w:r w:rsidRPr="007F358A">
              <w:rPr>
                <w:rFonts w:ascii="仿宋" w:eastAsia="仿宋" w:hAnsi="仿宋" w:cs="仿宋" w:hint="eastAsia"/>
                <w:b/>
              </w:rPr>
              <w:t>投标报价（元）</w:t>
            </w:r>
          </w:p>
        </w:tc>
      </w:tr>
      <w:tr w:rsidR="00931FE6" w:rsidRPr="007F358A" w:rsidTr="007F358A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31FE6" w:rsidRPr="007F358A" w:rsidRDefault="00931FE6" w:rsidP="00A7302B">
            <w:pPr>
              <w:pStyle w:val="ac"/>
              <w:widowControl/>
              <w:spacing w:before="225" w:beforeAutospacing="0" w:after="225" w:afterAutospacing="0" w:line="0" w:lineRule="atLeast"/>
              <w:jc w:val="center"/>
            </w:pPr>
            <w:r w:rsidRPr="007F358A">
              <w:rPr>
                <w:rFonts w:hint="eastAsia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1FE6" w:rsidRPr="007F358A" w:rsidRDefault="00931FE6" w:rsidP="00A7302B">
            <w:pPr>
              <w:pStyle w:val="ac"/>
              <w:widowControl/>
              <w:spacing w:before="225" w:beforeAutospacing="0" w:after="225" w:afterAutospacing="0" w:line="0" w:lineRule="atLeast"/>
              <w:jc w:val="center"/>
            </w:pPr>
            <w:r w:rsidRPr="007F358A">
              <w:rPr>
                <w:rFonts w:ascii="仿宋" w:eastAsia="仿宋" w:hAnsi="仿宋" w:cs="仿宋_GB2312" w:hint="eastAsia"/>
              </w:rPr>
              <w:t>医用超低温冰箱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1FE6" w:rsidRPr="007F358A" w:rsidRDefault="00931FE6" w:rsidP="00A7302B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1FE6" w:rsidRPr="007F358A" w:rsidRDefault="00931FE6" w:rsidP="00A7302B">
            <w:pPr>
              <w:pStyle w:val="ac"/>
              <w:widowControl/>
              <w:spacing w:before="225" w:beforeAutospacing="0" w:after="225" w:afterAutospacing="0" w:line="0" w:lineRule="atLeast"/>
              <w:jc w:val="center"/>
            </w:pPr>
            <w:r w:rsidRPr="007F358A">
              <w:rPr>
                <w:rFonts w:ascii="仿宋" w:eastAsia="仿宋" w:hAnsi="仿宋" w:cs="仿宋" w:hint="eastAsia"/>
              </w:rPr>
              <w:t>1台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E6" w:rsidRPr="007F358A" w:rsidRDefault="00931FE6" w:rsidP="00A7302B">
            <w:pPr>
              <w:pStyle w:val="ac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_GB2312"/>
              </w:rPr>
            </w:pPr>
          </w:p>
        </w:tc>
      </w:tr>
      <w:tr w:rsidR="002C5B4A" w:rsidRPr="007F358A" w:rsidTr="007F358A">
        <w:trPr>
          <w:trHeight w:val="524"/>
          <w:jc w:val="center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C5B4A" w:rsidRPr="007F358A" w:rsidRDefault="002C5B4A" w:rsidP="00A7302B">
            <w:pPr>
              <w:pStyle w:val="ac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_GB2312"/>
              </w:rPr>
            </w:pPr>
            <w:r w:rsidRPr="007F358A">
              <w:rPr>
                <w:rFonts w:ascii="仿宋" w:eastAsia="仿宋" w:hAnsi="仿宋" w:cs="仿宋_GB2312" w:hint="eastAsia"/>
              </w:rPr>
              <w:t>投标总价（元）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C5B4A" w:rsidRPr="007F358A" w:rsidRDefault="002C5B4A" w:rsidP="002C5B4A">
            <w:pPr>
              <w:pStyle w:val="ac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_GB2312"/>
              </w:rPr>
            </w:pPr>
            <w:r w:rsidRPr="007F358A">
              <w:rPr>
                <w:rFonts w:ascii="仿宋" w:eastAsia="仿宋" w:hAnsi="仿宋" w:cs="仿宋_GB2312" w:hint="eastAsia"/>
              </w:rPr>
              <w:t>人民币大写：元整</w:t>
            </w:r>
            <w:r w:rsidRPr="007F358A">
              <w:rPr>
                <w:rFonts w:ascii="仿宋" w:eastAsia="仿宋" w:hAnsi="仿宋" w:hint="eastAsia"/>
              </w:rPr>
              <w:t>（￥元）</w:t>
            </w:r>
          </w:p>
        </w:tc>
      </w:tr>
    </w:tbl>
    <w:p w:rsidR="00821D13" w:rsidRPr="002C5B4A" w:rsidRDefault="00821D13">
      <w:pPr>
        <w:spacing w:line="340" w:lineRule="exact"/>
        <w:jc w:val="left"/>
        <w:rPr>
          <w:rFonts w:ascii="仿宋" w:eastAsia="仿宋" w:hAnsi="仿宋"/>
          <w:b/>
          <w:sz w:val="24"/>
        </w:rPr>
      </w:pPr>
    </w:p>
    <w:p w:rsidR="002C5B4A" w:rsidRPr="00B750AA" w:rsidRDefault="002C5B4A" w:rsidP="002C5B4A">
      <w:pPr>
        <w:rPr>
          <w:rFonts w:ascii="仿宋" w:eastAsia="仿宋" w:hAnsi="仿宋" w:cs="仿宋_GB2312"/>
          <w:b/>
          <w:szCs w:val="21"/>
        </w:rPr>
      </w:pPr>
      <w:r w:rsidRPr="00B750AA">
        <w:rPr>
          <w:rFonts w:ascii="仿宋" w:eastAsia="仿宋" w:hAnsi="仿宋" w:cs="仿宋_GB2312" w:hint="eastAsia"/>
          <w:b/>
          <w:szCs w:val="21"/>
        </w:rPr>
        <w:t>注：1.以上投标报价包含货物费、运输费、安装调试费、税费等全部费用在内。</w:t>
      </w:r>
    </w:p>
    <w:p w:rsidR="00B750AA" w:rsidRPr="00B750AA" w:rsidRDefault="00B750AA" w:rsidP="00B750AA">
      <w:pPr>
        <w:ind w:firstLineChars="200" w:firstLine="422"/>
        <w:rPr>
          <w:rFonts w:ascii="仿宋" w:eastAsia="仿宋" w:hAnsi="仿宋" w:cs="仿宋_GB2312"/>
          <w:b/>
          <w:szCs w:val="21"/>
        </w:rPr>
      </w:pPr>
      <w:r w:rsidRPr="00B750AA">
        <w:rPr>
          <w:rFonts w:ascii="仿宋" w:eastAsia="仿宋" w:hAnsi="仿宋" w:cs="仿宋_GB2312" w:hint="eastAsia"/>
          <w:b/>
          <w:szCs w:val="21"/>
        </w:rPr>
        <w:t>2.投标人须响应或优于规格参数要求，并从推荐品牌中确认一个品牌作为投标品牌。</w:t>
      </w:r>
    </w:p>
    <w:p w:rsidR="002C5B4A" w:rsidRPr="00B750AA" w:rsidRDefault="002C5B4A" w:rsidP="002C5B4A">
      <w:pPr>
        <w:ind w:firstLineChars="200" w:firstLine="482"/>
        <w:rPr>
          <w:rFonts w:ascii="仿宋" w:eastAsia="仿宋" w:hAnsi="仿宋" w:cs="仿宋_GB2312"/>
          <w:b/>
          <w:sz w:val="24"/>
        </w:rPr>
      </w:pPr>
    </w:p>
    <w:p w:rsidR="00821D13" w:rsidRPr="002C5B4A" w:rsidRDefault="00821D13">
      <w:pPr>
        <w:widowControl/>
        <w:jc w:val="left"/>
        <w:rPr>
          <w:rFonts w:ascii="仿宋" w:eastAsia="仿宋" w:hAnsi="仿宋"/>
          <w:sz w:val="24"/>
        </w:rPr>
      </w:pPr>
    </w:p>
    <w:p w:rsidR="00821D13" w:rsidRDefault="00745CE3">
      <w:pPr>
        <w:widowControl/>
        <w:ind w:firstLineChars="2100" w:firstLine="504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授权代表签字：</w:t>
      </w:r>
    </w:p>
    <w:p w:rsidR="00821D13" w:rsidRDefault="00745CE3">
      <w:pPr>
        <w:spacing w:line="360" w:lineRule="auto"/>
        <w:ind w:right="120" w:firstLineChars="2100" w:firstLine="5040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投标人（盖章）：</w:t>
      </w:r>
    </w:p>
    <w:p w:rsidR="00821D13" w:rsidRDefault="00745CE3">
      <w:pPr>
        <w:spacing w:line="360" w:lineRule="auto"/>
        <w:ind w:firstLineChars="200" w:firstLine="480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2021年    月    日</w:t>
      </w:r>
    </w:p>
    <w:p w:rsidR="002D47CE" w:rsidRDefault="002D47CE" w:rsidP="000E36C4">
      <w:pPr>
        <w:widowControl/>
        <w:jc w:val="left"/>
        <w:rPr>
          <w:rFonts w:ascii="仿宋" w:eastAsia="仿宋" w:hAnsi="仿宋"/>
          <w:sz w:val="24"/>
        </w:rPr>
      </w:pPr>
    </w:p>
    <w:p w:rsidR="002D47CE" w:rsidRDefault="002D47CE" w:rsidP="000E36C4">
      <w:pPr>
        <w:widowControl/>
        <w:jc w:val="left"/>
        <w:rPr>
          <w:rFonts w:ascii="仿宋" w:eastAsia="仿宋" w:hAnsi="仿宋"/>
          <w:sz w:val="24"/>
        </w:rPr>
      </w:pPr>
    </w:p>
    <w:p w:rsidR="002D47CE" w:rsidRDefault="002D47CE" w:rsidP="000E36C4">
      <w:pPr>
        <w:widowControl/>
        <w:jc w:val="left"/>
        <w:rPr>
          <w:rFonts w:ascii="仿宋" w:eastAsia="仿宋" w:hAnsi="仿宋"/>
          <w:sz w:val="24"/>
        </w:rPr>
      </w:pPr>
    </w:p>
    <w:p w:rsidR="002D47CE" w:rsidRDefault="002D47CE" w:rsidP="000E36C4">
      <w:pPr>
        <w:widowControl/>
        <w:jc w:val="left"/>
        <w:rPr>
          <w:rFonts w:ascii="仿宋" w:eastAsia="仿宋" w:hAnsi="仿宋"/>
          <w:sz w:val="24"/>
        </w:rPr>
      </w:pPr>
    </w:p>
    <w:p w:rsidR="002D47CE" w:rsidRDefault="002D47CE" w:rsidP="000E36C4">
      <w:pPr>
        <w:widowControl/>
        <w:jc w:val="left"/>
        <w:rPr>
          <w:rFonts w:ascii="仿宋" w:eastAsia="仿宋" w:hAnsi="仿宋"/>
          <w:sz w:val="24"/>
        </w:rPr>
      </w:pPr>
    </w:p>
    <w:p w:rsidR="002D47CE" w:rsidRDefault="002D47CE" w:rsidP="000E36C4">
      <w:pPr>
        <w:widowControl/>
        <w:jc w:val="left"/>
        <w:rPr>
          <w:rFonts w:ascii="仿宋" w:eastAsia="仿宋" w:hAnsi="仿宋"/>
          <w:sz w:val="24"/>
        </w:rPr>
      </w:pPr>
    </w:p>
    <w:p w:rsidR="002D47CE" w:rsidRDefault="002D47CE" w:rsidP="000E36C4">
      <w:pPr>
        <w:widowControl/>
        <w:jc w:val="left"/>
        <w:rPr>
          <w:rFonts w:ascii="仿宋" w:eastAsia="仿宋" w:hAnsi="仿宋"/>
          <w:sz w:val="24"/>
        </w:rPr>
      </w:pPr>
    </w:p>
    <w:p w:rsidR="000E36C4" w:rsidRPr="002D47CE" w:rsidRDefault="000E36C4" w:rsidP="000E36C4">
      <w:pPr>
        <w:widowControl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附件2</w:t>
      </w:r>
    </w:p>
    <w:p w:rsidR="000E36C4" w:rsidRDefault="000E36C4" w:rsidP="000E36C4">
      <w:pPr>
        <w:spacing w:before="100" w:line="34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技术参数要求</w:t>
      </w:r>
    </w:p>
    <w:p w:rsidR="00981A82" w:rsidRDefault="00981A82" w:rsidP="000E36C4">
      <w:pPr>
        <w:spacing w:before="100" w:line="34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Style w:val="a7"/>
        <w:tblW w:w="0" w:type="auto"/>
        <w:tblLook w:val="04A0"/>
      </w:tblPr>
      <w:tblGrid>
        <w:gridCol w:w="817"/>
        <w:gridCol w:w="7371"/>
        <w:gridCol w:w="851"/>
        <w:gridCol w:w="815"/>
      </w:tblGrid>
      <w:tr w:rsidR="00981A82" w:rsidTr="00B7454B">
        <w:tc>
          <w:tcPr>
            <w:tcW w:w="817" w:type="dxa"/>
            <w:vAlign w:val="center"/>
          </w:tcPr>
          <w:p w:rsidR="00981A82" w:rsidRPr="00981A82" w:rsidRDefault="00981A82" w:rsidP="00B7454B">
            <w:pPr>
              <w:spacing w:before="10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981A82"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7371" w:type="dxa"/>
            <w:vAlign w:val="center"/>
          </w:tcPr>
          <w:p w:rsidR="00981A82" w:rsidRPr="00981A82" w:rsidRDefault="00981A82" w:rsidP="00B7454B">
            <w:pPr>
              <w:spacing w:before="10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981A82">
              <w:rPr>
                <w:rFonts w:ascii="仿宋" w:eastAsia="仿宋" w:hAnsi="仿宋" w:cs="宋体" w:hint="eastAsia"/>
                <w:b/>
                <w:kern w:val="0"/>
                <w:sz w:val="24"/>
              </w:rPr>
              <w:t>技术参数</w:t>
            </w:r>
          </w:p>
        </w:tc>
        <w:tc>
          <w:tcPr>
            <w:tcW w:w="851" w:type="dxa"/>
            <w:vAlign w:val="center"/>
          </w:tcPr>
          <w:p w:rsidR="00981A82" w:rsidRPr="00981A82" w:rsidRDefault="00981A82" w:rsidP="00B7454B">
            <w:pPr>
              <w:spacing w:before="10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981A82">
              <w:rPr>
                <w:rFonts w:ascii="仿宋" w:eastAsia="仿宋" w:hAnsi="仿宋" w:cs="宋体" w:hint="eastAsia"/>
                <w:b/>
                <w:kern w:val="0"/>
                <w:sz w:val="24"/>
              </w:rPr>
              <w:t>是否偏离</w:t>
            </w:r>
          </w:p>
        </w:tc>
        <w:tc>
          <w:tcPr>
            <w:tcW w:w="815" w:type="dxa"/>
            <w:vAlign w:val="center"/>
          </w:tcPr>
          <w:p w:rsidR="00981A82" w:rsidRPr="00981A82" w:rsidRDefault="00981A82" w:rsidP="00B7454B">
            <w:pPr>
              <w:spacing w:before="10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981A82">
              <w:rPr>
                <w:rFonts w:ascii="仿宋" w:eastAsia="仿宋" w:hAnsi="仿宋" w:cs="宋体" w:hint="eastAsia"/>
                <w:b/>
                <w:kern w:val="0"/>
                <w:sz w:val="24"/>
              </w:rPr>
              <w:t>偏离情况</w:t>
            </w:r>
          </w:p>
        </w:tc>
      </w:tr>
      <w:tr w:rsidR="00981A82" w:rsidTr="00981A82">
        <w:tc>
          <w:tcPr>
            <w:tcW w:w="817" w:type="dxa"/>
          </w:tcPr>
          <w:p w:rsidR="00981A82" w:rsidRPr="00981A82" w:rsidRDefault="00981A82" w:rsidP="00981A82">
            <w:pPr>
              <w:spacing w:before="1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81A82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7371" w:type="dxa"/>
          </w:tcPr>
          <w:p w:rsidR="00981A82" w:rsidRPr="00981A82" w:rsidRDefault="00981A82" w:rsidP="00981A82">
            <w:pPr>
              <w:jc w:val="left"/>
              <w:rPr>
                <w:sz w:val="24"/>
              </w:rPr>
            </w:pPr>
            <w:r w:rsidRPr="00981A82">
              <w:rPr>
                <w:rFonts w:ascii="仿宋" w:eastAsia="仿宋" w:hAnsi="仿宋" w:hint="eastAsia"/>
                <w:sz w:val="24"/>
              </w:rPr>
              <w:t>应用范围：</w:t>
            </w:r>
            <w:r w:rsidRPr="00981A82">
              <w:rPr>
                <w:rFonts w:ascii="仿宋" w:eastAsia="仿宋" w:hAnsi="仿宋"/>
                <w:sz w:val="24"/>
              </w:rPr>
              <w:t>用于储存生物大分子、细胞、组织和器官等</w:t>
            </w:r>
            <w:r w:rsidRPr="00981A82">
              <w:rPr>
                <w:rFonts w:ascii="仿宋" w:eastAsia="仿宋" w:hAnsi="仿宋" w:hint="eastAsia"/>
                <w:sz w:val="24"/>
              </w:rPr>
              <w:t>(</w:t>
            </w:r>
            <w:r w:rsidRPr="00981A82">
              <w:rPr>
                <w:rFonts w:ascii="仿宋" w:eastAsia="仿宋" w:hAnsi="仿宋"/>
                <w:sz w:val="24"/>
              </w:rPr>
              <w:t>人体器官组织、全血、血浆、血清、生物体液或经处理过的生物样本</w:t>
            </w:r>
            <w:r w:rsidRPr="00981A82">
              <w:rPr>
                <w:rFonts w:ascii="仿宋" w:eastAsia="仿宋" w:hAnsi="仿宋" w:hint="eastAsia"/>
                <w:sz w:val="24"/>
              </w:rPr>
              <w:t>(</w:t>
            </w:r>
            <w:r w:rsidRPr="00981A82">
              <w:rPr>
                <w:rFonts w:ascii="仿宋" w:eastAsia="仿宋" w:hAnsi="仿宋"/>
                <w:sz w:val="24"/>
              </w:rPr>
              <w:t>DNA/RNA/蛋白等</w:t>
            </w:r>
            <w:r w:rsidRPr="00981A82">
              <w:rPr>
                <w:rFonts w:ascii="仿宋" w:eastAsia="仿宋" w:hAnsi="仿宋" w:hint="eastAsia"/>
                <w:sz w:val="24"/>
              </w:rPr>
              <w:t>)。</w:t>
            </w:r>
          </w:p>
        </w:tc>
        <w:tc>
          <w:tcPr>
            <w:tcW w:w="851" w:type="dxa"/>
          </w:tcPr>
          <w:p w:rsidR="00981A82" w:rsidRPr="00981A82" w:rsidRDefault="00981A82" w:rsidP="00981A82">
            <w:pPr>
              <w:spacing w:before="1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5" w:type="dxa"/>
          </w:tcPr>
          <w:p w:rsidR="00981A82" w:rsidRPr="00981A82" w:rsidRDefault="00981A82" w:rsidP="00981A82">
            <w:pPr>
              <w:spacing w:before="1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81A82" w:rsidTr="00981A82">
        <w:tc>
          <w:tcPr>
            <w:tcW w:w="817" w:type="dxa"/>
          </w:tcPr>
          <w:p w:rsidR="00981A82" w:rsidRPr="00981A82" w:rsidRDefault="00981A82" w:rsidP="00981A82">
            <w:pPr>
              <w:spacing w:before="1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7371" w:type="dxa"/>
          </w:tcPr>
          <w:p w:rsidR="00981A82" w:rsidRPr="00981A82" w:rsidRDefault="00981A82" w:rsidP="00981A82">
            <w:pPr>
              <w:spacing w:before="10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81A82">
              <w:rPr>
                <w:rFonts w:ascii="仿宋" w:eastAsia="仿宋" w:hAnsi="仿宋" w:cs="宋体"/>
                <w:kern w:val="0"/>
                <w:sz w:val="24"/>
              </w:rPr>
              <w:t>温度范围：-50℃~-86℃</w:t>
            </w:r>
            <w:r w:rsidRPr="00981A82">
              <w:rPr>
                <w:rFonts w:ascii="仿宋" w:eastAsia="仿宋" w:hAnsi="仿宋" w:cs="宋体" w:hint="eastAsia"/>
                <w:kern w:val="0"/>
                <w:sz w:val="24"/>
              </w:rPr>
              <w:t>(</w:t>
            </w:r>
            <w:r w:rsidRPr="00981A82">
              <w:rPr>
                <w:rFonts w:ascii="仿宋" w:eastAsia="仿宋" w:hAnsi="仿宋" w:cs="宋体"/>
                <w:kern w:val="0"/>
                <w:sz w:val="24"/>
              </w:rPr>
              <w:t>每档0.1℃，环境温度10℃~30℃</w:t>
            </w:r>
            <w:r w:rsidRPr="00981A82">
              <w:rPr>
                <w:rFonts w:ascii="仿宋" w:eastAsia="仿宋" w:hAnsi="仿宋" w:cs="宋体" w:hint="eastAsia"/>
                <w:kern w:val="0"/>
                <w:sz w:val="24"/>
              </w:rPr>
              <w:t>)，宽</w:t>
            </w:r>
            <w:r w:rsidRPr="00981A82">
              <w:rPr>
                <w:rFonts w:ascii="仿宋" w:eastAsia="仿宋" w:hAnsi="仿宋" w:cs="宋体"/>
                <w:kern w:val="0"/>
                <w:sz w:val="24"/>
              </w:rPr>
              <w:t>气候带设计，适合10~30℃环境使用</w:t>
            </w:r>
            <w:r w:rsidRPr="00981A82"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</w:p>
        </w:tc>
        <w:tc>
          <w:tcPr>
            <w:tcW w:w="851" w:type="dxa"/>
          </w:tcPr>
          <w:p w:rsidR="00981A82" w:rsidRPr="00981A82" w:rsidRDefault="00981A82" w:rsidP="00981A82">
            <w:pPr>
              <w:spacing w:before="1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5" w:type="dxa"/>
          </w:tcPr>
          <w:p w:rsidR="00981A82" w:rsidRPr="00981A82" w:rsidRDefault="00981A82" w:rsidP="00981A82">
            <w:pPr>
              <w:spacing w:before="1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C722D" w:rsidTr="00981A82">
        <w:tc>
          <w:tcPr>
            <w:tcW w:w="817" w:type="dxa"/>
          </w:tcPr>
          <w:p w:rsidR="00EC722D" w:rsidRDefault="002D47CE" w:rsidP="00981A82">
            <w:pPr>
              <w:spacing w:before="1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7371" w:type="dxa"/>
          </w:tcPr>
          <w:p w:rsidR="00EC722D" w:rsidRPr="00981A82" w:rsidRDefault="00EC722D" w:rsidP="00981A82">
            <w:pPr>
              <w:spacing w:before="10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C722D">
              <w:rPr>
                <w:rFonts w:ascii="仿宋" w:eastAsia="仿宋" w:hAnsi="仿宋"/>
                <w:sz w:val="24"/>
              </w:rPr>
              <w:t>电脑板温控；数字式温度显示，调节单位为0.1℃，箱内温度-50℃~-86℃可调</w:t>
            </w:r>
            <w:r w:rsidRPr="00EC722D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51" w:type="dxa"/>
          </w:tcPr>
          <w:p w:rsidR="00EC722D" w:rsidRPr="00981A82" w:rsidRDefault="00EC722D" w:rsidP="00981A82">
            <w:pPr>
              <w:spacing w:before="1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5" w:type="dxa"/>
          </w:tcPr>
          <w:p w:rsidR="00EC722D" w:rsidRPr="00981A82" w:rsidRDefault="00EC722D" w:rsidP="00981A82">
            <w:pPr>
              <w:spacing w:before="1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C722D" w:rsidTr="00981A82">
        <w:tc>
          <w:tcPr>
            <w:tcW w:w="817" w:type="dxa"/>
          </w:tcPr>
          <w:p w:rsidR="00EC722D" w:rsidRDefault="002D47CE" w:rsidP="00981A82">
            <w:pPr>
              <w:spacing w:before="1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7371" w:type="dxa"/>
          </w:tcPr>
          <w:p w:rsidR="00EC722D" w:rsidRPr="00EC722D" w:rsidRDefault="00EC722D" w:rsidP="00981A82">
            <w:pPr>
              <w:spacing w:before="100"/>
              <w:jc w:val="left"/>
              <w:rPr>
                <w:rFonts w:ascii="仿宋" w:eastAsia="仿宋" w:hAnsi="仿宋"/>
                <w:sz w:val="24"/>
              </w:rPr>
            </w:pPr>
            <w:r w:rsidRPr="00EC722D">
              <w:rPr>
                <w:rFonts w:ascii="仿宋" w:eastAsia="仿宋" w:hAnsi="仿宋"/>
                <w:sz w:val="24"/>
              </w:rPr>
              <w:t>具有显示屏密码保护机制</w:t>
            </w:r>
            <w:r w:rsidRPr="00EC722D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51" w:type="dxa"/>
          </w:tcPr>
          <w:p w:rsidR="00EC722D" w:rsidRPr="00981A82" w:rsidRDefault="00EC722D" w:rsidP="00981A82">
            <w:pPr>
              <w:spacing w:before="1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5" w:type="dxa"/>
          </w:tcPr>
          <w:p w:rsidR="00EC722D" w:rsidRPr="00981A82" w:rsidRDefault="00EC722D" w:rsidP="00981A82">
            <w:pPr>
              <w:spacing w:before="1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81A82" w:rsidRPr="00EC722D" w:rsidTr="00981A82">
        <w:tc>
          <w:tcPr>
            <w:tcW w:w="817" w:type="dxa"/>
          </w:tcPr>
          <w:p w:rsidR="00981A82" w:rsidRPr="00EC722D" w:rsidRDefault="002D47CE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371" w:type="dxa"/>
          </w:tcPr>
          <w:p w:rsidR="00981A82" w:rsidRPr="00EC722D" w:rsidRDefault="00981A82" w:rsidP="00981A8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981A82">
              <w:rPr>
                <w:rFonts w:ascii="仿宋" w:eastAsia="仿宋" w:hAnsi="仿宋"/>
                <w:sz w:val="24"/>
              </w:rPr>
              <w:t>有效容积：</w:t>
            </w:r>
            <w:r w:rsidRPr="00981A82">
              <w:rPr>
                <w:rFonts w:ascii="仿宋" w:eastAsia="仿宋" w:hAnsi="仿宋" w:hint="eastAsia"/>
                <w:sz w:val="24"/>
              </w:rPr>
              <w:t>≥</w:t>
            </w:r>
            <w:r w:rsidRPr="00981A82">
              <w:rPr>
                <w:rFonts w:ascii="仿宋" w:eastAsia="仿宋" w:hAnsi="仿宋"/>
                <w:sz w:val="24"/>
              </w:rPr>
              <w:t>603L</w:t>
            </w:r>
            <w:r w:rsidRPr="00981A82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51" w:type="dxa"/>
          </w:tcPr>
          <w:p w:rsidR="00981A82" w:rsidRPr="00EC722D" w:rsidRDefault="00981A82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5" w:type="dxa"/>
          </w:tcPr>
          <w:p w:rsidR="00981A82" w:rsidRPr="00EC722D" w:rsidRDefault="00981A82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1A82" w:rsidRPr="00EC722D" w:rsidTr="00981A82">
        <w:tc>
          <w:tcPr>
            <w:tcW w:w="817" w:type="dxa"/>
          </w:tcPr>
          <w:p w:rsidR="00981A82" w:rsidRPr="00EC722D" w:rsidRDefault="002D47CE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7371" w:type="dxa"/>
          </w:tcPr>
          <w:p w:rsidR="00981A82" w:rsidRPr="00EC722D" w:rsidRDefault="00981A82" w:rsidP="00981A8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EC722D">
              <w:rPr>
                <w:rFonts w:ascii="仿宋" w:eastAsia="仿宋" w:hAnsi="仿宋"/>
                <w:sz w:val="24"/>
              </w:rPr>
              <w:t>外箱尺寸</w:t>
            </w:r>
            <w:r w:rsidRPr="00EC722D">
              <w:rPr>
                <w:rFonts w:ascii="仿宋" w:eastAsia="仿宋" w:hAnsi="仿宋" w:hint="eastAsia"/>
                <w:sz w:val="24"/>
              </w:rPr>
              <w:t>(</w:t>
            </w:r>
            <w:r w:rsidRPr="00EC722D">
              <w:rPr>
                <w:rFonts w:ascii="仿宋" w:eastAsia="仿宋" w:hAnsi="仿宋"/>
                <w:sz w:val="24"/>
              </w:rPr>
              <w:t>W×D×H</w:t>
            </w:r>
            <w:r w:rsidRPr="00EC722D">
              <w:rPr>
                <w:rFonts w:ascii="仿宋" w:eastAsia="仿宋" w:hAnsi="仿宋" w:hint="eastAsia"/>
                <w:sz w:val="24"/>
              </w:rPr>
              <w:t>)</w:t>
            </w:r>
            <w:r w:rsidRPr="00EC722D">
              <w:rPr>
                <w:rFonts w:ascii="仿宋" w:eastAsia="仿宋" w:hAnsi="仿宋"/>
                <w:sz w:val="24"/>
              </w:rPr>
              <w:t>：</w:t>
            </w:r>
            <w:r w:rsidR="002D47CE" w:rsidRPr="00F55509">
              <w:rPr>
                <w:rFonts w:ascii="宋体" w:hAnsi="宋体" w:cs="宋体" w:hint="eastAsia"/>
                <w:sz w:val="24"/>
              </w:rPr>
              <w:t>≤</w:t>
            </w:r>
            <w:r w:rsidRPr="00EC722D">
              <w:rPr>
                <w:rFonts w:ascii="仿宋" w:eastAsia="仿宋" w:hAnsi="仿宋"/>
                <w:sz w:val="24"/>
              </w:rPr>
              <w:t>1030×875×1990mm</w:t>
            </w:r>
            <w:r w:rsidRPr="00EC722D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51" w:type="dxa"/>
          </w:tcPr>
          <w:p w:rsidR="00981A82" w:rsidRPr="00EC722D" w:rsidRDefault="00981A82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5" w:type="dxa"/>
          </w:tcPr>
          <w:p w:rsidR="00981A82" w:rsidRPr="00EC722D" w:rsidRDefault="00981A82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1A82" w:rsidRPr="00EC722D" w:rsidTr="00981A82">
        <w:tc>
          <w:tcPr>
            <w:tcW w:w="817" w:type="dxa"/>
          </w:tcPr>
          <w:p w:rsidR="00981A82" w:rsidRPr="00EC722D" w:rsidRDefault="002D47CE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371" w:type="dxa"/>
          </w:tcPr>
          <w:p w:rsidR="00981A82" w:rsidRPr="00EC722D" w:rsidRDefault="00981A82" w:rsidP="00981A8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EC722D">
              <w:rPr>
                <w:rFonts w:ascii="仿宋" w:eastAsia="仿宋" w:hAnsi="仿宋"/>
                <w:sz w:val="24"/>
              </w:rPr>
              <w:t>内箱尺寸</w:t>
            </w:r>
            <w:r w:rsidRPr="00EC722D">
              <w:rPr>
                <w:rFonts w:ascii="仿宋" w:eastAsia="仿宋" w:hAnsi="仿宋" w:hint="eastAsia"/>
                <w:sz w:val="24"/>
              </w:rPr>
              <w:t>(</w:t>
            </w:r>
            <w:r w:rsidRPr="00EC722D">
              <w:rPr>
                <w:rFonts w:ascii="仿宋" w:eastAsia="仿宋" w:hAnsi="仿宋"/>
                <w:sz w:val="24"/>
              </w:rPr>
              <w:t>W×D×H</w:t>
            </w:r>
            <w:r w:rsidRPr="00EC722D">
              <w:rPr>
                <w:rFonts w:ascii="仿宋" w:eastAsia="仿宋" w:hAnsi="仿宋" w:hint="eastAsia"/>
                <w:sz w:val="24"/>
              </w:rPr>
              <w:t>)</w:t>
            </w:r>
            <w:r w:rsidRPr="00EC722D">
              <w:rPr>
                <w:rFonts w:ascii="仿宋" w:eastAsia="仿宋" w:hAnsi="仿宋"/>
                <w:sz w:val="24"/>
              </w:rPr>
              <w:t>：</w:t>
            </w:r>
            <w:r w:rsidR="002D47CE" w:rsidRPr="00981A82">
              <w:rPr>
                <w:rFonts w:ascii="仿宋" w:eastAsia="仿宋" w:hAnsi="仿宋" w:hint="eastAsia"/>
                <w:sz w:val="24"/>
              </w:rPr>
              <w:t>≥</w:t>
            </w:r>
            <w:r w:rsidRPr="00EC722D">
              <w:rPr>
                <w:rFonts w:ascii="仿宋" w:eastAsia="仿宋" w:hAnsi="仿宋"/>
                <w:sz w:val="24"/>
              </w:rPr>
              <w:t>770×600×1280mm</w:t>
            </w:r>
            <w:r w:rsidRPr="00EC722D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51" w:type="dxa"/>
          </w:tcPr>
          <w:p w:rsidR="00981A82" w:rsidRPr="00EC722D" w:rsidRDefault="00981A82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5" w:type="dxa"/>
          </w:tcPr>
          <w:p w:rsidR="00981A82" w:rsidRPr="00EC722D" w:rsidRDefault="00981A82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1A82" w:rsidRPr="00EC722D" w:rsidTr="00981A82">
        <w:tc>
          <w:tcPr>
            <w:tcW w:w="817" w:type="dxa"/>
          </w:tcPr>
          <w:p w:rsidR="00981A82" w:rsidRPr="00EC722D" w:rsidRDefault="002D47CE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371" w:type="dxa"/>
          </w:tcPr>
          <w:p w:rsidR="00981A82" w:rsidRPr="00EC722D" w:rsidRDefault="00981A82" w:rsidP="00981A8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EC722D">
              <w:rPr>
                <w:rFonts w:ascii="仿宋" w:eastAsia="仿宋" w:hAnsi="仿宋" w:hint="eastAsia"/>
                <w:sz w:val="24"/>
              </w:rPr>
              <w:t>样本容量：2ml样本存放量</w:t>
            </w:r>
            <w:r w:rsidR="00EC722D" w:rsidRPr="00981A82">
              <w:rPr>
                <w:rFonts w:ascii="仿宋" w:eastAsia="仿宋" w:hAnsi="仿宋" w:hint="eastAsia"/>
                <w:sz w:val="24"/>
              </w:rPr>
              <w:t>≥</w:t>
            </w:r>
            <w:r w:rsidRPr="00EC722D">
              <w:rPr>
                <w:rFonts w:ascii="仿宋" w:eastAsia="仿宋" w:hAnsi="仿宋"/>
                <w:sz w:val="24"/>
              </w:rPr>
              <w:t>40000</w:t>
            </w:r>
            <w:r w:rsidRPr="00EC722D">
              <w:rPr>
                <w:rFonts w:ascii="仿宋" w:eastAsia="仿宋" w:hAnsi="仿宋" w:hint="eastAsia"/>
                <w:sz w:val="24"/>
              </w:rPr>
              <w:t>支(</w:t>
            </w:r>
            <w:r w:rsidRPr="00EC722D">
              <w:rPr>
                <w:rFonts w:ascii="仿宋" w:eastAsia="仿宋" w:hAnsi="仿宋"/>
                <w:sz w:val="24"/>
              </w:rPr>
              <w:t>400</w:t>
            </w:r>
            <w:r w:rsidRPr="00EC722D">
              <w:rPr>
                <w:rFonts w:ascii="仿宋" w:eastAsia="仿宋" w:hAnsi="仿宋" w:hint="eastAsia"/>
                <w:sz w:val="24"/>
              </w:rPr>
              <w:t>个1</w:t>
            </w:r>
            <w:r w:rsidRPr="00EC722D">
              <w:rPr>
                <w:rFonts w:ascii="仿宋" w:eastAsia="仿宋" w:hAnsi="仿宋"/>
                <w:sz w:val="24"/>
              </w:rPr>
              <w:t>0</w:t>
            </w:r>
            <w:r w:rsidRPr="00EC722D">
              <w:rPr>
                <w:rFonts w:ascii="仿宋" w:eastAsia="仿宋" w:hAnsi="仿宋" w:hint="eastAsia"/>
                <w:sz w:val="24"/>
              </w:rPr>
              <w:t>×</w:t>
            </w:r>
            <w:r w:rsidRPr="00EC722D">
              <w:rPr>
                <w:rFonts w:ascii="仿宋" w:eastAsia="仿宋" w:hAnsi="仿宋"/>
                <w:sz w:val="24"/>
              </w:rPr>
              <w:t>10</w:t>
            </w:r>
            <w:r w:rsidRPr="00EC722D">
              <w:rPr>
                <w:rFonts w:ascii="仿宋" w:eastAsia="仿宋" w:hAnsi="仿宋" w:hint="eastAsia"/>
                <w:sz w:val="24"/>
              </w:rPr>
              <w:t>冻存盒)</w:t>
            </w:r>
            <w:r w:rsidRPr="00EC722D">
              <w:rPr>
                <w:rFonts w:ascii="仿宋" w:eastAsia="仿宋" w:hAnsi="仿宋"/>
                <w:sz w:val="24"/>
              </w:rPr>
              <w:t>。</w:t>
            </w:r>
          </w:p>
        </w:tc>
        <w:tc>
          <w:tcPr>
            <w:tcW w:w="851" w:type="dxa"/>
          </w:tcPr>
          <w:p w:rsidR="00981A82" w:rsidRPr="00EC722D" w:rsidRDefault="00981A82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5" w:type="dxa"/>
          </w:tcPr>
          <w:p w:rsidR="00981A82" w:rsidRPr="00EC722D" w:rsidRDefault="00981A82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1A82" w:rsidRPr="00EC722D" w:rsidTr="00981A82">
        <w:tc>
          <w:tcPr>
            <w:tcW w:w="817" w:type="dxa"/>
          </w:tcPr>
          <w:p w:rsidR="00981A82" w:rsidRPr="00EC722D" w:rsidRDefault="002D47CE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7371" w:type="dxa"/>
          </w:tcPr>
          <w:p w:rsidR="00981A82" w:rsidRPr="00EC722D" w:rsidRDefault="00981A82" w:rsidP="00981A8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EC722D">
              <w:rPr>
                <w:rFonts w:ascii="仿宋" w:eastAsia="仿宋" w:hAnsi="仿宋"/>
                <w:sz w:val="24"/>
              </w:rPr>
              <w:t>净重：</w:t>
            </w:r>
            <w:r w:rsidR="002D47CE" w:rsidRPr="00F55509">
              <w:rPr>
                <w:rFonts w:ascii="宋体" w:hAnsi="宋体" w:cs="宋体" w:hint="eastAsia"/>
                <w:sz w:val="24"/>
              </w:rPr>
              <w:t>≤</w:t>
            </w:r>
            <w:r w:rsidRPr="00EC722D">
              <w:rPr>
                <w:rFonts w:ascii="仿宋" w:eastAsia="仿宋" w:hAnsi="仿宋"/>
                <w:sz w:val="24"/>
              </w:rPr>
              <w:t>310</w:t>
            </w:r>
            <w:r w:rsidRPr="00EC722D">
              <w:rPr>
                <w:rFonts w:ascii="仿宋" w:eastAsia="仿宋" w:hAnsi="仿宋" w:hint="eastAsia"/>
                <w:sz w:val="24"/>
              </w:rPr>
              <w:t>k</w:t>
            </w:r>
            <w:r w:rsidRPr="00EC722D">
              <w:rPr>
                <w:rFonts w:ascii="仿宋" w:eastAsia="仿宋" w:hAnsi="仿宋"/>
                <w:sz w:val="24"/>
              </w:rPr>
              <w:t>g</w:t>
            </w:r>
            <w:r w:rsidRPr="00EC722D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51" w:type="dxa"/>
          </w:tcPr>
          <w:p w:rsidR="00981A82" w:rsidRPr="00EC722D" w:rsidRDefault="00981A82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5" w:type="dxa"/>
          </w:tcPr>
          <w:p w:rsidR="00981A82" w:rsidRPr="00EC722D" w:rsidRDefault="00981A82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7AA4" w:rsidRPr="00EC722D" w:rsidTr="00981A82">
        <w:tc>
          <w:tcPr>
            <w:tcW w:w="817" w:type="dxa"/>
          </w:tcPr>
          <w:p w:rsidR="00767AA4" w:rsidRPr="00EC722D" w:rsidRDefault="002D47CE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7371" w:type="dxa"/>
          </w:tcPr>
          <w:p w:rsidR="00767AA4" w:rsidRPr="00EC722D" w:rsidRDefault="00767AA4" w:rsidP="00767AA4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EC722D">
              <w:rPr>
                <w:rFonts w:ascii="仿宋" w:eastAsia="仿宋" w:hAnsi="仿宋"/>
                <w:sz w:val="24"/>
              </w:rPr>
              <w:t>额定输入功率：1195W</w:t>
            </w:r>
            <w:r w:rsidRPr="00EC722D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51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5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C722D" w:rsidRPr="00EC722D" w:rsidTr="00981A82">
        <w:tc>
          <w:tcPr>
            <w:tcW w:w="817" w:type="dxa"/>
          </w:tcPr>
          <w:p w:rsidR="00EC722D" w:rsidRPr="00EC722D" w:rsidRDefault="002D47CE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7371" w:type="dxa"/>
          </w:tcPr>
          <w:p w:rsidR="00EC722D" w:rsidRPr="00EC722D" w:rsidRDefault="00EC722D" w:rsidP="00767AA4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EC722D">
              <w:rPr>
                <w:rFonts w:ascii="仿宋" w:eastAsia="仿宋" w:hAnsi="仿宋"/>
                <w:sz w:val="24"/>
              </w:rPr>
              <w:t>电源(V/Hz)：单相220V/50Hz</w:t>
            </w:r>
            <w:r w:rsidRPr="00EC722D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51" w:type="dxa"/>
          </w:tcPr>
          <w:p w:rsidR="00EC722D" w:rsidRPr="00EC722D" w:rsidRDefault="00EC722D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5" w:type="dxa"/>
          </w:tcPr>
          <w:p w:rsidR="00EC722D" w:rsidRPr="00EC722D" w:rsidRDefault="00EC722D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7AA4" w:rsidRPr="00EC722D" w:rsidTr="00981A82">
        <w:tc>
          <w:tcPr>
            <w:tcW w:w="817" w:type="dxa"/>
          </w:tcPr>
          <w:p w:rsidR="00767AA4" w:rsidRPr="00EC722D" w:rsidRDefault="002D47CE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7371" w:type="dxa"/>
          </w:tcPr>
          <w:p w:rsidR="00767AA4" w:rsidRPr="00EC722D" w:rsidRDefault="00767AA4" w:rsidP="00767AA4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EC722D">
              <w:rPr>
                <w:rFonts w:ascii="仿宋" w:eastAsia="仿宋" w:hAnsi="仿宋"/>
                <w:sz w:val="24"/>
              </w:rPr>
              <w:t>外部材料：电镀锌钢板，聚酯树脂粉喷涂</w:t>
            </w:r>
            <w:r w:rsidRPr="00EC722D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51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5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7AA4" w:rsidRPr="00EC722D" w:rsidTr="00981A82">
        <w:tc>
          <w:tcPr>
            <w:tcW w:w="817" w:type="dxa"/>
          </w:tcPr>
          <w:p w:rsidR="00767AA4" w:rsidRPr="00EC722D" w:rsidRDefault="002D47CE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7371" w:type="dxa"/>
          </w:tcPr>
          <w:p w:rsidR="00767AA4" w:rsidRPr="00EC722D" w:rsidRDefault="00767AA4" w:rsidP="00767AA4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EC722D">
              <w:rPr>
                <w:rFonts w:ascii="仿宋" w:eastAsia="仿宋" w:hAnsi="仿宋"/>
                <w:sz w:val="24"/>
              </w:rPr>
              <w:t>内部材料：电镀锌钢板，聚酯树脂粉喷涂</w:t>
            </w:r>
            <w:r w:rsidRPr="00EC722D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51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5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7AA4" w:rsidRPr="00EC722D" w:rsidTr="00981A82">
        <w:tc>
          <w:tcPr>
            <w:tcW w:w="817" w:type="dxa"/>
          </w:tcPr>
          <w:p w:rsidR="00767AA4" w:rsidRPr="00EC722D" w:rsidRDefault="002D47CE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7371" w:type="dxa"/>
          </w:tcPr>
          <w:p w:rsidR="00767AA4" w:rsidRPr="00EC722D" w:rsidRDefault="00EC722D" w:rsidP="00EC722D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保温：</w:t>
            </w:r>
            <w:r w:rsidRPr="00EC722D">
              <w:rPr>
                <w:rFonts w:ascii="仿宋" w:eastAsia="仿宋" w:hAnsi="仿宋"/>
                <w:sz w:val="24"/>
              </w:rPr>
              <w:t>超厚硬质发泡聚氨酯保温层，保温效果好</w:t>
            </w:r>
            <w:r w:rsidRPr="00EC722D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51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5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7AA4" w:rsidRPr="00EC722D" w:rsidTr="00981A82">
        <w:tc>
          <w:tcPr>
            <w:tcW w:w="817" w:type="dxa"/>
          </w:tcPr>
          <w:p w:rsidR="00767AA4" w:rsidRPr="00EC722D" w:rsidRDefault="002D47CE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7371" w:type="dxa"/>
          </w:tcPr>
          <w:p w:rsidR="00767AA4" w:rsidRPr="00EC722D" w:rsidRDefault="00EC722D" w:rsidP="00981A8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门：</w:t>
            </w:r>
            <w:r w:rsidR="00767AA4" w:rsidRPr="00EC722D">
              <w:rPr>
                <w:rFonts w:ascii="仿宋" w:eastAsia="仿宋" w:hAnsi="仿宋"/>
                <w:sz w:val="24"/>
              </w:rPr>
              <w:t>内门数量2扇(均附带锁扣)，采用不锈钢框</w:t>
            </w:r>
            <w:r w:rsidR="00767AA4" w:rsidRPr="00EC722D">
              <w:rPr>
                <w:rFonts w:ascii="仿宋" w:eastAsia="仿宋" w:hAnsi="仿宋" w:hint="eastAsia"/>
                <w:sz w:val="24"/>
              </w:rPr>
              <w:t>架及</w:t>
            </w:r>
            <w:r w:rsidR="00767AA4" w:rsidRPr="00EC722D">
              <w:rPr>
                <w:rFonts w:ascii="仿宋" w:eastAsia="仿宋" w:hAnsi="仿宋"/>
                <w:sz w:val="24"/>
              </w:rPr>
              <w:t>ABS树脂板</w:t>
            </w:r>
            <w:r w:rsidR="00767AA4" w:rsidRPr="00EC722D">
              <w:rPr>
                <w:rFonts w:ascii="仿宋" w:eastAsia="仿宋" w:hAnsi="仿宋" w:hint="eastAsia"/>
                <w:sz w:val="24"/>
              </w:rPr>
              <w:t>整体结构，每扇内门带有独立密封结构</w:t>
            </w:r>
            <w:r w:rsidR="00767AA4" w:rsidRPr="00EC722D">
              <w:rPr>
                <w:rFonts w:ascii="仿宋" w:eastAsia="仿宋" w:hAnsi="仿宋"/>
                <w:sz w:val="24"/>
              </w:rPr>
              <w:t>；外门数量1扇(附带锁扣，可配挂锁)采用电镀锌钢板</w:t>
            </w:r>
            <w:r w:rsidR="00767AA4" w:rsidRPr="00EC722D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51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5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C722D" w:rsidRPr="00EC722D" w:rsidTr="00981A82">
        <w:tc>
          <w:tcPr>
            <w:tcW w:w="817" w:type="dxa"/>
          </w:tcPr>
          <w:p w:rsidR="00EC722D" w:rsidRPr="00EC722D" w:rsidRDefault="002D47CE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7371" w:type="dxa"/>
          </w:tcPr>
          <w:p w:rsidR="00EC722D" w:rsidRDefault="00EC722D" w:rsidP="00981A8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EC722D">
              <w:rPr>
                <w:rFonts w:ascii="仿宋" w:eastAsia="仿宋" w:hAnsi="仿宋"/>
                <w:sz w:val="24"/>
              </w:rPr>
              <w:t>立体门封条设计，而非平面多层，整体4层门封条分布于不同平面，形成多个密闭保护层，最大程度避免冷气外漏，避免结霜</w:t>
            </w:r>
            <w:r w:rsidRPr="00EC722D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51" w:type="dxa"/>
          </w:tcPr>
          <w:p w:rsidR="00EC722D" w:rsidRPr="00EC722D" w:rsidRDefault="00EC722D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5" w:type="dxa"/>
          </w:tcPr>
          <w:p w:rsidR="00EC722D" w:rsidRPr="00EC722D" w:rsidRDefault="00EC722D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7AA4" w:rsidRPr="00EC722D" w:rsidTr="00981A82">
        <w:tc>
          <w:tcPr>
            <w:tcW w:w="817" w:type="dxa"/>
          </w:tcPr>
          <w:p w:rsidR="00767AA4" w:rsidRPr="00EC722D" w:rsidRDefault="002D47CE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7371" w:type="dxa"/>
          </w:tcPr>
          <w:p w:rsidR="00767AA4" w:rsidRPr="00EC722D" w:rsidRDefault="00767AA4" w:rsidP="00767AA4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EC722D">
              <w:rPr>
                <w:rFonts w:ascii="仿宋" w:eastAsia="仿宋" w:hAnsi="仿宋"/>
                <w:sz w:val="24"/>
              </w:rPr>
              <w:t>检测孔</w:t>
            </w:r>
            <w:r w:rsidR="00EC722D">
              <w:rPr>
                <w:rFonts w:ascii="仿宋" w:eastAsia="仿宋" w:hAnsi="仿宋" w:hint="eastAsia"/>
                <w:sz w:val="24"/>
              </w:rPr>
              <w:t>：</w:t>
            </w:r>
            <w:r w:rsidR="002D47CE" w:rsidRPr="00981A82">
              <w:rPr>
                <w:rFonts w:ascii="仿宋" w:eastAsia="仿宋" w:hAnsi="仿宋" w:hint="eastAsia"/>
                <w:sz w:val="24"/>
              </w:rPr>
              <w:t>≥</w:t>
            </w:r>
            <w:r w:rsidRPr="00EC722D">
              <w:rPr>
                <w:rFonts w:ascii="仿宋" w:eastAsia="仿宋" w:hAnsi="仿宋"/>
                <w:sz w:val="24"/>
              </w:rPr>
              <w:t>2个，17mm</w:t>
            </w:r>
            <w:r w:rsidRPr="00EC722D">
              <w:rPr>
                <w:rFonts w:ascii="仿宋" w:eastAsia="仿宋" w:hAnsi="仿宋" w:hint="eastAsia"/>
                <w:sz w:val="24"/>
              </w:rPr>
              <w:t>(</w:t>
            </w:r>
            <w:r w:rsidRPr="00EC722D">
              <w:rPr>
                <w:rFonts w:ascii="仿宋" w:eastAsia="仿宋" w:hAnsi="仿宋"/>
                <w:sz w:val="24"/>
              </w:rPr>
              <w:t>背部，左下角</w:t>
            </w:r>
            <w:r w:rsidRPr="00EC722D">
              <w:rPr>
                <w:rFonts w:ascii="仿宋" w:eastAsia="仿宋" w:hAnsi="仿宋" w:hint="eastAsia"/>
                <w:sz w:val="24"/>
              </w:rPr>
              <w:t>)。</w:t>
            </w:r>
          </w:p>
        </w:tc>
        <w:tc>
          <w:tcPr>
            <w:tcW w:w="851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5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7AA4" w:rsidRPr="00EC722D" w:rsidTr="00981A82">
        <w:tc>
          <w:tcPr>
            <w:tcW w:w="817" w:type="dxa"/>
          </w:tcPr>
          <w:p w:rsidR="00767AA4" w:rsidRPr="00EC722D" w:rsidRDefault="002D47CE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7371" w:type="dxa"/>
          </w:tcPr>
          <w:p w:rsidR="00767AA4" w:rsidRPr="00EC722D" w:rsidRDefault="00767AA4" w:rsidP="00767AA4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EC722D">
              <w:rPr>
                <w:rFonts w:ascii="仿宋" w:eastAsia="仿宋" w:hAnsi="仿宋"/>
                <w:sz w:val="24"/>
              </w:rPr>
              <w:t>制冷剂：高温侧：R404A(环保型</w:t>
            </w:r>
            <w:r w:rsidRPr="00EC722D">
              <w:rPr>
                <w:rFonts w:ascii="仿宋" w:eastAsia="仿宋" w:hAnsi="仿宋" w:hint="eastAsia"/>
                <w:sz w:val="24"/>
              </w:rPr>
              <w:t>)</w:t>
            </w:r>
            <w:r w:rsidRPr="00EC722D">
              <w:rPr>
                <w:rFonts w:ascii="仿宋" w:eastAsia="仿宋" w:hAnsi="仿宋"/>
                <w:sz w:val="24"/>
              </w:rPr>
              <w:t>/低温侧：R508(环保型</w:t>
            </w:r>
            <w:r w:rsidRPr="00EC722D">
              <w:rPr>
                <w:rFonts w:ascii="仿宋" w:eastAsia="仿宋" w:hAnsi="仿宋" w:hint="eastAsia"/>
                <w:sz w:val="24"/>
              </w:rPr>
              <w:t>)。</w:t>
            </w:r>
          </w:p>
        </w:tc>
        <w:tc>
          <w:tcPr>
            <w:tcW w:w="851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5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7AA4" w:rsidRPr="00EC722D" w:rsidTr="00981A82">
        <w:tc>
          <w:tcPr>
            <w:tcW w:w="817" w:type="dxa"/>
          </w:tcPr>
          <w:p w:rsidR="00767AA4" w:rsidRPr="00EC722D" w:rsidRDefault="002D47CE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7371" w:type="dxa"/>
          </w:tcPr>
          <w:p w:rsidR="00767AA4" w:rsidRPr="00EC722D" w:rsidRDefault="00767AA4" w:rsidP="00981A8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EC722D">
              <w:rPr>
                <w:rFonts w:ascii="仿宋" w:eastAsia="仿宋" w:hAnsi="仿宋" w:hint="eastAsia"/>
                <w:sz w:val="24"/>
              </w:rPr>
              <w:t>安</w:t>
            </w:r>
            <w:r w:rsidRPr="00EC722D">
              <w:rPr>
                <w:rFonts w:ascii="仿宋" w:eastAsia="仿宋" w:hAnsi="仿宋"/>
                <w:sz w:val="24"/>
              </w:rPr>
              <w:t>全装置：高/低温报警，断电报警，远程报警接点，传感器异常自我诊断报警，压缩机保护机能</w:t>
            </w:r>
            <w:r w:rsidRPr="00EC722D">
              <w:rPr>
                <w:rFonts w:ascii="仿宋" w:eastAsia="仿宋" w:hAnsi="仿宋" w:hint="eastAsia"/>
                <w:sz w:val="24"/>
              </w:rPr>
              <w:t>，</w:t>
            </w:r>
            <w:r w:rsidRPr="00EC722D">
              <w:rPr>
                <w:rFonts w:ascii="仿宋" w:eastAsia="仿宋" w:hAnsi="仿宋"/>
                <w:sz w:val="24"/>
              </w:rPr>
              <w:t>多种故障报警(高低温报警、传感器报警、断电报警、冷凝器高温保护、环温超标报警)；两种报警方式(声音蜂鸣报警、报警代码显示报警)</w:t>
            </w:r>
            <w:r w:rsidRPr="00EC722D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51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5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7AA4" w:rsidRPr="00EC722D" w:rsidTr="00981A82">
        <w:tc>
          <w:tcPr>
            <w:tcW w:w="817" w:type="dxa"/>
          </w:tcPr>
          <w:p w:rsidR="00767AA4" w:rsidRPr="00EC722D" w:rsidRDefault="002D47CE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7371" w:type="dxa"/>
          </w:tcPr>
          <w:p w:rsidR="00767AA4" w:rsidRPr="00EC722D" w:rsidRDefault="00767AA4" w:rsidP="00767AA4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EC722D">
              <w:rPr>
                <w:rFonts w:ascii="仿宋" w:eastAsia="仿宋" w:hAnsi="仿宋"/>
                <w:sz w:val="24"/>
              </w:rPr>
              <w:t>冷却方式：直冷式</w:t>
            </w:r>
            <w:r w:rsidRPr="00EC722D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51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5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7AA4" w:rsidRPr="00EC722D" w:rsidTr="00981A82">
        <w:tc>
          <w:tcPr>
            <w:tcW w:w="817" w:type="dxa"/>
          </w:tcPr>
          <w:p w:rsidR="00767AA4" w:rsidRPr="00EC722D" w:rsidRDefault="002D47CE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7371" w:type="dxa"/>
          </w:tcPr>
          <w:p w:rsidR="00767AA4" w:rsidRPr="00EC722D" w:rsidRDefault="00767AA4" w:rsidP="00767AA4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EC722D">
              <w:rPr>
                <w:rFonts w:ascii="仿宋" w:eastAsia="仿宋" w:hAnsi="仿宋" w:hint="eastAsia"/>
                <w:sz w:val="24"/>
              </w:rPr>
              <w:t>带有机组框体加热管，利用压缩机余热对箱体易结霜位置进行加热，避免结霜。</w:t>
            </w:r>
          </w:p>
        </w:tc>
        <w:tc>
          <w:tcPr>
            <w:tcW w:w="851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5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7AA4" w:rsidRPr="00EC722D" w:rsidTr="00981A82">
        <w:tc>
          <w:tcPr>
            <w:tcW w:w="817" w:type="dxa"/>
          </w:tcPr>
          <w:p w:rsidR="00767AA4" w:rsidRPr="00EC722D" w:rsidRDefault="002D47CE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7371" w:type="dxa"/>
          </w:tcPr>
          <w:p w:rsidR="00767AA4" w:rsidRPr="00EC722D" w:rsidRDefault="00767AA4" w:rsidP="00981A8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EC722D">
              <w:rPr>
                <w:rFonts w:ascii="仿宋" w:eastAsia="仿宋" w:hAnsi="仿宋"/>
                <w:sz w:val="24"/>
              </w:rPr>
              <w:t>原装进口全封闭型压缩机，匹配成熟的复叠式制冷系统，运行稳定，保障安全</w:t>
            </w:r>
            <w:r w:rsidRPr="00EC722D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51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5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7AA4" w:rsidRPr="00EC722D" w:rsidTr="00981A82">
        <w:tc>
          <w:tcPr>
            <w:tcW w:w="817" w:type="dxa"/>
          </w:tcPr>
          <w:p w:rsidR="00767AA4" w:rsidRPr="00EC722D" w:rsidRDefault="002D47CE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7371" w:type="dxa"/>
          </w:tcPr>
          <w:p w:rsidR="00767AA4" w:rsidRPr="00EC722D" w:rsidRDefault="00767AA4" w:rsidP="00767AA4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EC722D">
              <w:rPr>
                <w:rFonts w:ascii="仿宋" w:eastAsia="仿宋" w:hAnsi="仿宋"/>
                <w:sz w:val="24"/>
              </w:rPr>
              <w:t>标配膨胀罐，当因环境温度过高及其他原因导致制冷系统压力过大时，维持压缩机正常运行。</w:t>
            </w:r>
          </w:p>
        </w:tc>
        <w:tc>
          <w:tcPr>
            <w:tcW w:w="851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5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7AA4" w:rsidRPr="00EC722D" w:rsidTr="00981A82">
        <w:tc>
          <w:tcPr>
            <w:tcW w:w="817" w:type="dxa"/>
          </w:tcPr>
          <w:p w:rsidR="00767AA4" w:rsidRPr="00EC722D" w:rsidRDefault="002D47CE" w:rsidP="00B7454B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 w:rsidR="00B7454B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371" w:type="dxa"/>
          </w:tcPr>
          <w:p w:rsidR="00767AA4" w:rsidRPr="00EC722D" w:rsidRDefault="00767AA4" w:rsidP="00767AA4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EC722D">
              <w:rPr>
                <w:rFonts w:ascii="仿宋" w:eastAsia="仿宋" w:hAnsi="仿宋"/>
                <w:sz w:val="24"/>
              </w:rPr>
              <w:t>冷凝器：翅片式铜管冷凝器，</w:t>
            </w:r>
            <w:r w:rsidRPr="00EC722D">
              <w:rPr>
                <w:rFonts w:ascii="仿宋" w:eastAsia="仿宋" w:hAnsi="仿宋" w:hint="eastAsia"/>
                <w:sz w:val="24"/>
              </w:rPr>
              <w:t>非微通道冷凝器，制冷系统压力小，</w:t>
            </w:r>
            <w:r w:rsidRPr="00EC722D">
              <w:rPr>
                <w:rFonts w:ascii="仿宋" w:eastAsia="仿宋" w:hAnsi="仿宋"/>
                <w:sz w:val="24"/>
              </w:rPr>
              <w:t>散热效果良好</w:t>
            </w:r>
            <w:r w:rsidRPr="00EC722D">
              <w:rPr>
                <w:rFonts w:ascii="仿宋" w:eastAsia="仿宋" w:hAnsi="仿宋" w:hint="eastAsia"/>
                <w:sz w:val="24"/>
              </w:rPr>
              <w:t>且不易脏堵</w:t>
            </w:r>
            <w:r w:rsidRPr="00EC722D">
              <w:rPr>
                <w:rFonts w:ascii="仿宋" w:eastAsia="仿宋" w:hAnsi="仿宋"/>
                <w:sz w:val="24"/>
              </w:rPr>
              <w:t>。冷凝器过滤网便于更换和清洗</w:t>
            </w:r>
            <w:r w:rsidRPr="00EC722D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51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5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7AA4" w:rsidRPr="00EC722D" w:rsidTr="00981A82">
        <w:tc>
          <w:tcPr>
            <w:tcW w:w="817" w:type="dxa"/>
          </w:tcPr>
          <w:p w:rsidR="00767AA4" w:rsidRPr="00EC722D" w:rsidRDefault="002D47CE" w:rsidP="00B7454B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 w:rsidR="00B7454B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371" w:type="dxa"/>
          </w:tcPr>
          <w:p w:rsidR="00767AA4" w:rsidRPr="00EC722D" w:rsidRDefault="00767AA4" w:rsidP="00767AA4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EC722D">
              <w:rPr>
                <w:rFonts w:ascii="仿宋" w:eastAsia="仿宋" w:hAnsi="仿宋"/>
                <w:sz w:val="24"/>
              </w:rPr>
              <w:t>一体式门锁手把和紧凑式脚轮设计，</w:t>
            </w:r>
            <w:r w:rsidR="00B7454B" w:rsidRPr="00EC722D">
              <w:rPr>
                <w:rFonts w:ascii="仿宋" w:eastAsia="仿宋" w:hAnsi="仿宋"/>
                <w:sz w:val="24"/>
              </w:rPr>
              <w:t>配备脚轮以及止动底角</w:t>
            </w:r>
            <w:r w:rsidR="00B7454B">
              <w:rPr>
                <w:rFonts w:ascii="仿宋" w:eastAsia="仿宋" w:hAnsi="仿宋" w:hint="eastAsia"/>
                <w:sz w:val="24"/>
              </w:rPr>
              <w:t>，</w:t>
            </w:r>
            <w:r w:rsidRPr="00EC722D">
              <w:rPr>
                <w:rFonts w:ascii="仿宋" w:eastAsia="仿宋" w:hAnsi="仿宋"/>
                <w:sz w:val="24"/>
              </w:rPr>
              <w:t>灵活更方便</w:t>
            </w:r>
            <w:r w:rsidRPr="00EC722D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51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5" w:type="dxa"/>
          </w:tcPr>
          <w:p w:rsidR="00767AA4" w:rsidRPr="00EC722D" w:rsidRDefault="00767AA4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454B" w:rsidRPr="00EC722D" w:rsidTr="00981A82">
        <w:tc>
          <w:tcPr>
            <w:tcW w:w="817" w:type="dxa"/>
          </w:tcPr>
          <w:p w:rsidR="00B7454B" w:rsidRDefault="00B7454B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</w:t>
            </w:r>
          </w:p>
        </w:tc>
        <w:tc>
          <w:tcPr>
            <w:tcW w:w="7371" w:type="dxa"/>
          </w:tcPr>
          <w:p w:rsidR="00B7454B" w:rsidRPr="00EC722D" w:rsidRDefault="00B7454B" w:rsidP="00767AA4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EC722D">
              <w:rPr>
                <w:rFonts w:ascii="仿宋" w:eastAsia="仿宋" w:hAnsi="仿宋"/>
                <w:sz w:val="24"/>
              </w:rPr>
              <w:t>所有独立部件安全接地</w:t>
            </w:r>
            <w:r w:rsidRPr="00EC722D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51" w:type="dxa"/>
          </w:tcPr>
          <w:p w:rsidR="00B7454B" w:rsidRPr="00EC722D" w:rsidRDefault="00B7454B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5" w:type="dxa"/>
          </w:tcPr>
          <w:p w:rsidR="00B7454B" w:rsidRPr="00EC722D" w:rsidRDefault="00B7454B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C722D" w:rsidRPr="00EC722D" w:rsidTr="00981A82">
        <w:tc>
          <w:tcPr>
            <w:tcW w:w="817" w:type="dxa"/>
          </w:tcPr>
          <w:p w:rsidR="00EC722D" w:rsidRPr="00EC722D" w:rsidRDefault="002D47CE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</w:t>
            </w:r>
          </w:p>
        </w:tc>
        <w:tc>
          <w:tcPr>
            <w:tcW w:w="7371" w:type="dxa"/>
          </w:tcPr>
          <w:p w:rsidR="00EC722D" w:rsidRPr="00EC722D" w:rsidRDefault="00EC722D" w:rsidP="00767AA4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EC722D">
              <w:rPr>
                <w:rFonts w:ascii="仿宋" w:eastAsia="仿宋" w:hAnsi="仿宋"/>
                <w:sz w:val="24"/>
              </w:rPr>
              <w:t>标准配置：钥匙1套，白钢搁架3层，除霜铲1个</w:t>
            </w:r>
            <w:r w:rsidRPr="00EC722D">
              <w:rPr>
                <w:rFonts w:ascii="仿宋" w:eastAsia="仿宋" w:hAnsi="仿宋" w:hint="eastAsia"/>
                <w:sz w:val="24"/>
              </w:rPr>
              <w:t>,</w:t>
            </w:r>
            <w:r w:rsidRPr="00EC722D">
              <w:rPr>
                <w:rFonts w:ascii="仿宋" w:eastAsia="仿宋" w:hAnsi="仿宋"/>
                <w:sz w:val="24"/>
              </w:rPr>
              <w:t>可选配冻存盒。</w:t>
            </w:r>
          </w:p>
        </w:tc>
        <w:tc>
          <w:tcPr>
            <w:tcW w:w="851" w:type="dxa"/>
          </w:tcPr>
          <w:p w:rsidR="00EC722D" w:rsidRPr="00EC722D" w:rsidRDefault="00EC722D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5" w:type="dxa"/>
          </w:tcPr>
          <w:p w:rsidR="00EC722D" w:rsidRPr="00EC722D" w:rsidRDefault="00EC722D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20C0" w:rsidRPr="00EC722D" w:rsidTr="00981A82">
        <w:tc>
          <w:tcPr>
            <w:tcW w:w="817" w:type="dxa"/>
          </w:tcPr>
          <w:p w:rsidR="009E20C0" w:rsidRDefault="009E20C0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7371" w:type="dxa"/>
          </w:tcPr>
          <w:p w:rsidR="009E20C0" w:rsidRPr="00070C1A" w:rsidRDefault="009E20C0" w:rsidP="003C2DA7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070C1A">
              <w:rPr>
                <w:rFonts w:ascii="仿宋" w:eastAsia="仿宋" w:hAnsi="仿宋" w:hint="eastAsia"/>
                <w:sz w:val="24"/>
              </w:rPr>
              <w:t>使用</w:t>
            </w:r>
            <w:r w:rsidRPr="00070C1A">
              <w:rPr>
                <w:rFonts w:ascii="仿宋" w:eastAsia="仿宋" w:hAnsi="仿宋"/>
                <w:sz w:val="24"/>
              </w:rPr>
              <w:t>VIP PLUS</w:t>
            </w:r>
            <w:r w:rsidRPr="00070C1A">
              <w:rPr>
                <w:rFonts w:ascii="仿宋" w:eastAsia="仿宋" w:hAnsi="仿宋" w:hint="eastAsia"/>
                <w:sz w:val="24"/>
              </w:rPr>
              <w:t>真空隔热发泡技术，厚度</w:t>
            </w:r>
            <w:r w:rsidRPr="00070C1A">
              <w:rPr>
                <w:rFonts w:ascii="仿宋" w:eastAsia="仿宋" w:hAnsi="仿宋"/>
                <w:sz w:val="24"/>
              </w:rPr>
              <w:t>130mm</w:t>
            </w:r>
            <w:r w:rsidR="00070C1A" w:rsidRPr="00070C1A">
              <w:rPr>
                <w:rFonts w:ascii="仿宋" w:eastAsia="仿宋" w:hAnsi="仿宋" w:hint="eastAsia"/>
                <w:sz w:val="24"/>
              </w:rPr>
              <w:t>，保温效果</w:t>
            </w:r>
            <w:r w:rsidRPr="00070C1A">
              <w:rPr>
                <w:rFonts w:ascii="仿宋" w:eastAsia="仿宋" w:hAnsi="仿宋" w:hint="eastAsia"/>
                <w:sz w:val="24"/>
              </w:rPr>
              <w:t>好。</w:t>
            </w:r>
          </w:p>
        </w:tc>
        <w:tc>
          <w:tcPr>
            <w:tcW w:w="851" w:type="dxa"/>
          </w:tcPr>
          <w:p w:rsidR="009E20C0" w:rsidRPr="00EC722D" w:rsidRDefault="009E20C0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5" w:type="dxa"/>
          </w:tcPr>
          <w:p w:rsidR="009E20C0" w:rsidRPr="00EC722D" w:rsidRDefault="009E20C0" w:rsidP="00981A82">
            <w:pPr>
              <w:spacing w:before="10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0E36C4" w:rsidRDefault="000E36C4" w:rsidP="002D47CE">
      <w:pPr>
        <w:spacing w:line="360" w:lineRule="auto"/>
        <w:rPr>
          <w:rFonts w:ascii="仿宋" w:eastAsia="仿宋" w:hAnsi="仿宋"/>
          <w:sz w:val="18"/>
          <w:szCs w:val="18"/>
          <w:u w:val="single"/>
        </w:rPr>
      </w:pPr>
    </w:p>
    <w:sectPr w:rsidR="000E36C4" w:rsidSect="00821D13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73A" w:rsidRDefault="006C673A" w:rsidP="00864C9B">
      <w:r>
        <w:separator/>
      </w:r>
    </w:p>
  </w:endnote>
  <w:endnote w:type="continuationSeparator" w:id="1">
    <w:p w:rsidR="006C673A" w:rsidRDefault="006C673A" w:rsidP="00864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73A" w:rsidRDefault="006C673A" w:rsidP="00864C9B">
      <w:r>
        <w:separator/>
      </w:r>
    </w:p>
  </w:footnote>
  <w:footnote w:type="continuationSeparator" w:id="1">
    <w:p w:rsidR="006C673A" w:rsidRDefault="006C673A" w:rsidP="00864C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33158CF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hideSpellingError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1B3"/>
    <w:rsid w:val="0000054B"/>
    <w:rsid w:val="00004BC3"/>
    <w:rsid w:val="00016058"/>
    <w:rsid w:val="00017251"/>
    <w:rsid w:val="000529EB"/>
    <w:rsid w:val="00053765"/>
    <w:rsid w:val="00053FAA"/>
    <w:rsid w:val="00067F57"/>
    <w:rsid w:val="00070C1A"/>
    <w:rsid w:val="00071969"/>
    <w:rsid w:val="00083BE2"/>
    <w:rsid w:val="000918EC"/>
    <w:rsid w:val="00095BE3"/>
    <w:rsid w:val="000A4D90"/>
    <w:rsid w:val="000A5271"/>
    <w:rsid w:val="000A5287"/>
    <w:rsid w:val="000A550F"/>
    <w:rsid w:val="000A636C"/>
    <w:rsid w:val="000A7397"/>
    <w:rsid w:val="000B37C1"/>
    <w:rsid w:val="000B4F60"/>
    <w:rsid w:val="000B5C26"/>
    <w:rsid w:val="000B7057"/>
    <w:rsid w:val="000B741E"/>
    <w:rsid w:val="000C5428"/>
    <w:rsid w:val="000D295B"/>
    <w:rsid w:val="000E36C4"/>
    <w:rsid w:val="000F611C"/>
    <w:rsid w:val="00103E96"/>
    <w:rsid w:val="00107645"/>
    <w:rsid w:val="00114986"/>
    <w:rsid w:val="00124959"/>
    <w:rsid w:val="00142043"/>
    <w:rsid w:val="001424F5"/>
    <w:rsid w:val="00164D28"/>
    <w:rsid w:val="00170EF8"/>
    <w:rsid w:val="001758ED"/>
    <w:rsid w:val="001871BA"/>
    <w:rsid w:val="00196958"/>
    <w:rsid w:val="0019725C"/>
    <w:rsid w:val="001B65C1"/>
    <w:rsid w:val="001B6CE3"/>
    <w:rsid w:val="001C604E"/>
    <w:rsid w:val="001D1CA6"/>
    <w:rsid w:val="001F0AE2"/>
    <w:rsid w:val="001F18CA"/>
    <w:rsid w:val="001F56B0"/>
    <w:rsid w:val="00200CBC"/>
    <w:rsid w:val="00206928"/>
    <w:rsid w:val="00211618"/>
    <w:rsid w:val="002323B0"/>
    <w:rsid w:val="00235100"/>
    <w:rsid w:val="00235FE7"/>
    <w:rsid w:val="00236A7F"/>
    <w:rsid w:val="00236F5F"/>
    <w:rsid w:val="002458CA"/>
    <w:rsid w:val="002468BA"/>
    <w:rsid w:val="00255EE9"/>
    <w:rsid w:val="00260836"/>
    <w:rsid w:val="002670D9"/>
    <w:rsid w:val="00272ACA"/>
    <w:rsid w:val="00297367"/>
    <w:rsid w:val="002A6B23"/>
    <w:rsid w:val="002A7110"/>
    <w:rsid w:val="002B5C50"/>
    <w:rsid w:val="002C22FC"/>
    <w:rsid w:val="002C5B4A"/>
    <w:rsid w:val="002D47CE"/>
    <w:rsid w:val="002D47DD"/>
    <w:rsid w:val="002E558C"/>
    <w:rsid w:val="003021B3"/>
    <w:rsid w:val="00312E86"/>
    <w:rsid w:val="003154AB"/>
    <w:rsid w:val="00324436"/>
    <w:rsid w:val="00342BB1"/>
    <w:rsid w:val="00354DFE"/>
    <w:rsid w:val="003674A5"/>
    <w:rsid w:val="00367BCF"/>
    <w:rsid w:val="003720F1"/>
    <w:rsid w:val="00384CBE"/>
    <w:rsid w:val="00387E0F"/>
    <w:rsid w:val="00390C90"/>
    <w:rsid w:val="00391C4B"/>
    <w:rsid w:val="003B6995"/>
    <w:rsid w:val="003C19D7"/>
    <w:rsid w:val="003C2DA7"/>
    <w:rsid w:val="003E6487"/>
    <w:rsid w:val="0041462C"/>
    <w:rsid w:val="00432D33"/>
    <w:rsid w:val="00433ED5"/>
    <w:rsid w:val="0043498D"/>
    <w:rsid w:val="004368C6"/>
    <w:rsid w:val="00441BE4"/>
    <w:rsid w:val="00460BD6"/>
    <w:rsid w:val="004749F2"/>
    <w:rsid w:val="004770CB"/>
    <w:rsid w:val="00483CE6"/>
    <w:rsid w:val="00485A07"/>
    <w:rsid w:val="00490B6F"/>
    <w:rsid w:val="00494C63"/>
    <w:rsid w:val="004A2667"/>
    <w:rsid w:val="004A56B6"/>
    <w:rsid w:val="004A758A"/>
    <w:rsid w:val="004B0ADF"/>
    <w:rsid w:val="004C72AD"/>
    <w:rsid w:val="004D1DF2"/>
    <w:rsid w:val="00503C41"/>
    <w:rsid w:val="005269E8"/>
    <w:rsid w:val="00535608"/>
    <w:rsid w:val="00542203"/>
    <w:rsid w:val="0055543E"/>
    <w:rsid w:val="00566731"/>
    <w:rsid w:val="00572394"/>
    <w:rsid w:val="0058019E"/>
    <w:rsid w:val="0058789F"/>
    <w:rsid w:val="005930D7"/>
    <w:rsid w:val="00594E0A"/>
    <w:rsid w:val="005A1824"/>
    <w:rsid w:val="005A3E25"/>
    <w:rsid w:val="005C1E82"/>
    <w:rsid w:val="005C3567"/>
    <w:rsid w:val="005C3D8C"/>
    <w:rsid w:val="005D04A6"/>
    <w:rsid w:val="005D553D"/>
    <w:rsid w:val="005D76A8"/>
    <w:rsid w:val="005E2BCB"/>
    <w:rsid w:val="005F005C"/>
    <w:rsid w:val="005F629A"/>
    <w:rsid w:val="005F62AB"/>
    <w:rsid w:val="005F6475"/>
    <w:rsid w:val="006003D1"/>
    <w:rsid w:val="00607785"/>
    <w:rsid w:val="00646617"/>
    <w:rsid w:val="00666CBF"/>
    <w:rsid w:val="00670E5E"/>
    <w:rsid w:val="00671345"/>
    <w:rsid w:val="006727CA"/>
    <w:rsid w:val="00680592"/>
    <w:rsid w:val="006841CC"/>
    <w:rsid w:val="00686EBA"/>
    <w:rsid w:val="0069035B"/>
    <w:rsid w:val="00692B20"/>
    <w:rsid w:val="00696174"/>
    <w:rsid w:val="006A7822"/>
    <w:rsid w:val="006B62D4"/>
    <w:rsid w:val="006C1EAD"/>
    <w:rsid w:val="006C48B4"/>
    <w:rsid w:val="006C4AEC"/>
    <w:rsid w:val="006C673A"/>
    <w:rsid w:val="006E4075"/>
    <w:rsid w:val="00704A2E"/>
    <w:rsid w:val="007128AE"/>
    <w:rsid w:val="00720803"/>
    <w:rsid w:val="00735C38"/>
    <w:rsid w:val="00736AE9"/>
    <w:rsid w:val="00740808"/>
    <w:rsid w:val="00742BA7"/>
    <w:rsid w:val="00745CE3"/>
    <w:rsid w:val="007472C6"/>
    <w:rsid w:val="007502F8"/>
    <w:rsid w:val="00762744"/>
    <w:rsid w:val="00767AA4"/>
    <w:rsid w:val="00776764"/>
    <w:rsid w:val="00793139"/>
    <w:rsid w:val="007B12EB"/>
    <w:rsid w:val="007E1B1C"/>
    <w:rsid w:val="007E25CA"/>
    <w:rsid w:val="007E39F7"/>
    <w:rsid w:val="007E518B"/>
    <w:rsid w:val="007F358A"/>
    <w:rsid w:val="007F573C"/>
    <w:rsid w:val="007F6F3B"/>
    <w:rsid w:val="00817CF6"/>
    <w:rsid w:val="00821D13"/>
    <w:rsid w:val="0082407B"/>
    <w:rsid w:val="0083698A"/>
    <w:rsid w:val="00844C36"/>
    <w:rsid w:val="00853385"/>
    <w:rsid w:val="00855F6E"/>
    <w:rsid w:val="00864C9B"/>
    <w:rsid w:val="00872B4B"/>
    <w:rsid w:val="008809F5"/>
    <w:rsid w:val="00896AD5"/>
    <w:rsid w:val="008A05B8"/>
    <w:rsid w:val="008A125F"/>
    <w:rsid w:val="008B6991"/>
    <w:rsid w:val="008C7B45"/>
    <w:rsid w:val="008D57C7"/>
    <w:rsid w:val="008D76CB"/>
    <w:rsid w:val="008E78EF"/>
    <w:rsid w:val="008F0A61"/>
    <w:rsid w:val="008F2A12"/>
    <w:rsid w:val="009021DC"/>
    <w:rsid w:val="00911A6E"/>
    <w:rsid w:val="0091390C"/>
    <w:rsid w:val="009142A2"/>
    <w:rsid w:val="00921322"/>
    <w:rsid w:val="009215E0"/>
    <w:rsid w:val="009218D7"/>
    <w:rsid w:val="00923F15"/>
    <w:rsid w:val="00931FB7"/>
    <w:rsid w:val="00931FE6"/>
    <w:rsid w:val="009325AD"/>
    <w:rsid w:val="0094289E"/>
    <w:rsid w:val="009479F0"/>
    <w:rsid w:val="0095124F"/>
    <w:rsid w:val="009631C8"/>
    <w:rsid w:val="00966BDF"/>
    <w:rsid w:val="00981A82"/>
    <w:rsid w:val="00987EA8"/>
    <w:rsid w:val="009A510E"/>
    <w:rsid w:val="009A6DB0"/>
    <w:rsid w:val="009A7962"/>
    <w:rsid w:val="009B02A9"/>
    <w:rsid w:val="009B6DA6"/>
    <w:rsid w:val="009C1307"/>
    <w:rsid w:val="009C72E0"/>
    <w:rsid w:val="009D2BF9"/>
    <w:rsid w:val="009D446B"/>
    <w:rsid w:val="009E20C0"/>
    <w:rsid w:val="009E2B7C"/>
    <w:rsid w:val="009E4658"/>
    <w:rsid w:val="009E5E8E"/>
    <w:rsid w:val="009F0D87"/>
    <w:rsid w:val="009F4AE8"/>
    <w:rsid w:val="00A36549"/>
    <w:rsid w:val="00A375C7"/>
    <w:rsid w:val="00A37B0D"/>
    <w:rsid w:val="00A42819"/>
    <w:rsid w:val="00A60C0E"/>
    <w:rsid w:val="00A6529F"/>
    <w:rsid w:val="00A66C3C"/>
    <w:rsid w:val="00A67D6C"/>
    <w:rsid w:val="00A714AC"/>
    <w:rsid w:val="00A767D7"/>
    <w:rsid w:val="00A8709D"/>
    <w:rsid w:val="00AA5D65"/>
    <w:rsid w:val="00AC513F"/>
    <w:rsid w:val="00AC57FC"/>
    <w:rsid w:val="00AD31DA"/>
    <w:rsid w:val="00AD439C"/>
    <w:rsid w:val="00AE3BD7"/>
    <w:rsid w:val="00AE3CAF"/>
    <w:rsid w:val="00AF122E"/>
    <w:rsid w:val="00B201AB"/>
    <w:rsid w:val="00B22246"/>
    <w:rsid w:val="00B22CE7"/>
    <w:rsid w:val="00B3627B"/>
    <w:rsid w:val="00B446D2"/>
    <w:rsid w:val="00B51E6F"/>
    <w:rsid w:val="00B60659"/>
    <w:rsid w:val="00B62EEC"/>
    <w:rsid w:val="00B7454B"/>
    <w:rsid w:val="00B7490F"/>
    <w:rsid w:val="00B750AA"/>
    <w:rsid w:val="00B87935"/>
    <w:rsid w:val="00B94399"/>
    <w:rsid w:val="00BA05DE"/>
    <w:rsid w:val="00BA3BF8"/>
    <w:rsid w:val="00BB610A"/>
    <w:rsid w:val="00BB7733"/>
    <w:rsid w:val="00BC420C"/>
    <w:rsid w:val="00BD01BC"/>
    <w:rsid w:val="00BD115F"/>
    <w:rsid w:val="00BE2CBE"/>
    <w:rsid w:val="00BF1298"/>
    <w:rsid w:val="00BF2C02"/>
    <w:rsid w:val="00BF650B"/>
    <w:rsid w:val="00C02326"/>
    <w:rsid w:val="00C0739F"/>
    <w:rsid w:val="00C113FC"/>
    <w:rsid w:val="00C1298A"/>
    <w:rsid w:val="00C1422E"/>
    <w:rsid w:val="00C142F6"/>
    <w:rsid w:val="00C2006F"/>
    <w:rsid w:val="00C234BB"/>
    <w:rsid w:val="00C238FB"/>
    <w:rsid w:val="00C45B1C"/>
    <w:rsid w:val="00C51B6C"/>
    <w:rsid w:val="00C51BFF"/>
    <w:rsid w:val="00C51ECD"/>
    <w:rsid w:val="00C6760E"/>
    <w:rsid w:val="00C82125"/>
    <w:rsid w:val="00C85DA4"/>
    <w:rsid w:val="00C91A67"/>
    <w:rsid w:val="00C9740E"/>
    <w:rsid w:val="00CA04EA"/>
    <w:rsid w:val="00CA0E12"/>
    <w:rsid w:val="00CB2B7F"/>
    <w:rsid w:val="00CB4182"/>
    <w:rsid w:val="00CC2986"/>
    <w:rsid w:val="00CC66FE"/>
    <w:rsid w:val="00CC6A72"/>
    <w:rsid w:val="00CF4A13"/>
    <w:rsid w:val="00D115D0"/>
    <w:rsid w:val="00D14A54"/>
    <w:rsid w:val="00D256F7"/>
    <w:rsid w:val="00D409C6"/>
    <w:rsid w:val="00D51646"/>
    <w:rsid w:val="00D5379A"/>
    <w:rsid w:val="00D56ED5"/>
    <w:rsid w:val="00D80D92"/>
    <w:rsid w:val="00D8779A"/>
    <w:rsid w:val="00DA5F78"/>
    <w:rsid w:val="00DA600B"/>
    <w:rsid w:val="00DB25AF"/>
    <w:rsid w:val="00DD4903"/>
    <w:rsid w:val="00DE0174"/>
    <w:rsid w:val="00DE0995"/>
    <w:rsid w:val="00DE3AF7"/>
    <w:rsid w:val="00E02889"/>
    <w:rsid w:val="00E2416C"/>
    <w:rsid w:val="00E305F3"/>
    <w:rsid w:val="00E467F1"/>
    <w:rsid w:val="00E61303"/>
    <w:rsid w:val="00E7387F"/>
    <w:rsid w:val="00E75EB9"/>
    <w:rsid w:val="00E81BA5"/>
    <w:rsid w:val="00E869AE"/>
    <w:rsid w:val="00E87AD0"/>
    <w:rsid w:val="00E94157"/>
    <w:rsid w:val="00E97897"/>
    <w:rsid w:val="00EA5ED5"/>
    <w:rsid w:val="00EA7D91"/>
    <w:rsid w:val="00EB032C"/>
    <w:rsid w:val="00EB0927"/>
    <w:rsid w:val="00EB298B"/>
    <w:rsid w:val="00EB321A"/>
    <w:rsid w:val="00EB4381"/>
    <w:rsid w:val="00EB6A0B"/>
    <w:rsid w:val="00EC14E2"/>
    <w:rsid w:val="00EC722D"/>
    <w:rsid w:val="00EC79EE"/>
    <w:rsid w:val="00ED111E"/>
    <w:rsid w:val="00ED2BB4"/>
    <w:rsid w:val="00EF738E"/>
    <w:rsid w:val="00F11988"/>
    <w:rsid w:val="00F2641B"/>
    <w:rsid w:val="00F32C48"/>
    <w:rsid w:val="00F54AD8"/>
    <w:rsid w:val="00F66634"/>
    <w:rsid w:val="00F83187"/>
    <w:rsid w:val="00FA410B"/>
    <w:rsid w:val="00FA7ECF"/>
    <w:rsid w:val="00FB1E64"/>
    <w:rsid w:val="00FB5C19"/>
    <w:rsid w:val="00FB6783"/>
    <w:rsid w:val="00FC379E"/>
    <w:rsid w:val="00FC4D9D"/>
    <w:rsid w:val="00FD1F04"/>
    <w:rsid w:val="00FF654E"/>
    <w:rsid w:val="00FF76BD"/>
    <w:rsid w:val="02291B0C"/>
    <w:rsid w:val="033E16C0"/>
    <w:rsid w:val="04554790"/>
    <w:rsid w:val="083258FA"/>
    <w:rsid w:val="0D8D05D5"/>
    <w:rsid w:val="0E704CDD"/>
    <w:rsid w:val="0EDE3359"/>
    <w:rsid w:val="111C745A"/>
    <w:rsid w:val="1190647B"/>
    <w:rsid w:val="133A347D"/>
    <w:rsid w:val="161A7DAE"/>
    <w:rsid w:val="19257662"/>
    <w:rsid w:val="195A0741"/>
    <w:rsid w:val="1C642F39"/>
    <w:rsid w:val="1D126DCC"/>
    <w:rsid w:val="1D3C5034"/>
    <w:rsid w:val="1F4633B6"/>
    <w:rsid w:val="1FDD1DEC"/>
    <w:rsid w:val="22AE5EF6"/>
    <w:rsid w:val="2658485C"/>
    <w:rsid w:val="2A0C39C4"/>
    <w:rsid w:val="2A5C6402"/>
    <w:rsid w:val="2D885BE3"/>
    <w:rsid w:val="31104361"/>
    <w:rsid w:val="325651D2"/>
    <w:rsid w:val="395E1740"/>
    <w:rsid w:val="47C15E0F"/>
    <w:rsid w:val="48F57FE5"/>
    <w:rsid w:val="4D496342"/>
    <w:rsid w:val="4EFF0C80"/>
    <w:rsid w:val="51120FA7"/>
    <w:rsid w:val="5510702B"/>
    <w:rsid w:val="5A4C6962"/>
    <w:rsid w:val="5C4F69D3"/>
    <w:rsid w:val="5D4C51B4"/>
    <w:rsid w:val="5E5643D0"/>
    <w:rsid w:val="614E25DE"/>
    <w:rsid w:val="63753E82"/>
    <w:rsid w:val="63D70224"/>
    <w:rsid w:val="64061022"/>
    <w:rsid w:val="685271EB"/>
    <w:rsid w:val="6B936C40"/>
    <w:rsid w:val="6C1902DF"/>
    <w:rsid w:val="6D4B3F62"/>
    <w:rsid w:val="71E2193F"/>
    <w:rsid w:val="7716637C"/>
    <w:rsid w:val="77572FC9"/>
    <w:rsid w:val="79A25F21"/>
    <w:rsid w:val="7CE74AAA"/>
    <w:rsid w:val="7F954407"/>
    <w:rsid w:val="7FAB2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unhideWhenUsed="0" w:qFormat="1"/>
    <w:lsdException w:name="footer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semiHidden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qFormat="1"/>
    <w:lsdException w:name="Balloon Text" w:unhideWhenUsed="0" w:qFormat="1"/>
    <w:lsdException w:name="Table Grid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21D1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821D13"/>
    <w:pPr>
      <w:jc w:val="left"/>
    </w:pPr>
  </w:style>
  <w:style w:type="paragraph" w:styleId="2">
    <w:name w:val="Body Text Indent 2"/>
    <w:basedOn w:val="a"/>
    <w:link w:val="2Char1"/>
    <w:uiPriority w:val="99"/>
    <w:qFormat/>
    <w:rsid w:val="00821D13"/>
    <w:pPr>
      <w:spacing w:after="120" w:line="480" w:lineRule="auto"/>
      <w:ind w:leftChars="200" w:left="420"/>
    </w:pPr>
    <w:rPr>
      <w:rFonts w:ascii="Calibri" w:hAnsi="Calibri"/>
      <w:kern w:val="0"/>
      <w:sz w:val="20"/>
    </w:rPr>
  </w:style>
  <w:style w:type="paragraph" w:styleId="a4">
    <w:name w:val="Balloon Text"/>
    <w:basedOn w:val="a"/>
    <w:link w:val="Char"/>
    <w:uiPriority w:val="99"/>
    <w:semiHidden/>
    <w:qFormat/>
    <w:rsid w:val="00821D1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qFormat/>
    <w:rsid w:val="00821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82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821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qFormat/>
    <w:rsid w:val="00821D13"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qFormat/>
    <w:rsid w:val="00821D13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821D13"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qFormat/>
    <w:locked/>
    <w:rsid w:val="00821D1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1">
    <w:name w:val="正文文本缩进 2 Char1"/>
    <w:basedOn w:val="a0"/>
    <w:link w:val="2"/>
    <w:uiPriority w:val="99"/>
    <w:qFormat/>
    <w:locked/>
    <w:rsid w:val="00821D13"/>
    <w:rPr>
      <w:rFonts w:ascii="Calibri" w:eastAsia="宋体" w:hAnsi="Calibri"/>
      <w:sz w:val="24"/>
    </w:rPr>
  </w:style>
  <w:style w:type="character" w:customStyle="1" w:styleId="Char">
    <w:name w:val="批注框文本 Char"/>
    <w:basedOn w:val="a0"/>
    <w:link w:val="a4"/>
    <w:uiPriority w:val="99"/>
    <w:semiHidden/>
    <w:qFormat/>
    <w:locked/>
    <w:rsid w:val="00821D1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locked/>
    <w:rsid w:val="00821D13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821D13"/>
    <w:rPr>
      <w:rFonts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21D13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正文文本缩进 2 Char"/>
    <w:basedOn w:val="a0"/>
    <w:uiPriority w:val="99"/>
    <w:semiHidden/>
    <w:qFormat/>
    <w:rsid w:val="00821D13"/>
    <w:rPr>
      <w:rFonts w:ascii="Times New Roman" w:eastAsia="宋体" w:hAnsi="Times New Roman" w:cs="Times New Roman"/>
      <w:sz w:val="24"/>
      <w:szCs w:val="24"/>
    </w:rPr>
  </w:style>
  <w:style w:type="character" w:customStyle="1" w:styleId="font31">
    <w:name w:val="font31"/>
    <w:basedOn w:val="a0"/>
    <w:qFormat/>
    <w:rsid w:val="00821D1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821D13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0">
    <w:name w:val="修订1"/>
    <w:hidden/>
    <w:uiPriority w:val="99"/>
    <w:unhideWhenUsed/>
    <w:qFormat/>
    <w:rsid w:val="00821D13"/>
    <w:rPr>
      <w:kern w:val="2"/>
      <w:sz w:val="21"/>
      <w:szCs w:val="24"/>
    </w:rPr>
  </w:style>
  <w:style w:type="paragraph" w:customStyle="1" w:styleId="xl82">
    <w:name w:val="xl82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qFormat/>
    <w:rsid w:val="00821D1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qFormat/>
    <w:rsid w:val="00821D1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5">
    <w:name w:val="xl95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9">
    <w:name w:val="xl99"/>
    <w:basedOn w:val="a"/>
    <w:qFormat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a"/>
    <w:qFormat/>
    <w:rsid w:val="00821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a"/>
    <w:qFormat/>
    <w:rsid w:val="00821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qFormat/>
    <w:rsid w:val="00821D1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qFormat/>
    <w:rsid w:val="00821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qFormat/>
    <w:rsid w:val="00821D1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qFormat/>
    <w:rsid w:val="00821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qFormat/>
    <w:rsid w:val="00821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qFormat/>
    <w:rsid w:val="00821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styleId="ac">
    <w:name w:val="Normal (Web)"/>
    <w:basedOn w:val="a"/>
    <w:rsid w:val="00CF4A13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3795BC-80A0-40CF-A5F2-21ACDA7B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2687</Characters>
  <Application>Microsoft Office Word</Application>
  <DocSecurity>0</DocSecurity>
  <Lines>22</Lines>
  <Paragraphs>6</Paragraphs>
  <ScaleCrop>false</ScaleCrop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2</cp:revision>
  <cp:lastPrinted>2019-11-06T02:59:00Z</cp:lastPrinted>
  <dcterms:created xsi:type="dcterms:W3CDTF">2022-06-01T02:42:00Z</dcterms:created>
  <dcterms:modified xsi:type="dcterms:W3CDTF">2022-06-01T02:42:00Z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F06CE336E78D4865A818CC6B09C3C8A7</vt:lpwstr>
  </property>
</Properties>
</file>