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D5" w:rsidRPr="00EE3265" w:rsidRDefault="00731A1E" w:rsidP="00EE3265">
      <w:pPr>
        <w:spacing w:after="0" w:line="240" w:lineRule="auto"/>
        <w:jc w:val="center"/>
        <w:rPr>
          <w:rFonts w:asciiTheme="majorEastAsia" w:eastAsiaTheme="majorEastAsia" w:hAnsiTheme="majorEastAsia"/>
          <w:b/>
          <w:sz w:val="32"/>
          <w:szCs w:val="32"/>
          <w:lang w:eastAsia="zh-CN"/>
        </w:rPr>
      </w:pPr>
      <w:r w:rsidRPr="00EE3265">
        <w:rPr>
          <w:rFonts w:asciiTheme="majorEastAsia" w:eastAsiaTheme="majorEastAsia" w:hAnsiTheme="majorEastAsia" w:cs="宋体" w:hint="eastAsia"/>
          <w:b/>
          <w:sz w:val="32"/>
          <w:szCs w:val="32"/>
          <w:lang w:eastAsia="zh-CN"/>
        </w:rPr>
        <w:t>湖州师范学院</w:t>
      </w:r>
      <w:r w:rsidRPr="00EE3265">
        <w:rPr>
          <w:rFonts w:asciiTheme="majorEastAsia" w:eastAsiaTheme="majorEastAsia" w:hAnsiTheme="majorEastAsia" w:hint="eastAsia"/>
          <w:b/>
          <w:sz w:val="32"/>
          <w:szCs w:val="32"/>
          <w:lang w:eastAsia="zh-CN"/>
        </w:rPr>
        <w:t>医学院</w:t>
      </w:r>
      <w:r w:rsidR="00B80C7D" w:rsidRPr="00EE3265">
        <w:rPr>
          <w:rFonts w:asciiTheme="majorEastAsia" w:eastAsiaTheme="majorEastAsia" w:hAnsiTheme="majorEastAsia" w:hint="eastAsia"/>
          <w:b/>
          <w:sz w:val="32"/>
          <w:szCs w:val="32"/>
          <w:lang w:eastAsia="zh-CN"/>
        </w:rPr>
        <w:t>浙江省媒介生物学与病原控制重点实验室荧光定量PCR模块升级项目</w:t>
      </w:r>
      <w:r w:rsidR="00EE3265">
        <w:rPr>
          <w:rFonts w:asciiTheme="majorEastAsia" w:eastAsiaTheme="majorEastAsia" w:hAnsiTheme="majorEastAsia" w:hint="eastAsia"/>
          <w:b/>
          <w:sz w:val="32"/>
          <w:szCs w:val="32"/>
          <w:lang w:eastAsia="zh-CN"/>
        </w:rPr>
        <w:t>单一来源</w:t>
      </w:r>
      <w:r w:rsidR="001431D5" w:rsidRPr="00EE3265">
        <w:rPr>
          <w:rFonts w:asciiTheme="majorEastAsia" w:eastAsiaTheme="majorEastAsia" w:hAnsiTheme="majorEastAsia" w:hint="eastAsia"/>
          <w:b/>
          <w:sz w:val="32"/>
          <w:szCs w:val="32"/>
          <w:lang w:eastAsia="zh-CN"/>
        </w:rPr>
        <w:t>谈判文件</w:t>
      </w:r>
    </w:p>
    <w:p w:rsidR="00FD047F" w:rsidRDefault="00FD047F" w:rsidP="00965F90">
      <w:pPr>
        <w:spacing w:after="0" w:line="240" w:lineRule="auto"/>
        <w:ind w:firstLineChars="196" w:firstLine="472"/>
        <w:rPr>
          <w:rFonts w:ascii="仿宋" w:eastAsia="仿宋" w:hAnsi="仿宋"/>
          <w:b/>
          <w:sz w:val="24"/>
          <w:szCs w:val="24"/>
          <w:lang w:eastAsia="zh-CN"/>
        </w:rPr>
      </w:pPr>
    </w:p>
    <w:p w:rsidR="00EE3265" w:rsidRDefault="00EE3265" w:rsidP="00965F90">
      <w:pPr>
        <w:spacing w:after="0" w:line="240" w:lineRule="auto"/>
        <w:ind w:firstLineChars="196" w:firstLine="472"/>
        <w:rPr>
          <w:rFonts w:ascii="仿宋" w:eastAsia="仿宋" w:hAnsi="仿宋"/>
          <w:sz w:val="24"/>
          <w:szCs w:val="24"/>
          <w:lang w:eastAsia="zh-CN"/>
        </w:rPr>
      </w:pPr>
      <w:r w:rsidRPr="00EE3265">
        <w:rPr>
          <w:rFonts w:ascii="仿宋" w:eastAsia="仿宋" w:hAnsi="仿宋" w:hint="eastAsia"/>
          <w:b/>
          <w:sz w:val="24"/>
          <w:szCs w:val="24"/>
          <w:lang w:eastAsia="zh-CN"/>
        </w:rPr>
        <w:t>一、采购项目名称：</w:t>
      </w:r>
      <w:r w:rsidRPr="00EE3265">
        <w:rPr>
          <w:rFonts w:ascii="仿宋" w:eastAsia="仿宋" w:hAnsi="仿宋" w:hint="eastAsia"/>
          <w:sz w:val="24"/>
          <w:szCs w:val="24"/>
          <w:lang w:eastAsia="zh-CN"/>
        </w:rPr>
        <w:t>湖州师范学院医学院浙江省媒介生物学与病原控制重点实验室荧光定量PCR模块升级项目</w:t>
      </w:r>
    </w:p>
    <w:p w:rsidR="00EE3265" w:rsidRPr="00EE3265" w:rsidRDefault="00EE3265" w:rsidP="00965F90">
      <w:pPr>
        <w:spacing w:after="0" w:line="240" w:lineRule="auto"/>
        <w:ind w:firstLineChars="196" w:firstLine="472"/>
        <w:rPr>
          <w:rFonts w:ascii="仿宋" w:eastAsia="仿宋" w:hAnsi="仿宋"/>
          <w:sz w:val="24"/>
          <w:szCs w:val="24"/>
          <w:lang w:eastAsia="zh-CN"/>
        </w:rPr>
      </w:pPr>
      <w:r w:rsidRPr="00EE3265">
        <w:rPr>
          <w:rFonts w:ascii="仿宋" w:eastAsia="仿宋" w:hAnsi="仿宋" w:hint="eastAsia"/>
          <w:b/>
          <w:sz w:val="24"/>
          <w:szCs w:val="24"/>
          <w:lang w:eastAsia="zh-CN"/>
        </w:rPr>
        <w:t>二、采购项目编号：</w:t>
      </w:r>
      <w:r w:rsidRPr="00EE3265">
        <w:rPr>
          <w:rFonts w:ascii="仿宋" w:eastAsia="仿宋" w:hAnsi="仿宋" w:hint="eastAsia"/>
          <w:sz w:val="24"/>
          <w:szCs w:val="24"/>
          <w:lang w:eastAsia="zh-CN"/>
        </w:rPr>
        <w:t>XZ20</w:t>
      </w:r>
      <w:r>
        <w:rPr>
          <w:rFonts w:ascii="仿宋" w:eastAsia="仿宋" w:hAnsi="仿宋" w:hint="eastAsia"/>
          <w:sz w:val="24"/>
          <w:szCs w:val="24"/>
          <w:lang w:eastAsia="zh-CN"/>
        </w:rPr>
        <w:t>19</w:t>
      </w:r>
      <w:r w:rsidRPr="00EE3265">
        <w:rPr>
          <w:rFonts w:ascii="仿宋" w:eastAsia="仿宋" w:hAnsi="仿宋" w:hint="eastAsia"/>
          <w:sz w:val="24"/>
          <w:szCs w:val="24"/>
          <w:lang w:eastAsia="zh-CN"/>
        </w:rPr>
        <w:t>-</w:t>
      </w:r>
      <w:r>
        <w:rPr>
          <w:rFonts w:ascii="仿宋" w:eastAsia="仿宋" w:hAnsi="仿宋" w:hint="eastAsia"/>
          <w:sz w:val="24"/>
          <w:szCs w:val="24"/>
          <w:lang w:eastAsia="zh-CN"/>
        </w:rPr>
        <w:t>063</w:t>
      </w:r>
    </w:p>
    <w:p w:rsidR="00EE3265" w:rsidRPr="00EE3265" w:rsidRDefault="00EE3265" w:rsidP="00965F90">
      <w:pPr>
        <w:spacing w:after="0" w:line="240" w:lineRule="auto"/>
        <w:ind w:firstLineChars="196" w:firstLine="472"/>
        <w:rPr>
          <w:rFonts w:ascii="仿宋" w:eastAsia="仿宋" w:hAnsi="仿宋"/>
          <w:sz w:val="24"/>
          <w:szCs w:val="24"/>
          <w:lang w:eastAsia="zh-CN"/>
        </w:rPr>
      </w:pPr>
      <w:r w:rsidRPr="00EE3265">
        <w:rPr>
          <w:rFonts w:ascii="仿宋" w:eastAsia="仿宋" w:hAnsi="仿宋" w:hint="eastAsia"/>
          <w:b/>
          <w:sz w:val="24"/>
          <w:szCs w:val="24"/>
          <w:lang w:eastAsia="zh-CN"/>
        </w:rPr>
        <w:t>三、采购组织类型：</w:t>
      </w:r>
      <w:r w:rsidRPr="00EE3265">
        <w:rPr>
          <w:rFonts w:ascii="仿宋" w:eastAsia="仿宋" w:hAnsi="仿宋" w:hint="eastAsia"/>
          <w:sz w:val="24"/>
          <w:szCs w:val="24"/>
          <w:lang w:eastAsia="zh-CN"/>
        </w:rPr>
        <w:t>分散采购自行组织</w:t>
      </w:r>
    </w:p>
    <w:p w:rsidR="00EE3265" w:rsidRPr="00EE3265" w:rsidRDefault="00EE3265" w:rsidP="00965F90">
      <w:pPr>
        <w:spacing w:after="0" w:line="240" w:lineRule="auto"/>
        <w:ind w:firstLineChars="196" w:firstLine="472"/>
        <w:rPr>
          <w:rFonts w:ascii="仿宋" w:eastAsia="仿宋" w:hAnsi="仿宋"/>
          <w:b/>
          <w:sz w:val="24"/>
          <w:szCs w:val="24"/>
          <w:lang w:eastAsia="zh-CN"/>
        </w:rPr>
      </w:pPr>
      <w:r w:rsidRPr="00EE3265">
        <w:rPr>
          <w:rFonts w:ascii="仿宋" w:eastAsia="仿宋" w:hAnsi="仿宋" w:hint="eastAsia"/>
          <w:b/>
          <w:sz w:val="24"/>
          <w:szCs w:val="24"/>
          <w:lang w:eastAsia="zh-CN"/>
        </w:rPr>
        <w:t>四、采购方式：</w:t>
      </w:r>
      <w:r w:rsidRPr="00EE3265">
        <w:rPr>
          <w:rFonts w:ascii="仿宋" w:eastAsia="仿宋" w:hAnsi="仿宋" w:hint="eastAsia"/>
          <w:sz w:val="24"/>
          <w:szCs w:val="24"/>
          <w:lang w:eastAsia="zh-CN"/>
        </w:rPr>
        <w:t>校内单一来源谈判</w:t>
      </w:r>
    </w:p>
    <w:p w:rsidR="001431D5" w:rsidRPr="00EE3265" w:rsidRDefault="00EE3265" w:rsidP="00965F90">
      <w:pPr>
        <w:spacing w:after="0" w:line="240" w:lineRule="auto"/>
        <w:ind w:firstLineChars="196" w:firstLine="472"/>
        <w:rPr>
          <w:rFonts w:ascii="仿宋" w:eastAsia="仿宋" w:hAnsi="仿宋"/>
          <w:b/>
          <w:sz w:val="24"/>
          <w:szCs w:val="24"/>
          <w:lang w:eastAsia="zh-CN"/>
        </w:rPr>
      </w:pPr>
      <w:r w:rsidRPr="00EE3265">
        <w:rPr>
          <w:rFonts w:ascii="仿宋" w:eastAsia="仿宋" w:hAnsi="仿宋" w:hint="eastAsia"/>
          <w:b/>
          <w:sz w:val="24"/>
          <w:szCs w:val="24"/>
          <w:lang w:eastAsia="zh-CN"/>
        </w:rPr>
        <w:t>五、</w:t>
      </w:r>
      <w:r>
        <w:rPr>
          <w:rFonts w:ascii="仿宋" w:eastAsia="仿宋" w:hAnsi="仿宋" w:hint="eastAsia"/>
          <w:b/>
          <w:sz w:val="24"/>
          <w:szCs w:val="24"/>
          <w:lang w:eastAsia="zh-CN"/>
        </w:rPr>
        <w:t>采购项目内容（单位数量、技术规格要求、服务要求、采购预算等）：</w:t>
      </w:r>
    </w:p>
    <w:tbl>
      <w:tblPr>
        <w:tblW w:w="8423" w:type="dxa"/>
        <w:jc w:val="center"/>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867"/>
        <w:gridCol w:w="2156"/>
        <w:gridCol w:w="2126"/>
        <w:gridCol w:w="709"/>
        <w:gridCol w:w="723"/>
        <w:gridCol w:w="1149"/>
      </w:tblGrid>
      <w:tr w:rsidR="00EE3265" w:rsidRPr="00EE3265" w:rsidTr="00965F90">
        <w:trPr>
          <w:trHeight w:val="495"/>
          <w:jc w:val="center"/>
        </w:trPr>
        <w:tc>
          <w:tcPr>
            <w:tcW w:w="693" w:type="dxa"/>
            <w:vAlign w:val="center"/>
          </w:tcPr>
          <w:p w:rsidR="00EE3265" w:rsidRPr="00EE3265" w:rsidRDefault="00EE3265" w:rsidP="00EE3265">
            <w:pPr>
              <w:spacing w:after="0" w:line="240" w:lineRule="auto"/>
              <w:jc w:val="center"/>
              <w:rPr>
                <w:rFonts w:ascii="仿宋" w:eastAsia="仿宋" w:hAnsi="仿宋" w:cs="宋体"/>
                <w:b/>
                <w:bCs/>
                <w:sz w:val="21"/>
                <w:szCs w:val="21"/>
              </w:rPr>
            </w:pPr>
            <w:proofErr w:type="spellStart"/>
            <w:r w:rsidRPr="00EE3265">
              <w:rPr>
                <w:rFonts w:ascii="仿宋" w:eastAsia="仿宋" w:hAnsi="仿宋" w:cs="宋体" w:hint="eastAsia"/>
                <w:b/>
                <w:bCs/>
                <w:sz w:val="21"/>
                <w:szCs w:val="21"/>
              </w:rPr>
              <w:t>序号</w:t>
            </w:r>
            <w:proofErr w:type="spellEnd"/>
          </w:p>
        </w:tc>
        <w:tc>
          <w:tcPr>
            <w:tcW w:w="867" w:type="dxa"/>
            <w:vAlign w:val="center"/>
          </w:tcPr>
          <w:p w:rsidR="00EE3265" w:rsidRPr="00EE3265" w:rsidRDefault="00EE3265" w:rsidP="00EE3265">
            <w:pPr>
              <w:spacing w:after="0" w:line="240" w:lineRule="auto"/>
              <w:jc w:val="center"/>
              <w:rPr>
                <w:rFonts w:ascii="仿宋" w:eastAsia="仿宋" w:hAnsi="仿宋" w:cs="宋体"/>
                <w:b/>
                <w:bCs/>
                <w:sz w:val="21"/>
                <w:szCs w:val="21"/>
              </w:rPr>
            </w:pPr>
            <w:proofErr w:type="spellStart"/>
            <w:r w:rsidRPr="00EE3265">
              <w:rPr>
                <w:rFonts w:ascii="仿宋" w:eastAsia="仿宋" w:hAnsi="仿宋" w:cs="宋体" w:hint="eastAsia"/>
                <w:b/>
                <w:bCs/>
                <w:sz w:val="21"/>
                <w:szCs w:val="21"/>
              </w:rPr>
              <w:t>名称</w:t>
            </w:r>
            <w:proofErr w:type="spellEnd"/>
          </w:p>
        </w:tc>
        <w:tc>
          <w:tcPr>
            <w:tcW w:w="4282" w:type="dxa"/>
            <w:gridSpan w:val="2"/>
            <w:vAlign w:val="center"/>
          </w:tcPr>
          <w:p w:rsidR="00EE3265" w:rsidRPr="00EE3265" w:rsidRDefault="00EE3265" w:rsidP="00EE3265">
            <w:pPr>
              <w:spacing w:after="0" w:line="240" w:lineRule="auto"/>
              <w:jc w:val="center"/>
              <w:rPr>
                <w:rFonts w:ascii="仿宋" w:eastAsia="仿宋" w:hAnsi="仿宋" w:cs="宋体"/>
                <w:b/>
                <w:bCs/>
                <w:sz w:val="21"/>
                <w:szCs w:val="21"/>
                <w:lang w:eastAsia="zh-CN"/>
              </w:rPr>
            </w:pPr>
            <w:r w:rsidRPr="00EE3265">
              <w:rPr>
                <w:rFonts w:ascii="仿宋" w:eastAsia="仿宋" w:hAnsi="仿宋" w:cs="宋体" w:hint="eastAsia"/>
                <w:b/>
                <w:bCs/>
                <w:sz w:val="21"/>
                <w:szCs w:val="21"/>
                <w:lang w:eastAsia="zh-CN"/>
              </w:rPr>
              <w:t>技术规格要求</w:t>
            </w:r>
            <w:r w:rsidR="00FE597E">
              <w:rPr>
                <w:rFonts w:ascii="仿宋" w:eastAsia="仿宋" w:hAnsi="仿宋" w:cs="宋体" w:hint="eastAsia"/>
                <w:b/>
                <w:bCs/>
                <w:sz w:val="21"/>
                <w:szCs w:val="21"/>
                <w:lang w:eastAsia="zh-CN"/>
              </w:rPr>
              <w:t>、服务要求</w:t>
            </w:r>
          </w:p>
        </w:tc>
        <w:tc>
          <w:tcPr>
            <w:tcW w:w="709" w:type="dxa"/>
            <w:vAlign w:val="center"/>
          </w:tcPr>
          <w:p w:rsidR="00EE3265" w:rsidRPr="00EE3265" w:rsidRDefault="00EE3265" w:rsidP="00EE3265">
            <w:pPr>
              <w:spacing w:after="0" w:line="240" w:lineRule="auto"/>
              <w:jc w:val="center"/>
              <w:rPr>
                <w:rFonts w:ascii="仿宋" w:eastAsia="仿宋" w:hAnsi="仿宋" w:cs="宋体"/>
                <w:b/>
                <w:bCs/>
                <w:sz w:val="21"/>
                <w:szCs w:val="21"/>
              </w:rPr>
            </w:pPr>
            <w:proofErr w:type="spellStart"/>
            <w:r w:rsidRPr="00EE3265">
              <w:rPr>
                <w:rFonts w:ascii="仿宋" w:eastAsia="仿宋" w:hAnsi="仿宋" w:cs="宋体" w:hint="eastAsia"/>
                <w:b/>
                <w:bCs/>
                <w:sz w:val="21"/>
                <w:szCs w:val="21"/>
              </w:rPr>
              <w:t>单位</w:t>
            </w:r>
            <w:proofErr w:type="spellEnd"/>
          </w:p>
        </w:tc>
        <w:tc>
          <w:tcPr>
            <w:tcW w:w="723" w:type="dxa"/>
            <w:vAlign w:val="center"/>
          </w:tcPr>
          <w:p w:rsidR="00EE3265" w:rsidRPr="00EE3265" w:rsidRDefault="00EE3265" w:rsidP="00EE3265">
            <w:pPr>
              <w:spacing w:after="0" w:line="240" w:lineRule="auto"/>
              <w:jc w:val="center"/>
              <w:rPr>
                <w:rFonts w:ascii="仿宋" w:eastAsia="仿宋" w:hAnsi="仿宋" w:cs="宋体"/>
                <w:b/>
                <w:bCs/>
                <w:sz w:val="21"/>
                <w:szCs w:val="21"/>
              </w:rPr>
            </w:pPr>
            <w:proofErr w:type="spellStart"/>
            <w:r w:rsidRPr="00EE3265">
              <w:rPr>
                <w:rFonts w:ascii="仿宋" w:eastAsia="仿宋" w:hAnsi="仿宋" w:cs="宋体" w:hint="eastAsia"/>
                <w:b/>
                <w:bCs/>
                <w:sz w:val="21"/>
                <w:szCs w:val="21"/>
              </w:rPr>
              <w:t>数量</w:t>
            </w:r>
            <w:proofErr w:type="spellEnd"/>
          </w:p>
        </w:tc>
        <w:tc>
          <w:tcPr>
            <w:tcW w:w="1149" w:type="dxa"/>
            <w:vAlign w:val="center"/>
          </w:tcPr>
          <w:p w:rsidR="00EE3265" w:rsidRPr="00EE3265" w:rsidRDefault="00965F90" w:rsidP="00965F90">
            <w:pPr>
              <w:spacing w:after="0" w:line="240" w:lineRule="auto"/>
              <w:jc w:val="center"/>
              <w:rPr>
                <w:rFonts w:ascii="仿宋" w:eastAsia="仿宋" w:hAnsi="仿宋" w:cs="宋体"/>
                <w:b/>
                <w:bCs/>
                <w:sz w:val="21"/>
                <w:szCs w:val="21"/>
                <w:lang w:eastAsia="zh-CN"/>
              </w:rPr>
            </w:pPr>
            <w:r>
              <w:rPr>
                <w:rFonts w:ascii="仿宋" w:eastAsia="仿宋" w:hAnsi="仿宋" w:cs="宋体" w:hint="eastAsia"/>
                <w:b/>
                <w:bCs/>
                <w:sz w:val="21"/>
                <w:szCs w:val="21"/>
                <w:lang w:eastAsia="zh-CN"/>
              </w:rPr>
              <w:t>采购预算</w:t>
            </w:r>
          </w:p>
        </w:tc>
      </w:tr>
      <w:tr w:rsidR="00965F90" w:rsidRPr="00EE3265" w:rsidTr="00965F90">
        <w:trPr>
          <w:trHeight w:val="520"/>
          <w:jc w:val="center"/>
        </w:trPr>
        <w:tc>
          <w:tcPr>
            <w:tcW w:w="693" w:type="dxa"/>
            <w:vMerge w:val="restart"/>
            <w:vAlign w:val="center"/>
          </w:tcPr>
          <w:p w:rsidR="00965F90" w:rsidRPr="00EE3265" w:rsidRDefault="00965F90" w:rsidP="00EE3265">
            <w:pPr>
              <w:spacing w:after="0" w:line="240" w:lineRule="auto"/>
              <w:jc w:val="center"/>
              <w:rPr>
                <w:rFonts w:ascii="仿宋" w:eastAsia="仿宋" w:hAnsi="仿宋" w:cs="宋体"/>
                <w:bCs/>
                <w:sz w:val="21"/>
                <w:szCs w:val="21"/>
              </w:rPr>
            </w:pPr>
            <w:r w:rsidRPr="00EE3265">
              <w:rPr>
                <w:rFonts w:ascii="仿宋" w:eastAsia="仿宋" w:hAnsi="仿宋" w:cs="宋体" w:hint="eastAsia"/>
                <w:bCs/>
                <w:sz w:val="21"/>
                <w:szCs w:val="21"/>
              </w:rPr>
              <w:t>1</w:t>
            </w:r>
          </w:p>
        </w:tc>
        <w:tc>
          <w:tcPr>
            <w:tcW w:w="867" w:type="dxa"/>
            <w:vMerge w:val="restart"/>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r w:rsidRPr="00EE3265">
              <w:rPr>
                <w:rFonts w:ascii="仿宋" w:eastAsia="仿宋" w:hAnsi="仿宋" w:cs="宋体" w:hint="eastAsia"/>
                <w:bCs/>
                <w:sz w:val="21"/>
                <w:szCs w:val="21"/>
                <w:lang w:eastAsia="zh-CN"/>
              </w:rPr>
              <w:t>荧光定量P</w:t>
            </w:r>
            <w:r w:rsidRPr="00EE3265">
              <w:rPr>
                <w:rFonts w:ascii="仿宋" w:eastAsia="仿宋" w:hAnsi="仿宋" w:cs="宋体"/>
                <w:bCs/>
                <w:sz w:val="21"/>
                <w:szCs w:val="21"/>
                <w:lang w:eastAsia="zh-CN"/>
              </w:rPr>
              <w:t>CR</w:t>
            </w:r>
            <w:r w:rsidRPr="00EE3265">
              <w:rPr>
                <w:rFonts w:ascii="仿宋" w:eastAsia="仿宋" w:hAnsi="仿宋" w:cs="宋体" w:hint="eastAsia"/>
                <w:bCs/>
                <w:sz w:val="21"/>
                <w:szCs w:val="21"/>
                <w:lang w:eastAsia="zh-CN"/>
              </w:rPr>
              <w:t>仪模块升级</w:t>
            </w:r>
          </w:p>
        </w:tc>
        <w:tc>
          <w:tcPr>
            <w:tcW w:w="2156" w:type="dxa"/>
            <w:vAlign w:val="center"/>
          </w:tcPr>
          <w:p w:rsidR="00965F90" w:rsidRPr="00EE3265" w:rsidRDefault="00965F90" w:rsidP="00EE3265">
            <w:pPr>
              <w:adjustRightInd w:val="0"/>
              <w:snapToGrid w:val="0"/>
              <w:spacing w:after="0" w:line="240" w:lineRule="auto"/>
              <w:jc w:val="center"/>
              <w:rPr>
                <w:rFonts w:ascii="仿宋" w:eastAsia="仿宋" w:hAnsi="仿宋" w:cs="微软雅黑"/>
                <w:bCs/>
                <w:sz w:val="21"/>
                <w:szCs w:val="21"/>
              </w:rPr>
            </w:pPr>
            <w:proofErr w:type="spellStart"/>
            <w:r w:rsidRPr="00EE3265">
              <w:rPr>
                <w:rFonts w:ascii="仿宋" w:eastAsia="仿宋" w:hAnsi="仿宋" w:cs="仿宋" w:hint="eastAsia"/>
                <w:b/>
                <w:bCs/>
                <w:sz w:val="21"/>
                <w:szCs w:val="21"/>
              </w:rPr>
              <w:t>S</w:t>
            </w:r>
            <w:r w:rsidRPr="00EE3265">
              <w:rPr>
                <w:rFonts w:ascii="仿宋" w:eastAsia="仿宋" w:hAnsi="仿宋" w:cs="仿宋"/>
                <w:b/>
                <w:bCs/>
                <w:sz w:val="21"/>
                <w:szCs w:val="21"/>
              </w:rPr>
              <w:t>tepOne</w:t>
            </w:r>
            <w:r w:rsidRPr="00EE3265">
              <w:rPr>
                <w:rFonts w:ascii="仿宋" w:eastAsia="仿宋" w:hAnsi="仿宋" w:cs="仿宋"/>
                <w:b/>
                <w:bCs/>
                <w:sz w:val="21"/>
                <w:szCs w:val="21"/>
                <w:vertAlign w:val="superscript"/>
              </w:rPr>
              <w:t>TM</w:t>
            </w:r>
            <w:proofErr w:type="spellEnd"/>
            <w:r w:rsidRPr="00EE3265">
              <w:rPr>
                <w:rFonts w:ascii="仿宋" w:eastAsia="仿宋" w:hAnsi="仿宋" w:cs="仿宋"/>
                <w:b/>
                <w:bCs/>
                <w:sz w:val="21"/>
                <w:szCs w:val="21"/>
              </w:rPr>
              <w:t xml:space="preserve"> </w:t>
            </w:r>
            <w:proofErr w:type="spellStart"/>
            <w:r w:rsidRPr="00EE3265">
              <w:rPr>
                <w:rFonts w:ascii="仿宋" w:eastAsia="仿宋" w:hAnsi="仿宋" w:cs="仿宋" w:hint="eastAsia"/>
                <w:b/>
                <w:bCs/>
                <w:sz w:val="21"/>
                <w:szCs w:val="21"/>
              </w:rPr>
              <w:t>升级前</w:t>
            </w:r>
            <w:proofErr w:type="spellEnd"/>
          </w:p>
        </w:tc>
        <w:tc>
          <w:tcPr>
            <w:tcW w:w="2126" w:type="dxa"/>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roofErr w:type="spellStart"/>
            <w:r w:rsidRPr="00EE3265">
              <w:rPr>
                <w:rFonts w:ascii="仿宋" w:eastAsia="仿宋" w:hAnsi="仿宋" w:cs="仿宋" w:hint="eastAsia"/>
                <w:b/>
                <w:bCs/>
                <w:sz w:val="21"/>
                <w:szCs w:val="21"/>
              </w:rPr>
              <w:t>S</w:t>
            </w:r>
            <w:r w:rsidRPr="00EE3265">
              <w:rPr>
                <w:rFonts w:ascii="仿宋" w:eastAsia="仿宋" w:hAnsi="仿宋" w:cs="仿宋"/>
                <w:b/>
                <w:bCs/>
                <w:sz w:val="21"/>
                <w:szCs w:val="21"/>
              </w:rPr>
              <w:t>tepOne</w:t>
            </w:r>
            <w:r w:rsidRPr="00EE3265">
              <w:rPr>
                <w:rFonts w:ascii="仿宋" w:eastAsia="仿宋" w:hAnsi="仿宋" w:cs="仿宋"/>
                <w:b/>
                <w:bCs/>
                <w:sz w:val="21"/>
                <w:szCs w:val="21"/>
                <w:vertAlign w:val="superscript"/>
              </w:rPr>
              <w:t>TM</w:t>
            </w:r>
            <w:proofErr w:type="spellEnd"/>
            <w:r w:rsidRPr="00EE3265">
              <w:rPr>
                <w:rFonts w:ascii="仿宋" w:eastAsia="仿宋" w:hAnsi="仿宋" w:cs="仿宋"/>
                <w:b/>
                <w:bCs/>
                <w:sz w:val="21"/>
                <w:szCs w:val="21"/>
              </w:rPr>
              <w:t xml:space="preserve"> </w:t>
            </w:r>
            <w:proofErr w:type="spellStart"/>
            <w:r w:rsidRPr="00EE3265">
              <w:rPr>
                <w:rFonts w:ascii="仿宋" w:eastAsia="仿宋" w:hAnsi="仿宋" w:cs="仿宋" w:hint="eastAsia"/>
                <w:b/>
                <w:bCs/>
                <w:sz w:val="21"/>
                <w:szCs w:val="21"/>
              </w:rPr>
              <w:t>升级后</w:t>
            </w:r>
            <w:proofErr w:type="spellEnd"/>
          </w:p>
        </w:tc>
        <w:tc>
          <w:tcPr>
            <w:tcW w:w="709" w:type="dxa"/>
            <w:vMerge w:val="restart"/>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r w:rsidRPr="00EE3265">
              <w:rPr>
                <w:rFonts w:ascii="仿宋" w:eastAsia="仿宋" w:hAnsi="仿宋" w:cs="宋体" w:hint="eastAsia"/>
                <w:bCs/>
                <w:sz w:val="21"/>
                <w:szCs w:val="21"/>
                <w:lang w:eastAsia="zh-CN"/>
              </w:rPr>
              <w:t>套</w:t>
            </w:r>
          </w:p>
        </w:tc>
        <w:tc>
          <w:tcPr>
            <w:tcW w:w="723" w:type="dxa"/>
            <w:vMerge w:val="restart"/>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r w:rsidRPr="00EE3265">
              <w:rPr>
                <w:rFonts w:ascii="仿宋" w:eastAsia="仿宋" w:hAnsi="仿宋" w:cs="宋体" w:hint="eastAsia"/>
                <w:bCs/>
                <w:sz w:val="21"/>
                <w:szCs w:val="21"/>
                <w:lang w:eastAsia="zh-CN"/>
              </w:rPr>
              <w:t>1</w:t>
            </w:r>
          </w:p>
        </w:tc>
        <w:tc>
          <w:tcPr>
            <w:tcW w:w="1149" w:type="dxa"/>
            <w:vMerge w:val="restart"/>
            <w:vAlign w:val="center"/>
          </w:tcPr>
          <w:p w:rsidR="00965F90" w:rsidRPr="00965F90" w:rsidRDefault="00965F90" w:rsidP="00965F90">
            <w:pPr>
              <w:spacing w:after="0" w:line="240" w:lineRule="auto"/>
              <w:jc w:val="center"/>
              <w:rPr>
                <w:rFonts w:ascii="仿宋" w:eastAsia="仿宋" w:hAnsi="仿宋" w:cs="宋体"/>
                <w:bCs/>
                <w:sz w:val="21"/>
                <w:szCs w:val="21"/>
                <w:lang w:eastAsia="zh-CN"/>
              </w:rPr>
            </w:pPr>
            <w:r w:rsidRPr="00965F90">
              <w:rPr>
                <w:rFonts w:ascii="仿宋" w:eastAsia="仿宋" w:hAnsi="仿宋" w:cs="宋体" w:hint="eastAsia"/>
                <w:sz w:val="21"/>
                <w:szCs w:val="21"/>
                <w:lang w:eastAsia="zh-CN"/>
              </w:rPr>
              <w:t>人民币壹拾伍万元（￥150000元）</w:t>
            </w:r>
          </w:p>
        </w:tc>
      </w:tr>
      <w:tr w:rsidR="00965F90" w:rsidRPr="00EE3265" w:rsidTr="00965F90">
        <w:trPr>
          <w:trHeight w:val="517"/>
          <w:jc w:val="center"/>
        </w:trPr>
        <w:tc>
          <w:tcPr>
            <w:tcW w:w="69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867"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2156" w:type="dxa"/>
            <w:vAlign w:val="center"/>
          </w:tcPr>
          <w:p w:rsidR="00965F90" w:rsidRPr="00EE3265" w:rsidRDefault="00965F90" w:rsidP="00EE3265">
            <w:pPr>
              <w:adjustRightInd w:val="0"/>
              <w:snapToGrid w:val="0"/>
              <w:spacing w:after="0" w:line="240" w:lineRule="auto"/>
              <w:jc w:val="center"/>
              <w:rPr>
                <w:rFonts w:ascii="仿宋" w:eastAsia="仿宋" w:hAnsi="仿宋" w:cs="宋体"/>
                <w:bCs/>
                <w:sz w:val="21"/>
                <w:szCs w:val="21"/>
              </w:rPr>
            </w:pPr>
            <w:proofErr w:type="spellStart"/>
            <w:r w:rsidRPr="00EE3265">
              <w:rPr>
                <w:rFonts w:ascii="仿宋" w:eastAsia="仿宋" w:hAnsi="仿宋" w:cs="宋体" w:hint="eastAsia"/>
                <w:bCs/>
                <w:sz w:val="21"/>
                <w:szCs w:val="21"/>
              </w:rPr>
              <w:t>StepOne</w:t>
            </w:r>
            <w:proofErr w:type="spellEnd"/>
            <w:r w:rsidRPr="00EE3265">
              <w:rPr>
                <w:rFonts w:ascii="仿宋" w:eastAsia="微软雅黑" w:hAnsi="微软雅黑" w:cs="微软雅黑" w:hint="eastAsia"/>
                <w:bCs/>
                <w:sz w:val="21"/>
                <w:szCs w:val="21"/>
              </w:rPr>
              <w:t>™</w:t>
            </w:r>
          </w:p>
        </w:tc>
        <w:tc>
          <w:tcPr>
            <w:tcW w:w="2126" w:type="dxa"/>
            <w:vAlign w:val="center"/>
          </w:tcPr>
          <w:p w:rsidR="00965F90" w:rsidRPr="00FE597E" w:rsidRDefault="00965F90" w:rsidP="00EE3265">
            <w:pPr>
              <w:adjustRightInd w:val="0"/>
              <w:snapToGrid w:val="0"/>
              <w:spacing w:after="0" w:line="240" w:lineRule="auto"/>
              <w:jc w:val="center"/>
              <w:rPr>
                <w:rFonts w:ascii="仿宋" w:eastAsia="仿宋" w:hAnsi="仿宋" w:cs="宋体"/>
                <w:b/>
                <w:bCs/>
                <w:sz w:val="21"/>
                <w:szCs w:val="21"/>
              </w:rPr>
            </w:pPr>
            <w:proofErr w:type="spellStart"/>
            <w:r w:rsidRPr="00FE597E">
              <w:rPr>
                <w:rFonts w:ascii="仿宋" w:eastAsia="仿宋" w:hAnsi="仿宋" w:cs="宋体" w:hint="eastAsia"/>
                <w:b/>
                <w:bCs/>
                <w:sz w:val="21"/>
                <w:szCs w:val="21"/>
              </w:rPr>
              <w:t>StepOnePlus</w:t>
            </w:r>
            <w:proofErr w:type="spellEnd"/>
            <w:r w:rsidRPr="00FE597E">
              <w:rPr>
                <w:rFonts w:ascii="仿宋" w:eastAsia="微软雅黑" w:hAnsi="微软雅黑" w:cs="微软雅黑" w:hint="eastAsia"/>
                <w:b/>
                <w:bCs/>
                <w:sz w:val="21"/>
                <w:szCs w:val="21"/>
              </w:rPr>
              <w:t>™</w:t>
            </w:r>
          </w:p>
        </w:tc>
        <w:tc>
          <w:tcPr>
            <w:tcW w:w="709"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72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1149" w:type="dxa"/>
            <w:vMerge/>
            <w:vAlign w:val="center"/>
          </w:tcPr>
          <w:p w:rsidR="00965F90" w:rsidRPr="00EE3265" w:rsidRDefault="00965F90" w:rsidP="00965F90">
            <w:pPr>
              <w:spacing w:after="0" w:line="240" w:lineRule="auto"/>
              <w:jc w:val="center"/>
              <w:rPr>
                <w:rFonts w:ascii="仿宋" w:eastAsia="仿宋" w:hAnsi="仿宋" w:cs="宋体"/>
                <w:bCs/>
                <w:sz w:val="21"/>
                <w:szCs w:val="21"/>
                <w:lang w:eastAsia="zh-CN"/>
              </w:rPr>
            </w:pPr>
          </w:p>
        </w:tc>
      </w:tr>
      <w:tr w:rsidR="00965F90" w:rsidRPr="00EE3265" w:rsidTr="00965F90">
        <w:trPr>
          <w:trHeight w:val="517"/>
          <w:jc w:val="center"/>
        </w:trPr>
        <w:tc>
          <w:tcPr>
            <w:tcW w:w="693" w:type="dxa"/>
            <w:vMerge/>
            <w:vAlign w:val="center"/>
          </w:tcPr>
          <w:p w:rsidR="00965F90" w:rsidRPr="00EE3265" w:rsidRDefault="00965F90" w:rsidP="00EE3265">
            <w:pPr>
              <w:spacing w:after="0" w:line="240" w:lineRule="auto"/>
              <w:jc w:val="center"/>
              <w:rPr>
                <w:rFonts w:ascii="仿宋" w:eastAsia="仿宋" w:hAnsi="仿宋" w:cs="宋体"/>
                <w:bCs/>
                <w:sz w:val="21"/>
                <w:szCs w:val="21"/>
              </w:rPr>
            </w:pPr>
          </w:p>
        </w:tc>
        <w:tc>
          <w:tcPr>
            <w:tcW w:w="867"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2156" w:type="dxa"/>
            <w:vAlign w:val="center"/>
          </w:tcPr>
          <w:p w:rsidR="00965F90" w:rsidRPr="00EE3265" w:rsidRDefault="00965F90" w:rsidP="00EE3265">
            <w:pPr>
              <w:spacing w:after="0" w:line="240" w:lineRule="auto"/>
              <w:jc w:val="center"/>
              <w:rPr>
                <w:rFonts w:ascii="仿宋" w:eastAsia="仿宋" w:hAnsi="仿宋" w:cs="仿宋"/>
                <w:bCs/>
                <w:sz w:val="21"/>
                <w:szCs w:val="21"/>
              </w:rPr>
            </w:pPr>
            <w:r w:rsidRPr="00EE3265">
              <w:rPr>
                <w:rFonts w:ascii="仿宋" w:eastAsia="仿宋" w:hAnsi="仿宋" w:cs="仿宋" w:hint="eastAsia"/>
                <w:bCs/>
                <w:sz w:val="21"/>
                <w:szCs w:val="21"/>
              </w:rPr>
              <w:t>4</w:t>
            </w:r>
            <w:r w:rsidRPr="00EE3265">
              <w:rPr>
                <w:rFonts w:ascii="仿宋" w:eastAsia="仿宋" w:hAnsi="仿宋" w:cs="仿宋"/>
                <w:bCs/>
                <w:sz w:val="21"/>
                <w:szCs w:val="21"/>
              </w:rPr>
              <w:t>8</w:t>
            </w:r>
            <w:r w:rsidRPr="00EE3265">
              <w:rPr>
                <w:rFonts w:ascii="仿宋" w:eastAsia="仿宋" w:hAnsi="仿宋" w:cs="仿宋" w:hint="eastAsia"/>
                <w:bCs/>
                <w:sz w:val="21"/>
                <w:szCs w:val="21"/>
              </w:rPr>
              <w:t>孔3色</w:t>
            </w:r>
          </w:p>
        </w:tc>
        <w:tc>
          <w:tcPr>
            <w:tcW w:w="2126" w:type="dxa"/>
            <w:vAlign w:val="center"/>
          </w:tcPr>
          <w:p w:rsidR="00965F90" w:rsidRPr="00FE597E" w:rsidRDefault="00965F90" w:rsidP="00EE3265">
            <w:pPr>
              <w:spacing w:after="0" w:line="240" w:lineRule="auto"/>
              <w:jc w:val="center"/>
              <w:rPr>
                <w:rFonts w:ascii="仿宋" w:eastAsia="仿宋" w:hAnsi="仿宋" w:cs="仿宋"/>
                <w:b/>
                <w:bCs/>
                <w:sz w:val="21"/>
                <w:szCs w:val="21"/>
              </w:rPr>
            </w:pPr>
            <w:r w:rsidRPr="00FE597E">
              <w:rPr>
                <w:rFonts w:ascii="仿宋" w:eastAsia="仿宋" w:hAnsi="仿宋" w:cs="仿宋" w:hint="eastAsia"/>
                <w:b/>
                <w:bCs/>
                <w:sz w:val="21"/>
                <w:szCs w:val="21"/>
              </w:rPr>
              <w:t>9</w:t>
            </w:r>
            <w:r w:rsidRPr="00FE597E">
              <w:rPr>
                <w:rFonts w:ascii="仿宋" w:eastAsia="仿宋" w:hAnsi="仿宋" w:cs="仿宋"/>
                <w:b/>
                <w:bCs/>
                <w:sz w:val="21"/>
                <w:szCs w:val="21"/>
              </w:rPr>
              <w:t>6</w:t>
            </w:r>
            <w:r w:rsidRPr="00FE597E">
              <w:rPr>
                <w:rFonts w:ascii="仿宋" w:eastAsia="仿宋" w:hAnsi="仿宋" w:cs="仿宋" w:hint="eastAsia"/>
                <w:b/>
                <w:bCs/>
                <w:sz w:val="21"/>
                <w:szCs w:val="21"/>
              </w:rPr>
              <w:t>孔4色</w:t>
            </w:r>
          </w:p>
        </w:tc>
        <w:tc>
          <w:tcPr>
            <w:tcW w:w="709"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72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1149" w:type="dxa"/>
            <w:vMerge/>
            <w:vAlign w:val="center"/>
          </w:tcPr>
          <w:p w:rsidR="00965F90" w:rsidRPr="00EE3265" w:rsidRDefault="00965F90" w:rsidP="00965F90">
            <w:pPr>
              <w:spacing w:after="0" w:line="240" w:lineRule="auto"/>
              <w:jc w:val="center"/>
              <w:rPr>
                <w:rFonts w:ascii="仿宋" w:eastAsia="仿宋" w:hAnsi="仿宋" w:cs="宋体"/>
                <w:bCs/>
                <w:sz w:val="21"/>
                <w:szCs w:val="21"/>
                <w:lang w:eastAsia="zh-CN"/>
              </w:rPr>
            </w:pPr>
          </w:p>
        </w:tc>
      </w:tr>
      <w:tr w:rsidR="00965F90" w:rsidRPr="00EE3265" w:rsidTr="00965F90">
        <w:trPr>
          <w:trHeight w:val="517"/>
          <w:jc w:val="center"/>
        </w:trPr>
        <w:tc>
          <w:tcPr>
            <w:tcW w:w="693" w:type="dxa"/>
            <w:vMerge/>
            <w:vAlign w:val="center"/>
          </w:tcPr>
          <w:p w:rsidR="00965F90" w:rsidRPr="00EE3265" w:rsidRDefault="00965F90" w:rsidP="00EE3265">
            <w:pPr>
              <w:spacing w:after="0" w:line="240" w:lineRule="auto"/>
              <w:jc w:val="center"/>
              <w:rPr>
                <w:rFonts w:ascii="仿宋" w:eastAsia="仿宋" w:hAnsi="仿宋" w:cs="宋体"/>
                <w:bCs/>
                <w:sz w:val="21"/>
                <w:szCs w:val="21"/>
              </w:rPr>
            </w:pPr>
          </w:p>
        </w:tc>
        <w:tc>
          <w:tcPr>
            <w:tcW w:w="867"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2156" w:type="dxa"/>
            <w:vAlign w:val="center"/>
          </w:tcPr>
          <w:p w:rsidR="00965F90" w:rsidRPr="00EE3265" w:rsidRDefault="00965F90" w:rsidP="00EE3265">
            <w:pPr>
              <w:spacing w:after="0" w:line="240" w:lineRule="auto"/>
              <w:jc w:val="center"/>
              <w:rPr>
                <w:rFonts w:ascii="仿宋" w:eastAsia="仿宋" w:hAnsi="仿宋" w:cs="仿宋"/>
                <w:bCs/>
                <w:sz w:val="21"/>
                <w:szCs w:val="21"/>
              </w:rPr>
            </w:pPr>
            <w:proofErr w:type="spellStart"/>
            <w:r w:rsidRPr="00EE3265">
              <w:rPr>
                <w:rFonts w:ascii="仿宋" w:eastAsia="仿宋" w:hAnsi="仿宋" w:cs="仿宋" w:hint="eastAsia"/>
                <w:bCs/>
                <w:sz w:val="21"/>
                <w:szCs w:val="21"/>
              </w:rPr>
              <w:t>整日区域控温技术</w:t>
            </w:r>
            <w:proofErr w:type="spellEnd"/>
          </w:p>
        </w:tc>
        <w:tc>
          <w:tcPr>
            <w:tcW w:w="2126" w:type="dxa"/>
            <w:vAlign w:val="center"/>
          </w:tcPr>
          <w:p w:rsidR="00965F90" w:rsidRPr="00FE597E" w:rsidRDefault="00965F90" w:rsidP="00EE3265">
            <w:pPr>
              <w:spacing w:after="0" w:line="240" w:lineRule="auto"/>
              <w:jc w:val="center"/>
              <w:rPr>
                <w:rFonts w:ascii="仿宋" w:eastAsia="仿宋" w:hAnsi="仿宋" w:cs="仿宋"/>
                <w:b/>
                <w:bCs/>
                <w:sz w:val="21"/>
                <w:szCs w:val="21"/>
              </w:rPr>
            </w:pPr>
            <w:proofErr w:type="spellStart"/>
            <w:r w:rsidRPr="00FE597E">
              <w:rPr>
                <w:rFonts w:ascii="仿宋" w:eastAsia="仿宋" w:hAnsi="仿宋" w:cs="仿宋" w:hint="eastAsia"/>
                <w:b/>
                <w:bCs/>
                <w:sz w:val="21"/>
                <w:szCs w:val="21"/>
              </w:rPr>
              <w:t>V</w:t>
            </w:r>
            <w:r w:rsidRPr="00FE597E">
              <w:rPr>
                <w:rFonts w:ascii="仿宋" w:eastAsia="仿宋" w:hAnsi="仿宋" w:cs="仿宋"/>
                <w:b/>
                <w:bCs/>
                <w:sz w:val="21"/>
                <w:szCs w:val="21"/>
              </w:rPr>
              <w:t>eriflex</w:t>
            </w:r>
            <w:r w:rsidRPr="00FE597E">
              <w:rPr>
                <w:rFonts w:ascii="仿宋" w:eastAsia="仿宋" w:hAnsi="仿宋" w:cs="仿宋"/>
                <w:b/>
                <w:bCs/>
                <w:sz w:val="21"/>
                <w:szCs w:val="21"/>
                <w:vertAlign w:val="superscript"/>
              </w:rPr>
              <w:t>TM</w:t>
            </w:r>
            <w:r w:rsidRPr="00FE597E">
              <w:rPr>
                <w:rFonts w:ascii="仿宋" w:eastAsia="仿宋" w:hAnsi="仿宋" w:cs="仿宋" w:hint="eastAsia"/>
                <w:b/>
                <w:bCs/>
                <w:sz w:val="21"/>
                <w:szCs w:val="21"/>
              </w:rPr>
              <w:t>专利梯度控温技术（独立温控</w:t>
            </w:r>
            <w:proofErr w:type="spellEnd"/>
            <w:r w:rsidRPr="00FE597E">
              <w:rPr>
                <w:rFonts w:ascii="仿宋" w:eastAsia="仿宋" w:hAnsi="仿宋" w:cs="仿宋" w:hint="eastAsia"/>
                <w:b/>
                <w:bCs/>
                <w:sz w:val="21"/>
                <w:szCs w:val="21"/>
              </w:rPr>
              <w:t>）</w:t>
            </w:r>
          </w:p>
        </w:tc>
        <w:tc>
          <w:tcPr>
            <w:tcW w:w="709"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72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1149" w:type="dxa"/>
            <w:vMerge/>
            <w:vAlign w:val="center"/>
          </w:tcPr>
          <w:p w:rsidR="00965F90" w:rsidRPr="00EE3265" w:rsidRDefault="00965F90" w:rsidP="00965F90">
            <w:pPr>
              <w:spacing w:after="0" w:line="240" w:lineRule="auto"/>
              <w:jc w:val="center"/>
              <w:rPr>
                <w:rFonts w:ascii="仿宋" w:eastAsia="仿宋" w:hAnsi="仿宋" w:cs="宋体"/>
                <w:bCs/>
                <w:sz w:val="21"/>
                <w:szCs w:val="21"/>
                <w:lang w:eastAsia="zh-CN"/>
              </w:rPr>
            </w:pPr>
          </w:p>
        </w:tc>
      </w:tr>
      <w:tr w:rsidR="00965F90" w:rsidRPr="00EE3265" w:rsidTr="00965F90">
        <w:trPr>
          <w:trHeight w:val="517"/>
          <w:jc w:val="center"/>
        </w:trPr>
        <w:tc>
          <w:tcPr>
            <w:tcW w:w="693" w:type="dxa"/>
            <w:vMerge/>
            <w:vAlign w:val="center"/>
          </w:tcPr>
          <w:p w:rsidR="00965F90" w:rsidRPr="00EE3265" w:rsidRDefault="00965F90" w:rsidP="00EE3265">
            <w:pPr>
              <w:spacing w:after="0" w:line="240" w:lineRule="auto"/>
              <w:jc w:val="center"/>
              <w:rPr>
                <w:rFonts w:ascii="仿宋" w:eastAsia="仿宋" w:hAnsi="仿宋" w:cs="宋体"/>
                <w:bCs/>
                <w:sz w:val="21"/>
                <w:szCs w:val="21"/>
              </w:rPr>
            </w:pPr>
          </w:p>
        </w:tc>
        <w:tc>
          <w:tcPr>
            <w:tcW w:w="867"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2156" w:type="dxa"/>
            <w:vAlign w:val="center"/>
          </w:tcPr>
          <w:p w:rsidR="00965F90" w:rsidRPr="00EE3265" w:rsidRDefault="00965F90" w:rsidP="00EE3265">
            <w:pPr>
              <w:spacing w:after="0" w:line="240" w:lineRule="auto"/>
              <w:jc w:val="center"/>
              <w:rPr>
                <w:rFonts w:ascii="仿宋" w:eastAsia="仿宋" w:hAnsi="仿宋" w:cs="仿宋"/>
                <w:bCs/>
                <w:sz w:val="21"/>
                <w:szCs w:val="21"/>
              </w:rPr>
            </w:pPr>
            <w:r w:rsidRPr="00EE3265">
              <w:rPr>
                <w:rFonts w:ascii="仿宋" w:eastAsia="仿宋" w:hAnsi="仿宋" w:cs="仿宋" w:hint="eastAsia"/>
                <w:bCs/>
                <w:sz w:val="21"/>
                <w:szCs w:val="21"/>
              </w:rPr>
              <w:t>N</w:t>
            </w:r>
            <w:r w:rsidRPr="00EE3265">
              <w:rPr>
                <w:rFonts w:ascii="仿宋" w:eastAsia="仿宋" w:hAnsi="仿宋" w:cs="仿宋"/>
                <w:bCs/>
                <w:sz w:val="21"/>
                <w:szCs w:val="21"/>
              </w:rPr>
              <w:t>/A</w:t>
            </w:r>
          </w:p>
        </w:tc>
        <w:tc>
          <w:tcPr>
            <w:tcW w:w="2126" w:type="dxa"/>
            <w:vAlign w:val="center"/>
          </w:tcPr>
          <w:p w:rsidR="00965F90" w:rsidRPr="00FE597E" w:rsidRDefault="00965F90" w:rsidP="00EE3265">
            <w:pPr>
              <w:spacing w:after="0" w:line="240" w:lineRule="auto"/>
              <w:jc w:val="center"/>
              <w:rPr>
                <w:rFonts w:ascii="仿宋" w:eastAsia="仿宋" w:hAnsi="仿宋" w:cs="仿宋"/>
                <w:b/>
                <w:bCs/>
                <w:sz w:val="21"/>
                <w:szCs w:val="21"/>
                <w:lang w:eastAsia="zh-CN"/>
              </w:rPr>
            </w:pPr>
            <w:r w:rsidRPr="00FE597E">
              <w:rPr>
                <w:rFonts w:ascii="仿宋" w:eastAsia="仿宋" w:hAnsi="仿宋" w:cs="仿宋" w:hint="eastAsia"/>
                <w:b/>
                <w:bCs/>
                <w:sz w:val="21"/>
                <w:szCs w:val="21"/>
                <w:lang w:eastAsia="zh-CN"/>
              </w:rPr>
              <w:t>全套温度及荧光校准服务×1（升级时）</w:t>
            </w:r>
          </w:p>
        </w:tc>
        <w:tc>
          <w:tcPr>
            <w:tcW w:w="709"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72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1149" w:type="dxa"/>
            <w:vMerge/>
            <w:vAlign w:val="center"/>
          </w:tcPr>
          <w:p w:rsidR="00965F90" w:rsidRPr="00EE3265" w:rsidRDefault="00965F90" w:rsidP="00965F90">
            <w:pPr>
              <w:spacing w:after="0" w:line="240" w:lineRule="auto"/>
              <w:jc w:val="center"/>
              <w:rPr>
                <w:rFonts w:ascii="仿宋" w:eastAsia="仿宋" w:hAnsi="仿宋" w:cs="宋体"/>
                <w:bCs/>
                <w:sz w:val="21"/>
                <w:szCs w:val="21"/>
                <w:lang w:eastAsia="zh-CN"/>
              </w:rPr>
            </w:pPr>
          </w:p>
        </w:tc>
      </w:tr>
      <w:tr w:rsidR="00965F90" w:rsidRPr="00EE3265" w:rsidTr="00965F90">
        <w:trPr>
          <w:trHeight w:val="517"/>
          <w:jc w:val="center"/>
        </w:trPr>
        <w:tc>
          <w:tcPr>
            <w:tcW w:w="69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867"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2156" w:type="dxa"/>
            <w:vAlign w:val="center"/>
          </w:tcPr>
          <w:p w:rsidR="00965F90" w:rsidRPr="00EE3265" w:rsidRDefault="00965F90" w:rsidP="00EE3265">
            <w:pPr>
              <w:spacing w:after="0" w:line="240" w:lineRule="auto"/>
              <w:jc w:val="center"/>
              <w:rPr>
                <w:rFonts w:ascii="仿宋" w:eastAsia="仿宋" w:hAnsi="仿宋" w:cs="仿宋"/>
                <w:bCs/>
                <w:sz w:val="21"/>
                <w:szCs w:val="21"/>
              </w:rPr>
            </w:pPr>
            <w:r w:rsidRPr="00EE3265">
              <w:rPr>
                <w:rFonts w:ascii="仿宋" w:eastAsia="仿宋" w:hAnsi="仿宋" w:cs="仿宋" w:hint="eastAsia"/>
                <w:bCs/>
                <w:sz w:val="21"/>
                <w:szCs w:val="21"/>
              </w:rPr>
              <w:t>N</w:t>
            </w:r>
            <w:r w:rsidRPr="00EE3265">
              <w:rPr>
                <w:rFonts w:ascii="仿宋" w:eastAsia="仿宋" w:hAnsi="仿宋" w:cs="仿宋"/>
                <w:bCs/>
                <w:sz w:val="21"/>
                <w:szCs w:val="21"/>
              </w:rPr>
              <w:t>/A</w:t>
            </w:r>
          </w:p>
        </w:tc>
        <w:tc>
          <w:tcPr>
            <w:tcW w:w="2126" w:type="dxa"/>
            <w:vAlign w:val="center"/>
          </w:tcPr>
          <w:p w:rsidR="00965F90" w:rsidRPr="00FE597E" w:rsidRDefault="00965F90" w:rsidP="00EE3265">
            <w:pPr>
              <w:spacing w:after="0" w:line="240" w:lineRule="auto"/>
              <w:jc w:val="center"/>
              <w:rPr>
                <w:rFonts w:ascii="仿宋" w:eastAsia="仿宋" w:hAnsi="仿宋" w:cs="仿宋"/>
                <w:b/>
                <w:bCs/>
                <w:sz w:val="21"/>
                <w:szCs w:val="21"/>
              </w:rPr>
            </w:pPr>
            <w:proofErr w:type="spellStart"/>
            <w:r w:rsidRPr="00FE597E">
              <w:rPr>
                <w:rFonts w:ascii="仿宋" w:eastAsia="仿宋" w:hAnsi="仿宋" w:cs="仿宋" w:hint="eastAsia"/>
                <w:b/>
                <w:bCs/>
                <w:sz w:val="21"/>
                <w:szCs w:val="21"/>
              </w:rPr>
              <w:t>一年整机保修</w:t>
            </w:r>
            <w:proofErr w:type="spellEnd"/>
          </w:p>
        </w:tc>
        <w:tc>
          <w:tcPr>
            <w:tcW w:w="709"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723" w:type="dxa"/>
            <w:vMerge/>
            <w:vAlign w:val="center"/>
          </w:tcPr>
          <w:p w:rsidR="00965F90" w:rsidRPr="00EE3265" w:rsidRDefault="00965F90" w:rsidP="00EE3265">
            <w:pPr>
              <w:spacing w:after="0" w:line="240" w:lineRule="auto"/>
              <w:jc w:val="center"/>
              <w:rPr>
                <w:rFonts w:ascii="仿宋" w:eastAsia="仿宋" w:hAnsi="仿宋" w:cs="宋体"/>
                <w:bCs/>
                <w:sz w:val="21"/>
                <w:szCs w:val="21"/>
                <w:lang w:eastAsia="zh-CN"/>
              </w:rPr>
            </w:pPr>
          </w:p>
        </w:tc>
        <w:tc>
          <w:tcPr>
            <w:tcW w:w="1149" w:type="dxa"/>
            <w:vMerge/>
            <w:vAlign w:val="center"/>
          </w:tcPr>
          <w:p w:rsidR="00965F90" w:rsidRPr="00EE3265" w:rsidRDefault="00965F90" w:rsidP="00965F90">
            <w:pPr>
              <w:spacing w:after="0" w:line="240" w:lineRule="auto"/>
              <w:jc w:val="center"/>
              <w:rPr>
                <w:rFonts w:ascii="仿宋" w:eastAsia="仿宋" w:hAnsi="仿宋" w:cs="宋体"/>
                <w:bCs/>
                <w:sz w:val="21"/>
                <w:szCs w:val="21"/>
                <w:lang w:eastAsia="zh-CN"/>
              </w:rPr>
            </w:pPr>
          </w:p>
        </w:tc>
      </w:tr>
    </w:tbl>
    <w:p w:rsidR="00965F90" w:rsidRDefault="001106A6" w:rsidP="00EE3265">
      <w:pPr>
        <w:spacing w:after="0" w:line="240" w:lineRule="auto"/>
        <w:ind w:firstLineChars="196" w:firstLine="472"/>
        <w:rPr>
          <w:rFonts w:ascii="仿宋" w:eastAsia="仿宋" w:hAnsi="仿宋"/>
          <w:b/>
          <w:sz w:val="24"/>
          <w:szCs w:val="24"/>
          <w:lang w:eastAsia="zh-CN"/>
        </w:rPr>
      </w:pPr>
      <w:r>
        <w:rPr>
          <w:rFonts w:ascii="仿宋" w:eastAsia="仿宋" w:hAnsi="仿宋" w:hint="eastAsia"/>
          <w:b/>
          <w:sz w:val="24"/>
          <w:szCs w:val="24"/>
          <w:lang w:eastAsia="zh-CN"/>
        </w:rPr>
        <w:t>说明</w:t>
      </w:r>
      <w:r w:rsidR="00965F90">
        <w:rPr>
          <w:rFonts w:ascii="仿宋" w:eastAsia="仿宋" w:hAnsi="仿宋" w:hint="eastAsia"/>
          <w:b/>
          <w:sz w:val="24"/>
          <w:szCs w:val="24"/>
          <w:lang w:eastAsia="zh-CN"/>
        </w:rPr>
        <w:t>：供应商完成设备升级后，原“48孔3色”模块产权归属采购人</w:t>
      </w:r>
      <w:r>
        <w:rPr>
          <w:rFonts w:ascii="仿宋" w:eastAsia="仿宋" w:hAnsi="仿宋" w:hint="eastAsia"/>
          <w:b/>
          <w:sz w:val="24"/>
          <w:szCs w:val="24"/>
          <w:lang w:eastAsia="zh-CN"/>
        </w:rPr>
        <w:t>；</w:t>
      </w:r>
      <w:r w:rsidR="00965F90">
        <w:rPr>
          <w:rFonts w:ascii="仿宋" w:eastAsia="仿宋" w:hAnsi="仿宋" w:hint="eastAsia"/>
          <w:b/>
          <w:sz w:val="24"/>
          <w:szCs w:val="24"/>
          <w:lang w:eastAsia="zh-CN"/>
        </w:rPr>
        <w:t>供应商需提供制造商出具的“</w:t>
      </w:r>
      <w:r w:rsidR="00965F90" w:rsidRPr="00965F90">
        <w:rPr>
          <w:rFonts w:ascii="仿宋" w:eastAsia="仿宋" w:hAnsi="仿宋" w:cs="仿宋" w:hint="eastAsia"/>
          <w:b/>
          <w:bCs/>
          <w:sz w:val="24"/>
          <w:szCs w:val="24"/>
          <w:lang w:eastAsia="zh-CN"/>
        </w:rPr>
        <w:t>S</w:t>
      </w:r>
      <w:r w:rsidR="00965F90" w:rsidRPr="00965F90">
        <w:rPr>
          <w:rFonts w:ascii="仿宋" w:eastAsia="仿宋" w:hAnsi="仿宋" w:cs="仿宋"/>
          <w:b/>
          <w:bCs/>
          <w:sz w:val="24"/>
          <w:szCs w:val="24"/>
          <w:lang w:eastAsia="zh-CN"/>
        </w:rPr>
        <w:t>tepOne</w:t>
      </w:r>
      <w:r w:rsidR="00965F90" w:rsidRPr="00965F90">
        <w:rPr>
          <w:rFonts w:ascii="仿宋" w:eastAsia="仿宋" w:hAnsi="仿宋" w:cs="仿宋"/>
          <w:b/>
          <w:bCs/>
          <w:sz w:val="24"/>
          <w:szCs w:val="24"/>
          <w:vertAlign w:val="superscript"/>
          <w:lang w:eastAsia="zh-CN"/>
        </w:rPr>
        <w:t>TM</w:t>
      </w:r>
      <w:r w:rsidR="00965F90">
        <w:rPr>
          <w:rFonts w:ascii="仿宋" w:eastAsia="仿宋" w:hAnsi="仿宋" w:hint="eastAsia"/>
          <w:b/>
          <w:sz w:val="24"/>
          <w:szCs w:val="24"/>
          <w:lang w:eastAsia="zh-CN"/>
        </w:rPr>
        <w:t>48孔3色”模块配件2014年市场价格证明。</w:t>
      </w:r>
    </w:p>
    <w:p w:rsidR="001431D5" w:rsidRPr="00EE3265" w:rsidRDefault="001106A6" w:rsidP="00EE3265">
      <w:pPr>
        <w:spacing w:after="0" w:line="240" w:lineRule="auto"/>
        <w:ind w:firstLineChars="196" w:firstLine="472"/>
        <w:rPr>
          <w:rFonts w:ascii="仿宋" w:eastAsia="仿宋" w:hAnsi="仿宋"/>
          <w:b/>
          <w:sz w:val="24"/>
          <w:szCs w:val="24"/>
          <w:lang w:eastAsia="zh-CN"/>
        </w:rPr>
      </w:pPr>
      <w:r>
        <w:rPr>
          <w:rFonts w:ascii="仿宋" w:eastAsia="仿宋" w:hAnsi="仿宋" w:hint="eastAsia"/>
          <w:b/>
          <w:sz w:val="24"/>
          <w:szCs w:val="24"/>
          <w:lang w:eastAsia="zh-CN"/>
        </w:rPr>
        <w:t>六</w:t>
      </w:r>
      <w:r w:rsidR="001431D5" w:rsidRPr="00EE3265">
        <w:rPr>
          <w:rFonts w:ascii="仿宋" w:eastAsia="仿宋" w:hAnsi="仿宋" w:hint="eastAsia"/>
          <w:b/>
          <w:sz w:val="24"/>
          <w:szCs w:val="24"/>
          <w:lang w:eastAsia="zh-CN"/>
        </w:rPr>
        <w:t>、投标</w:t>
      </w:r>
      <w:r w:rsidR="00965F90">
        <w:rPr>
          <w:rFonts w:ascii="仿宋" w:eastAsia="仿宋" w:hAnsi="仿宋" w:hint="eastAsia"/>
          <w:b/>
          <w:sz w:val="24"/>
          <w:szCs w:val="24"/>
          <w:lang w:eastAsia="zh-CN"/>
        </w:rPr>
        <w:t>文件</w:t>
      </w:r>
      <w:r w:rsidR="001431D5" w:rsidRPr="00EE3265">
        <w:rPr>
          <w:rFonts w:ascii="仿宋" w:eastAsia="仿宋" w:hAnsi="仿宋" w:hint="eastAsia"/>
          <w:b/>
          <w:sz w:val="24"/>
          <w:szCs w:val="24"/>
          <w:lang w:eastAsia="zh-CN"/>
        </w:rPr>
        <w:t>要求：</w:t>
      </w:r>
    </w:p>
    <w:p w:rsidR="001431D5" w:rsidRPr="00EE3265" w:rsidRDefault="001431D5" w:rsidP="00EE3265">
      <w:pPr>
        <w:spacing w:after="0" w:line="240" w:lineRule="auto"/>
        <w:ind w:firstLineChars="200" w:firstLine="480"/>
        <w:rPr>
          <w:rFonts w:ascii="仿宋" w:eastAsia="仿宋" w:hAnsi="仿宋"/>
          <w:color w:val="000000"/>
          <w:sz w:val="24"/>
          <w:szCs w:val="24"/>
          <w:lang w:eastAsia="zh-CN"/>
        </w:rPr>
      </w:pPr>
      <w:r w:rsidRPr="00EE3265">
        <w:rPr>
          <w:rFonts w:ascii="仿宋" w:eastAsia="仿宋" w:hAnsi="仿宋" w:hint="eastAsia"/>
          <w:color w:val="000000"/>
          <w:sz w:val="24"/>
          <w:szCs w:val="24"/>
          <w:lang w:eastAsia="zh-CN"/>
        </w:rPr>
        <w:t>投标人的投标文件中应包含以下内容（投标文件密封，一式两份，</w:t>
      </w:r>
      <w:r w:rsidRPr="00EE3265">
        <w:rPr>
          <w:rFonts w:ascii="仿宋" w:eastAsia="仿宋" w:hAnsi="仿宋" w:hint="eastAsia"/>
          <w:b/>
          <w:color w:val="000000"/>
          <w:sz w:val="24"/>
          <w:szCs w:val="24"/>
          <w:lang w:eastAsia="zh-CN"/>
        </w:rPr>
        <w:t>一正一副，胶装成册</w:t>
      </w:r>
      <w:r w:rsidRPr="00EE3265">
        <w:rPr>
          <w:rFonts w:ascii="仿宋" w:eastAsia="仿宋" w:hAnsi="仿宋" w:hint="eastAsia"/>
          <w:color w:val="000000"/>
          <w:sz w:val="24"/>
          <w:szCs w:val="24"/>
          <w:lang w:eastAsia="zh-CN"/>
        </w:rPr>
        <w:t>。所有证件均须真实、有效，原件、复印件均须加盖公章，缺少以下任意一项内容即作无效标处理）：</w:t>
      </w:r>
    </w:p>
    <w:p w:rsidR="001431D5" w:rsidRPr="00EE3265" w:rsidRDefault="001431D5" w:rsidP="00EE3265">
      <w:pPr>
        <w:spacing w:after="0" w:line="240" w:lineRule="auto"/>
        <w:ind w:firstLineChars="200" w:firstLine="480"/>
        <w:rPr>
          <w:rFonts w:ascii="仿宋" w:eastAsia="仿宋" w:hAnsi="仿宋"/>
          <w:sz w:val="24"/>
          <w:szCs w:val="24"/>
          <w:lang w:eastAsia="zh-CN"/>
        </w:rPr>
      </w:pPr>
      <w:r w:rsidRPr="00EE3265">
        <w:rPr>
          <w:rFonts w:ascii="仿宋" w:eastAsia="仿宋" w:hAnsi="仿宋" w:hint="eastAsia"/>
          <w:sz w:val="24"/>
          <w:szCs w:val="24"/>
          <w:lang w:eastAsia="zh-CN"/>
        </w:rPr>
        <w:t>1.投标报价清单(含</w:t>
      </w:r>
      <w:r w:rsidR="00965F90">
        <w:rPr>
          <w:rFonts w:ascii="仿宋" w:eastAsia="仿宋" w:hAnsi="仿宋" w:hint="eastAsia"/>
          <w:sz w:val="24"/>
          <w:szCs w:val="24"/>
          <w:lang w:eastAsia="zh-CN"/>
        </w:rPr>
        <w:t>配件费、</w:t>
      </w:r>
      <w:r w:rsidRPr="00EE3265">
        <w:rPr>
          <w:rFonts w:ascii="仿宋" w:eastAsia="仿宋" w:hAnsi="仿宋" w:hint="eastAsia"/>
          <w:sz w:val="24"/>
          <w:szCs w:val="24"/>
          <w:lang w:eastAsia="zh-CN"/>
        </w:rPr>
        <w:t>税金、管理费、措施费</w:t>
      </w:r>
      <w:r w:rsidR="00AC4EF8" w:rsidRPr="00EE3265">
        <w:rPr>
          <w:rFonts w:ascii="仿宋" w:eastAsia="仿宋" w:hAnsi="仿宋" w:hint="eastAsia"/>
          <w:sz w:val="24"/>
          <w:szCs w:val="24"/>
          <w:lang w:eastAsia="zh-CN"/>
        </w:rPr>
        <w:t>、</w:t>
      </w:r>
      <w:r w:rsidR="00AC4EF8" w:rsidRPr="00EE3265">
        <w:rPr>
          <w:rFonts w:ascii="仿宋" w:eastAsia="仿宋" w:hAnsi="仿宋" w:cs="宋体" w:hint="eastAsia"/>
          <w:bCs/>
          <w:sz w:val="24"/>
          <w:szCs w:val="24"/>
          <w:lang w:eastAsia="zh-CN"/>
        </w:rPr>
        <w:t>本次升级的校准服务费</w:t>
      </w:r>
      <w:r w:rsidRPr="00EE3265">
        <w:rPr>
          <w:rFonts w:ascii="仿宋" w:eastAsia="仿宋" w:hAnsi="仿宋" w:hint="eastAsia"/>
          <w:sz w:val="24"/>
          <w:szCs w:val="24"/>
          <w:lang w:eastAsia="zh-CN"/>
        </w:rPr>
        <w:t>等全部费用。投标报价高于采购预算者视为无效报价。报价以人民币计，并以大写为准)。</w:t>
      </w:r>
    </w:p>
    <w:p w:rsidR="001431D5" w:rsidRPr="00EE3265" w:rsidRDefault="001431D5" w:rsidP="00EE3265">
      <w:pPr>
        <w:spacing w:after="0" w:line="240" w:lineRule="auto"/>
        <w:ind w:firstLineChars="200" w:firstLine="480"/>
        <w:rPr>
          <w:rFonts w:ascii="仿宋" w:eastAsia="仿宋" w:hAnsi="仿宋"/>
          <w:sz w:val="24"/>
          <w:szCs w:val="24"/>
          <w:lang w:eastAsia="zh-CN"/>
        </w:rPr>
      </w:pPr>
      <w:r w:rsidRPr="00EE3265">
        <w:rPr>
          <w:rFonts w:ascii="仿宋" w:eastAsia="仿宋" w:hAnsi="仿宋" w:hint="eastAsia"/>
          <w:sz w:val="24"/>
          <w:szCs w:val="24"/>
          <w:lang w:eastAsia="zh-CN"/>
        </w:rPr>
        <w:t>2.营业执照副本复印件；</w:t>
      </w:r>
    </w:p>
    <w:p w:rsidR="001431D5" w:rsidRDefault="001431D5" w:rsidP="00EE3265">
      <w:pPr>
        <w:spacing w:after="0" w:line="240" w:lineRule="auto"/>
        <w:ind w:firstLineChars="200" w:firstLine="480"/>
        <w:rPr>
          <w:rFonts w:ascii="仿宋" w:eastAsia="仿宋" w:hAnsi="仿宋" w:cs="仿宋_GB2312"/>
          <w:color w:val="000000"/>
          <w:sz w:val="24"/>
          <w:szCs w:val="24"/>
          <w:lang w:eastAsia="zh-CN"/>
        </w:rPr>
      </w:pPr>
      <w:r w:rsidRPr="00EE3265">
        <w:rPr>
          <w:rFonts w:ascii="仿宋" w:eastAsia="仿宋" w:hAnsi="仿宋" w:hint="eastAsia"/>
          <w:sz w:val="24"/>
          <w:szCs w:val="24"/>
          <w:lang w:eastAsia="zh-CN"/>
        </w:rPr>
        <w:t>3.银行开户许可证副本复印件</w:t>
      </w:r>
      <w:r w:rsidR="008B05D8" w:rsidRPr="00EE3265">
        <w:rPr>
          <w:rFonts w:ascii="仿宋" w:eastAsia="仿宋" w:hAnsi="仿宋" w:hint="eastAsia"/>
          <w:sz w:val="24"/>
          <w:szCs w:val="24"/>
          <w:lang w:eastAsia="zh-CN"/>
        </w:rPr>
        <w:t>或</w:t>
      </w:r>
      <w:r w:rsidR="008B05D8" w:rsidRPr="00EE3265">
        <w:rPr>
          <w:rFonts w:ascii="仿宋" w:eastAsia="仿宋" w:hAnsi="仿宋" w:cs="仿宋_GB2312" w:hint="eastAsia"/>
          <w:color w:val="000000"/>
          <w:sz w:val="24"/>
          <w:szCs w:val="24"/>
          <w:lang w:eastAsia="zh-CN"/>
        </w:rPr>
        <w:t>投标人开户银行、户名、账号；</w:t>
      </w:r>
    </w:p>
    <w:p w:rsidR="00FE597E" w:rsidRPr="00EE3265" w:rsidRDefault="00FE597E" w:rsidP="00EE3265">
      <w:pPr>
        <w:spacing w:after="0" w:line="240" w:lineRule="auto"/>
        <w:ind w:firstLineChars="200" w:firstLine="480"/>
        <w:rPr>
          <w:rFonts w:ascii="仿宋" w:eastAsia="仿宋" w:hAnsi="仿宋"/>
          <w:sz w:val="24"/>
          <w:szCs w:val="24"/>
          <w:lang w:eastAsia="zh-CN"/>
        </w:rPr>
      </w:pPr>
      <w:r>
        <w:rPr>
          <w:rFonts w:ascii="仿宋" w:eastAsia="仿宋" w:hAnsi="仿宋" w:cs="仿宋_GB2312" w:hint="eastAsia"/>
          <w:color w:val="000000"/>
          <w:sz w:val="24"/>
          <w:szCs w:val="24"/>
          <w:lang w:eastAsia="zh-CN"/>
        </w:rPr>
        <w:t>4.设备制造商针对本项升级服务的授权委托书；</w:t>
      </w:r>
    </w:p>
    <w:p w:rsidR="001431D5" w:rsidRPr="00EE3265" w:rsidRDefault="00FE597E" w:rsidP="00EE3265">
      <w:pPr>
        <w:spacing w:after="0" w:line="24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5</w:t>
      </w:r>
      <w:r w:rsidR="001431D5" w:rsidRPr="00EE3265">
        <w:rPr>
          <w:rFonts w:ascii="仿宋" w:eastAsia="仿宋" w:hAnsi="仿宋" w:hint="eastAsia"/>
          <w:sz w:val="24"/>
          <w:szCs w:val="24"/>
          <w:lang w:eastAsia="zh-CN"/>
        </w:rPr>
        <w:t>.投标人售后服务承诺书；</w:t>
      </w:r>
    </w:p>
    <w:p w:rsidR="001431D5" w:rsidRPr="00EE3265" w:rsidRDefault="00FE597E" w:rsidP="00EE3265">
      <w:pPr>
        <w:spacing w:after="0" w:line="24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6</w:t>
      </w:r>
      <w:r w:rsidR="001431D5" w:rsidRPr="00EE3265">
        <w:rPr>
          <w:rFonts w:ascii="仿宋" w:eastAsia="仿宋" w:hAnsi="仿宋" w:hint="eastAsia"/>
          <w:sz w:val="24"/>
          <w:szCs w:val="24"/>
          <w:lang w:eastAsia="zh-CN"/>
        </w:rPr>
        <w:t>.投标代表身份证复印件；如非法定代表人投标，另提供法定代表人授权委托书原件、法定代表人身份证复印件。</w:t>
      </w:r>
    </w:p>
    <w:p w:rsidR="001106A6" w:rsidRPr="001106A6" w:rsidRDefault="001106A6" w:rsidP="001106A6">
      <w:pPr>
        <w:spacing w:after="0" w:line="240" w:lineRule="auto"/>
        <w:ind w:firstLineChars="200" w:firstLine="482"/>
        <w:rPr>
          <w:rFonts w:ascii="仿宋" w:eastAsia="仿宋" w:hAnsi="仿宋"/>
          <w:b/>
          <w:sz w:val="24"/>
          <w:szCs w:val="24"/>
          <w:lang w:eastAsia="zh-CN"/>
        </w:rPr>
      </w:pPr>
      <w:r w:rsidRPr="001106A6">
        <w:rPr>
          <w:rFonts w:ascii="仿宋" w:eastAsia="仿宋" w:hAnsi="仿宋" w:hint="eastAsia"/>
          <w:b/>
          <w:sz w:val="24"/>
          <w:szCs w:val="24"/>
          <w:lang w:eastAsia="zh-CN"/>
        </w:rPr>
        <w:t>七、投标文件递交及开标时间</w:t>
      </w:r>
      <w:r>
        <w:rPr>
          <w:rFonts w:ascii="仿宋" w:eastAsia="仿宋" w:hAnsi="仿宋" w:hint="eastAsia"/>
          <w:b/>
          <w:sz w:val="24"/>
          <w:szCs w:val="24"/>
          <w:lang w:eastAsia="zh-CN"/>
        </w:rPr>
        <w:t>：</w:t>
      </w:r>
    </w:p>
    <w:p w:rsidR="001106A6" w:rsidRPr="001106A6" w:rsidRDefault="001106A6" w:rsidP="001106A6">
      <w:pPr>
        <w:spacing w:after="0" w:line="240" w:lineRule="auto"/>
        <w:ind w:firstLineChars="200" w:firstLine="480"/>
        <w:rPr>
          <w:rFonts w:ascii="仿宋" w:eastAsia="仿宋" w:hAnsi="仿宋"/>
          <w:sz w:val="24"/>
          <w:szCs w:val="24"/>
          <w:lang w:eastAsia="zh-CN"/>
        </w:rPr>
      </w:pPr>
      <w:r w:rsidRPr="001106A6">
        <w:rPr>
          <w:rFonts w:ascii="仿宋" w:eastAsia="仿宋" w:hAnsi="仿宋" w:hint="eastAsia"/>
          <w:sz w:val="24"/>
          <w:szCs w:val="24"/>
          <w:lang w:eastAsia="zh-CN"/>
        </w:rPr>
        <w:t>1.开标时间：</w:t>
      </w:r>
      <w:r w:rsidRPr="00EE3265">
        <w:rPr>
          <w:rFonts w:ascii="仿宋" w:eastAsia="仿宋" w:hAnsi="仿宋" w:hint="eastAsia"/>
          <w:sz w:val="24"/>
          <w:szCs w:val="24"/>
          <w:lang w:eastAsia="zh-CN"/>
        </w:rPr>
        <w:t>2019年4月</w:t>
      </w:r>
      <w:r w:rsidR="0049356B">
        <w:rPr>
          <w:rFonts w:ascii="仿宋" w:eastAsia="仿宋" w:hAnsi="仿宋" w:hint="eastAsia"/>
          <w:sz w:val="24"/>
          <w:szCs w:val="24"/>
          <w:lang w:eastAsia="zh-CN"/>
        </w:rPr>
        <w:t>15</w:t>
      </w:r>
      <w:r w:rsidRPr="00EE3265">
        <w:rPr>
          <w:rFonts w:ascii="仿宋" w:eastAsia="仿宋" w:hAnsi="仿宋" w:hint="eastAsia"/>
          <w:sz w:val="24"/>
          <w:szCs w:val="24"/>
          <w:lang w:eastAsia="zh-CN"/>
        </w:rPr>
        <w:t>日</w:t>
      </w:r>
      <w:r w:rsidR="0049356B">
        <w:rPr>
          <w:rFonts w:ascii="仿宋" w:eastAsia="仿宋" w:hAnsi="仿宋" w:hint="eastAsia"/>
          <w:sz w:val="24"/>
          <w:szCs w:val="24"/>
          <w:lang w:eastAsia="zh-CN"/>
        </w:rPr>
        <w:t>下</w:t>
      </w:r>
      <w:r>
        <w:rPr>
          <w:rFonts w:ascii="仿宋" w:eastAsia="仿宋" w:hAnsi="仿宋" w:hint="eastAsia"/>
          <w:sz w:val="24"/>
          <w:szCs w:val="24"/>
          <w:lang w:eastAsia="zh-CN"/>
        </w:rPr>
        <w:t>午1</w:t>
      </w:r>
      <w:r w:rsidR="0049356B">
        <w:rPr>
          <w:rFonts w:ascii="仿宋" w:eastAsia="仿宋" w:hAnsi="仿宋" w:hint="eastAsia"/>
          <w:sz w:val="24"/>
          <w:szCs w:val="24"/>
          <w:lang w:eastAsia="zh-CN"/>
        </w:rPr>
        <w:t>4</w:t>
      </w:r>
      <w:r>
        <w:rPr>
          <w:rFonts w:ascii="仿宋" w:eastAsia="仿宋" w:hAnsi="仿宋" w:hint="eastAsia"/>
          <w:sz w:val="24"/>
          <w:szCs w:val="24"/>
          <w:lang w:eastAsia="zh-CN"/>
        </w:rPr>
        <w:t>：</w:t>
      </w:r>
      <w:r w:rsidRPr="00EE3265">
        <w:rPr>
          <w:rFonts w:ascii="仿宋" w:eastAsia="仿宋" w:hAnsi="仿宋" w:hint="eastAsia"/>
          <w:sz w:val="24"/>
          <w:szCs w:val="24"/>
          <w:lang w:eastAsia="zh-CN"/>
        </w:rPr>
        <w:t>30</w:t>
      </w:r>
      <w:r>
        <w:rPr>
          <w:rFonts w:ascii="仿宋" w:eastAsia="仿宋" w:hAnsi="仿宋" w:hint="eastAsia"/>
          <w:sz w:val="24"/>
          <w:szCs w:val="24"/>
          <w:lang w:eastAsia="zh-CN"/>
        </w:rPr>
        <w:t>。</w:t>
      </w:r>
    </w:p>
    <w:p w:rsidR="001106A6" w:rsidRPr="001106A6" w:rsidRDefault="001106A6" w:rsidP="001106A6">
      <w:pPr>
        <w:spacing w:after="0" w:line="240" w:lineRule="auto"/>
        <w:ind w:firstLineChars="200" w:firstLine="480"/>
        <w:rPr>
          <w:rFonts w:ascii="仿宋" w:eastAsia="仿宋" w:hAnsi="仿宋"/>
          <w:sz w:val="24"/>
          <w:szCs w:val="24"/>
          <w:lang w:eastAsia="zh-CN"/>
        </w:rPr>
      </w:pPr>
      <w:r w:rsidRPr="001106A6">
        <w:rPr>
          <w:rFonts w:ascii="仿宋" w:eastAsia="仿宋" w:hAnsi="仿宋" w:hint="eastAsia"/>
          <w:sz w:val="24"/>
          <w:szCs w:val="24"/>
          <w:lang w:eastAsia="zh-CN"/>
        </w:rPr>
        <w:t>2.开标地点：浙江省湖州市二环东路759号湖州师范学院东校区明达楼20</w:t>
      </w:r>
      <w:r>
        <w:rPr>
          <w:rFonts w:ascii="仿宋" w:eastAsia="仿宋" w:hAnsi="仿宋" w:hint="eastAsia"/>
          <w:sz w:val="24"/>
          <w:szCs w:val="24"/>
          <w:lang w:eastAsia="zh-CN"/>
        </w:rPr>
        <w:t>4</w:t>
      </w:r>
      <w:r w:rsidRPr="001106A6">
        <w:rPr>
          <w:rFonts w:ascii="仿宋" w:eastAsia="仿宋" w:hAnsi="仿宋" w:hint="eastAsia"/>
          <w:sz w:val="24"/>
          <w:szCs w:val="24"/>
          <w:lang w:eastAsia="zh-CN"/>
        </w:rPr>
        <w:t>室</w:t>
      </w:r>
      <w:r>
        <w:rPr>
          <w:rFonts w:ascii="仿宋" w:eastAsia="仿宋" w:hAnsi="仿宋" w:hint="eastAsia"/>
          <w:sz w:val="24"/>
          <w:szCs w:val="24"/>
          <w:lang w:eastAsia="zh-CN"/>
        </w:rPr>
        <w:t>。</w:t>
      </w:r>
    </w:p>
    <w:p w:rsidR="001106A6" w:rsidRPr="001106A6" w:rsidRDefault="001106A6" w:rsidP="001106A6">
      <w:pPr>
        <w:spacing w:after="0" w:line="240" w:lineRule="auto"/>
        <w:ind w:firstLineChars="200" w:firstLine="480"/>
        <w:rPr>
          <w:rFonts w:ascii="仿宋" w:eastAsia="仿宋" w:hAnsi="仿宋"/>
          <w:sz w:val="24"/>
          <w:szCs w:val="24"/>
          <w:lang w:eastAsia="zh-CN"/>
        </w:rPr>
      </w:pPr>
      <w:r w:rsidRPr="001106A6">
        <w:rPr>
          <w:rFonts w:ascii="仿宋" w:eastAsia="仿宋" w:hAnsi="仿宋" w:hint="eastAsia"/>
          <w:sz w:val="24"/>
          <w:szCs w:val="24"/>
          <w:lang w:eastAsia="zh-CN"/>
        </w:rPr>
        <w:t>3.</w:t>
      </w:r>
      <w:r>
        <w:rPr>
          <w:rFonts w:ascii="仿宋" w:eastAsia="仿宋" w:hAnsi="仿宋" w:hint="eastAsia"/>
          <w:sz w:val="24"/>
          <w:szCs w:val="24"/>
          <w:lang w:eastAsia="zh-CN"/>
        </w:rPr>
        <w:t>投标人应在开标时间前提交投标文件，并派代表出席。</w:t>
      </w:r>
    </w:p>
    <w:p w:rsidR="001106A6" w:rsidRPr="001106A6" w:rsidRDefault="001106A6" w:rsidP="001106A6">
      <w:pPr>
        <w:spacing w:after="0" w:line="240" w:lineRule="auto"/>
        <w:ind w:firstLineChars="200" w:firstLine="480"/>
        <w:rPr>
          <w:rFonts w:ascii="仿宋" w:eastAsia="仿宋" w:hAnsi="仿宋"/>
          <w:sz w:val="24"/>
          <w:szCs w:val="24"/>
          <w:lang w:eastAsia="zh-CN"/>
        </w:rPr>
      </w:pPr>
      <w:r w:rsidRPr="001106A6">
        <w:rPr>
          <w:rFonts w:ascii="仿宋" w:eastAsia="仿宋" w:hAnsi="仿宋" w:hint="eastAsia"/>
          <w:sz w:val="24"/>
          <w:szCs w:val="24"/>
          <w:lang w:eastAsia="zh-CN"/>
        </w:rPr>
        <w:t>4</w:t>
      </w:r>
      <w:r>
        <w:rPr>
          <w:rFonts w:ascii="仿宋" w:eastAsia="仿宋" w:hAnsi="仿宋" w:hint="eastAsia"/>
          <w:sz w:val="24"/>
          <w:szCs w:val="24"/>
          <w:lang w:eastAsia="zh-CN"/>
        </w:rPr>
        <w:t>.</w:t>
      </w:r>
      <w:r w:rsidRPr="001106A6">
        <w:rPr>
          <w:rFonts w:ascii="仿宋" w:eastAsia="仿宋" w:hAnsi="仿宋" w:hint="eastAsia"/>
          <w:sz w:val="24"/>
          <w:szCs w:val="24"/>
          <w:lang w:eastAsia="zh-CN"/>
        </w:rPr>
        <w:t>联系人：</w:t>
      </w:r>
      <w:r w:rsidRPr="00EE3265">
        <w:rPr>
          <w:rFonts w:ascii="仿宋" w:eastAsia="仿宋" w:hAnsi="仿宋" w:hint="eastAsia"/>
          <w:sz w:val="24"/>
          <w:szCs w:val="24"/>
          <w:lang w:eastAsia="zh-CN"/>
        </w:rPr>
        <w:t>董老师</w:t>
      </w:r>
      <w:r>
        <w:rPr>
          <w:rFonts w:ascii="仿宋" w:eastAsia="仿宋" w:hAnsi="仿宋" w:hint="eastAsia"/>
          <w:sz w:val="24"/>
          <w:szCs w:val="24"/>
          <w:lang w:eastAsia="zh-CN"/>
        </w:rPr>
        <w:t>；</w:t>
      </w:r>
      <w:r w:rsidRPr="00EE3265">
        <w:rPr>
          <w:rFonts w:ascii="仿宋" w:eastAsia="仿宋" w:hAnsi="仿宋" w:hint="eastAsia"/>
          <w:sz w:val="24"/>
          <w:szCs w:val="24"/>
          <w:lang w:eastAsia="zh-CN"/>
        </w:rPr>
        <w:t>电话：0572-2321093</w:t>
      </w:r>
      <w:r>
        <w:rPr>
          <w:rFonts w:ascii="仿宋" w:eastAsia="仿宋" w:hAnsi="仿宋" w:hint="eastAsia"/>
          <w:sz w:val="24"/>
          <w:szCs w:val="24"/>
          <w:lang w:eastAsia="zh-CN"/>
        </w:rPr>
        <w:t>。</w:t>
      </w:r>
    </w:p>
    <w:p w:rsidR="001431D5" w:rsidRPr="001106A6" w:rsidRDefault="001106A6" w:rsidP="001106A6">
      <w:pPr>
        <w:spacing w:after="0" w:line="240" w:lineRule="auto"/>
        <w:ind w:firstLineChars="200" w:firstLine="482"/>
        <w:rPr>
          <w:rFonts w:ascii="仿宋" w:eastAsia="仿宋" w:hAnsi="仿宋"/>
          <w:b/>
          <w:sz w:val="24"/>
          <w:szCs w:val="24"/>
          <w:lang w:eastAsia="zh-CN"/>
        </w:rPr>
      </w:pPr>
      <w:r w:rsidRPr="001106A6">
        <w:rPr>
          <w:rFonts w:ascii="仿宋" w:eastAsia="仿宋" w:hAnsi="仿宋" w:hint="eastAsia"/>
          <w:b/>
          <w:sz w:val="24"/>
          <w:szCs w:val="24"/>
          <w:lang w:eastAsia="zh-CN"/>
        </w:rPr>
        <w:t>八</w:t>
      </w:r>
      <w:r w:rsidR="001431D5" w:rsidRPr="001106A6">
        <w:rPr>
          <w:rFonts w:ascii="仿宋" w:eastAsia="仿宋" w:hAnsi="仿宋" w:hint="eastAsia"/>
          <w:b/>
          <w:sz w:val="24"/>
          <w:szCs w:val="24"/>
          <w:lang w:eastAsia="zh-CN"/>
        </w:rPr>
        <w:t>、中标办法</w:t>
      </w:r>
      <w:r w:rsidRPr="001106A6">
        <w:rPr>
          <w:rFonts w:ascii="仿宋" w:eastAsia="仿宋" w:hAnsi="仿宋" w:hint="eastAsia"/>
          <w:b/>
          <w:sz w:val="24"/>
          <w:szCs w:val="24"/>
          <w:lang w:eastAsia="zh-CN"/>
        </w:rPr>
        <w:t>：</w:t>
      </w:r>
    </w:p>
    <w:p w:rsidR="001431D5" w:rsidRPr="00EE3265" w:rsidRDefault="001431D5" w:rsidP="00EE3265">
      <w:pPr>
        <w:spacing w:after="0" w:line="240" w:lineRule="auto"/>
        <w:ind w:firstLineChars="200" w:firstLine="480"/>
        <w:rPr>
          <w:rFonts w:ascii="仿宋" w:eastAsia="仿宋" w:hAnsi="仿宋"/>
          <w:sz w:val="24"/>
          <w:szCs w:val="24"/>
          <w:lang w:eastAsia="zh-CN"/>
        </w:rPr>
      </w:pPr>
      <w:r w:rsidRPr="00EE3265">
        <w:rPr>
          <w:rFonts w:ascii="仿宋" w:eastAsia="仿宋" w:hAnsi="仿宋" w:hint="eastAsia"/>
          <w:sz w:val="24"/>
          <w:szCs w:val="24"/>
          <w:lang w:eastAsia="zh-CN"/>
        </w:rPr>
        <w:t>根据报价、服务承诺等确定</w:t>
      </w:r>
      <w:r w:rsidR="001106A6">
        <w:rPr>
          <w:rFonts w:ascii="仿宋" w:eastAsia="仿宋" w:hAnsi="仿宋" w:hint="eastAsia"/>
          <w:sz w:val="24"/>
          <w:szCs w:val="24"/>
          <w:lang w:eastAsia="zh-CN"/>
        </w:rPr>
        <w:t>拟</w:t>
      </w:r>
      <w:r w:rsidRPr="00EE3265">
        <w:rPr>
          <w:rFonts w:ascii="仿宋" w:eastAsia="仿宋" w:hAnsi="仿宋" w:hint="eastAsia"/>
          <w:sz w:val="24"/>
          <w:szCs w:val="24"/>
          <w:lang w:eastAsia="zh-CN"/>
        </w:rPr>
        <w:t>中标</w:t>
      </w:r>
      <w:r w:rsidR="001106A6">
        <w:rPr>
          <w:rFonts w:ascii="仿宋" w:eastAsia="仿宋" w:hAnsi="仿宋" w:hint="eastAsia"/>
          <w:sz w:val="24"/>
          <w:szCs w:val="24"/>
          <w:lang w:eastAsia="zh-CN"/>
        </w:rPr>
        <w:t>人</w:t>
      </w:r>
      <w:r w:rsidRPr="00EE3265">
        <w:rPr>
          <w:rFonts w:ascii="仿宋" w:eastAsia="仿宋" w:hAnsi="仿宋" w:hint="eastAsia"/>
          <w:sz w:val="24"/>
          <w:szCs w:val="24"/>
          <w:lang w:eastAsia="zh-CN"/>
        </w:rPr>
        <w:t>。</w:t>
      </w:r>
    </w:p>
    <w:p w:rsidR="00AC4EF8" w:rsidRPr="00EE3265" w:rsidRDefault="001106A6" w:rsidP="00EE3265">
      <w:pPr>
        <w:spacing w:after="0" w:line="240" w:lineRule="auto"/>
        <w:ind w:firstLineChars="200" w:firstLine="482"/>
        <w:rPr>
          <w:rFonts w:ascii="仿宋" w:eastAsia="仿宋" w:hAnsi="仿宋"/>
          <w:b/>
          <w:bCs/>
          <w:color w:val="000000"/>
          <w:sz w:val="24"/>
          <w:szCs w:val="24"/>
          <w:lang w:eastAsia="zh-CN"/>
        </w:rPr>
      </w:pPr>
      <w:r>
        <w:rPr>
          <w:rFonts w:ascii="仿宋" w:eastAsia="仿宋" w:hAnsi="仿宋" w:hint="eastAsia"/>
          <w:b/>
          <w:bCs/>
          <w:color w:val="000000"/>
          <w:sz w:val="24"/>
          <w:szCs w:val="24"/>
          <w:lang w:eastAsia="zh-CN"/>
        </w:rPr>
        <w:t>九</w:t>
      </w:r>
      <w:r w:rsidR="00AC4EF8" w:rsidRPr="00EE3265">
        <w:rPr>
          <w:rFonts w:ascii="仿宋" w:eastAsia="仿宋" w:hAnsi="仿宋" w:hint="eastAsia"/>
          <w:b/>
          <w:bCs/>
          <w:color w:val="000000"/>
          <w:sz w:val="24"/>
          <w:szCs w:val="24"/>
          <w:lang w:eastAsia="zh-CN"/>
        </w:rPr>
        <w:t>、履约保证金及质保金：</w:t>
      </w:r>
    </w:p>
    <w:p w:rsidR="00AC4EF8" w:rsidRPr="00EE3265" w:rsidRDefault="00AC4EF8" w:rsidP="00EE3265">
      <w:pPr>
        <w:spacing w:after="0" w:line="240" w:lineRule="auto"/>
        <w:ind w:firstLineChars="200" w:firstLine="480"/>
        <w:rPr>
          <w:rFonts w:ascii="仿宋" w:eastAsia="仿宋" w:hAnsi="仿宋"/>
          <w:sz w:val="24"/>
          <w:szCs w:val="24"/>
          <w:lang w:eastAsia="zh-CN"/>
        </w:rPr>
      </w:pPr>
      <w:r w:rsidRPr="00EE3265">
        <w:rPr>
          <w:rFonts w:ascii="仿宋" w:eastAsia="仿宋" w:hAnsi="仿宋" w:hint="eastAsia"/>
          <w:sz w:val="24"/>
          <w:szCs w:val="24"/>
          <w:lang w:eastAsia="zh-CN"/>
        </w:rPr>
        <w:lastRenderedPageBreak/>
        <w:t>中标人于合同签订前向采购人交纳合同总价的10%作为履约保证金，项目验收合格后，履约保证金自动转为</w:t>
      </w:r>
      <w:r w:rsidR="001106A6">
        <w:rPr>
          <w:rFonts w:ascii="仿宋" w:eastAsia="仿宋" w:hAnsi="仿宋" w:hint="eastAsia"/>
          <w:sz w:val="24"/>
          <w:szCs w:val="24"/>
          <w:lang w:eastAsia="zh-CN"/>
        </w:rPr>
        <w:t>质保</w:t>
      </w:r>
      <w:r w:rsidRPr="00EE3265">
        <w:rPr>
          <w:rFonts w:ascii="仿宋" w:eastAsia="仿宋" w:hAnsi="仿宋" w:hint="eastAsia"/>
          <w:sz w:val="24"/>
          <w:szCs w:val="24"/>
          <w:lang w:eastAsia="zh-CN"/>
        </w:rPr>
        <w:t>金，</w:t>
      </w:r>
      <w:r w:rsidR="001106A6">
        <w:rPr>
          <w:rFonts w:ascii="仿宋" w:eastAsia="仿宋" w:hAnsi="仿宋" w:hint="eastAsia"/>
          <w:sz w:val="24"/>
          <w:szCs w:val="24"/>
          <w:lang w:eastAsia="zh-CN"/>
        </w:rPr>
        <w:t>质保</w:t>
      </w:r>
      <w:r w:rsidRPr="00EE3265">
        <w:rPr>
          <w:rFonts w:ascii="仿宋" w:eastAsia="仿宋" w:hAnsi="仿宋" w:hint="eastAsia"/>
          <w:sz w:val="24"/>
          <w:szCs w:val="24"/>
          <w:lang w:eastAsia="zh-CN"/>
        </w:rPr>
        <w:t>金自验收合格之日起一年后经使用部门确认无质量问题后无息退还。</w:t>
      </w:r>
    </w:p>
    <w:p w:rsidR="00AC4EF8" w:rsidRPr="00EE3265" w:rsidRDefault="00AC4EF8" w:rsidP="00EE3265">
      <w:pPr>
        <w:spacing w:after="0" w:line="240" w:lineRule="auto"/>
        <w:ind w:firstLineChars="200" w:firstLine="480"/>
        <w:rPr>
          <w:rFonts w:ascii="仿宋" w:eastAsia="仿宋" w:hAnsi="仿宋"/>
          <w:sz w:val="24"/>
          <w:szCs w:val="24"/>
          <w:lang w:eastAsia="zh-CN"/>
        </w:rPr>
      </w:pPr>
      <w:r w:rsidRPr="00EE3265">
        <w:rPr>
          <w:rFonts w:ascii="仿宋" w:eastAsia="仿宋" w:hAnsi="仿宋" w:hint="eastAsia"/>
          <w:sz w:val="24"/>
          <w:szCs w:val="24"/>
          <w:lang w:eastAsia="zh-CN"/>
        </w:rPr>
        <w:t>采购人银行账户信息：单位名称：湖州师范学院；开户行：建行吴兴支行；账号：33001649335050002860。统一社会信用代码：123305004711725032。地址、电话：湖州市二环东路759号，0572-2321567。</w:t>
      </w:r>
    </w:p>
    <w:p w:rsidR="00AC4EF8" w:rsidRPr="00EE3265" w:rsidRDefault="001106A6" w:rsidP="00EE3265">
      <w:pPr>
        <w:spacing w:after="0" w:line="240" w:lineRule="auto"/>
        <w:ind w:firstLineChars="200" w:firstLine="482"/>
        <w:rPr>
          <w:rFonts w:ascii="仿宋" w:eastAsia="仿宋" w:hAnsi="仿宋"/>
          <w:b/>
          <w:bCs/>
          <w:color w:val="000000"/>
          <w:sz w:val="24"/>
          <w:szCs w:val="24"/>
          <w:lang w:eastAsia="zh-CN"/>
        </w:rPr>
      </w:pPr>
      <w:r>
        <w:rPr>
          <w:rFonts w:ascii="仿宋" w:eastAsia="仿宋" w:hAnsi="仿宋" w:hint="eastAsia"/>
          <w:b/>
          <w:bCs/>
          <w:color w:val="000000"/>
          <w:sz w:val="24"/>
          <w:szCs w:val="24"/>
          <w:lang w:eastAsia="zh-CN"/>
        </w:rPr>
        <w:t>十</w:t>
      </w:r>
      <w:r w:rsidR="00AC4EF8" w:rsidRPr="00EE3265">
        <w:rPr>
          <w:rFonts w:ascii="仿宋" w:eastAsia="仿宋" w:hAnsi="仿宋" w:hint="eastAsia"/>
          <w:b/>
          <w:bCs/>
          <w:color w:val="000000"/>
          <w:sz w:val="24"/>
          <w:szCs w:val="24"/>
          <w:lang w:eastAsia="zh-CN"/>
        </w:rPr>
        <w:t>、付款方式</w:t>
      </w:r>
    </w:p>
    <w:p w:rsidR="00AC4EF8" w:rsidRPr="00EE3265" w:rsidRDefault="00AC4EF8" w:rsidP="00EE3265">
      <w:pPr>
        <w:spacing w:after="0" w:line="240" w:lineRule="auto"/>
        <w:ind w:firstLineChars="200" w:firstLine="480"/>
        <w:rPr>
          <w:rFonts w:ascii="仿宋" w:eastAsia="仿宋" w:hAnsi="仿宋"/>
          <w:color w:val="000000"/>
          <w:sz w:val="24"/>
          <w:szCs w:val="24"/>
          <w:lang w:eastAsia="zh-CN"/>
        </w:rPr>
      </w:pPr>
      <w:r w:rsidRPr="00EE3265">
        <w:rPr>
          <w:rFonts w:ascii="仿宋" w:eastAsia="仿宋" w:hAnsi="仿宋" w:hint="eastAsia"/>
          <w:color w:val="000000"/>
          <w:sz w:val="24"/>
          <w:szCs w:val="24"/>
          <w:lang w:eastAsia="zh-CN"/>
        </w:rPr>
        <w:t>本项目验收合格并经试用1个月后，若无质量问题，中标人开具全额发票，采购人于14个工作日内全额支付货款。</w:t>
      </w:r>
    </w:p>
    <w:p w:rsidR="00AC4EF8" w:rsidRPr="00EE3265" w:rsidRDefault="001106A6" w:rsidP="00EE3265">
      <w:pPr>
        <w:spacing w:after="0" w:line="240" w:lineRule="auto"/>
        <w:ind w:firstLineChars="200" w:firstLine="482"/>
        <w:rPr>
          <w:rFonts w:ascii="仿宋" w:eastAsia="仿宋" w:hAnsi="仿宋"/>
          <w:b/>
          <w:bCs/>
          <w:color w:val="000000"/>
          <w:sz w:val="24"/>
          <w:szCs w:val="24"/>
          <w:lang w:eastAsia="zh-CN"/>
        </w:rPr>
      </w:pPr>
      <w:r>
        <w:rPr>
          <w:rFonts w:ascii="仿宋" w:eastAsia="仿宋" w:hAnsi="仿宋" w:hint="eastAsia"/>
          <w:b/>
          <w:bCs/>
          <w:color w:val="000000"/>
          <w:sz w:val="24"/>
          <w:szCs w:val="24"/>
          <w:lang w:eastAsia="zh-CN"/>
        </w:rPr>
        <w:t>十一</w:t>
      </w:r>
      <w:r w:rsidR="00AC4EF8" w:rsidRPr="00EE3265">
        <w:rPr>
          <w:rFonts w:ascii="仿宋" w:eastAsia="仿宋" w:hAnsi="仿宋" w:hint="eastAsia"/>
          <w:b/>
          <w:bCs/>
          <w:color w:val="000000"/>
          <w:sz w:val="24"/>
          <w:szCs w:val="24"/>
          <w:lang w:eastAsia="zh-CN"/>
        </w:rPr>
        <w:t>、交货时间及地点</w:t>
      </w:r>
    </w:p>
    <w:p w:rsidR="00AC4EF8" w:rsidRPr="00EE3265" w:rsidRDefault="00AC4EF8" w:rsidP="00EE3265">
      <w:pPr>
        <w:spacing w:after="0" w:line="240" w:lineRule="auto"/>
        <w:ind w:firstLineChars="200" w:firstLine="482"/>
        <w:rPr>
          <w:rFonts w:ascii="仿宋" w:eastAsia="仿宋" w:hAnsi="仿宋"/>
          <w:color w:val="000000"/>
          <w:sz w:val="24"/>
          <w:szCs w:val="24"/>
          <w:lang w:eastAsia="zh-CN"/>
        </w:rPr>
      </w:pPr>
      <w:r w:rsidRPr="00EE3265">
        <w:rPr>
          <w:rFonts w:ascii="仿宋" w:eastAsia="仿宋" w:hAnsi="仿宋" w:hint="eastAsia"/>
          <w:b/>
          <w:color w:val="000000"/>
          <w:sz w:val="24"/>
          <w:szCs w:val="24"/>
          <w:lang w:eastAsia="zh-CN"/>
        </w:rPr>
        <w:t>交货时间：</w:t>
      </w:r>
      <w:r w:rsidRPr="00EE3265">
        <w:rPr>
          <w:rFonts w:ascii="仿宋" w:eastAsia="仿宋" w:hAnsi="仿宋" w:hint="eastAsia"/>
          <w:sz w:val="24"/>
          <w:szCs w:val="24"/>
          <w:lang w:eastAsia="zh-CN"/>
        </w:rPr>
        <w:t>2019年</w:t>
      </w:r>
      <w:r w:rsidR="00513E09" w:rsidRPr="00EE3265">
        <w:rPr>
          <w:rFonts w:ascii="仿宋" w:eastAsia="仿宋" w:hAnsi="仿宋" w:hint="eastAsia"/>
          <w:sz w:val="24"/>
          <w:szCs w:val="24"/>
          <w:lang w:eastAsia="zh-CN"/>
        </w:rPr>
        <w:t>7</w:t>
      </w:r>
      <w:r w:rsidRPr="00EE3265">
        <w:rPr>
          <w:rFonts w:ascii="仿宋" w:eastAsia="仿宋" w:hAnsi="仿宋" w:hint="eastAsia"/>
          <w:sz w:val="24"/>
          <w:szCs w:val="24"/>
          <w:lang w:eastAsia="zh-CN"/>
        </w:rPr>
        <w:t>月</w:t>
      </w:r>
      <w:r w:rsidR="00513E09" w:rsidRPr="00EE3265">
        <w:rPr>
          <w:rFonts w:ascii="仿宋" w:eastAsia="仿宋" w:hAnsi="仿宋" w:hint="eastAsia"/>
          <w:sz w:val="24"/>
          <w:szCs w:val="24"/>
          <w:lang w:eastAsia="zh-CN"/>
        </w:rPr>
        <w:t>1</w:t>
      </w:r>
      <w:r w:rsidRPr="00EE3265">
        <w:rPr>
          <w:rFonts w:ascii="仿宋" w:eastAsia="仿宋" w:hAnsi="仿宋" w:hint="eastAsia"/>
          <w:sz w:val="24"/>
          <w:szCs w:val="24"/>
          <w:lang w:eastAsia="zh-CN"/>
        </w:rPr>
        <w:t>日前</w:t>
      </w:r>
      <w:r w:rsidR="001106A6">
        <w:rPr>
          <w:rFonts w:ascii="仿宋" w:eastAsia="仿宋" w:hAnsi="仿宋" w:hint="eastAsia"/>
          <w:sz w:val="24"/>
          <w:szCs w:val="24"/>
          <w:lang w:eastAsia="zh-CN"/>
        </w:rPr>
        <w:t>。</w:t>
      </w:r>
      <w:r w:rsidRPr="00EE3265">
        <w:rPr>
          <w:rFonts w:ascii="仿宋" w:eastAsia="仿宋" w:hAnsi="仿宋" w:hint="eastAsia"/>
          <w:color w:val="000000"/>
          <w:sz w:val="24"/>
          <w:szCs w:val="24"/>
          <w:lang w:eastAsia="zh-CN"/>
        </w:rPr>
        <w:t>逾期没收履约保证金，</w:t>
      </w:r>
      <w:r w:rsidR="001106A6">
        <w:rPr>
          <w:rFonts w:ascii="仿宋" w:eastAsia="仿宋" w:hAnsi="仿宋" w:hint="eastAsia"/>
          <w:color w:val="000000"/>
          <w:sz w:val="24"/>
          <w:szCs w:val="24"/>
          <w:lang w:eastAsia="zh-CN"/>
        </w:rPr>
        <w:t>采购人</w:t>
      </w:r>
      <w:r w:rsidRPr="00EE3265">
        <w:rPr>
          <w:rFonts w:ascii="仿宋" w:eastAsia="仿宋" w:hAnsi="仿宋" w:hint="eastAsia"/>
          <w:color w:val="000000"/>
          <w:sz w:val="24"/>
          <w:szCs w:val="24"/>
          <w:lang w:eastAsia="zh-CN"/>
        </w:rPr>
        <w:t>有权单方面解除合同。</w:t>
      </w:r>
    </w:p>
    <w:p w:rsidR="00AC4EF8" w:rsidRPr="00EE3265" w:rsidRDefault="00AC4EF8" w:rsidP="001106A6">
      <w:pPr>
        <w:spacing w:after="0" w:line="240" w:lineRule="auto"/>
        <w:ind w:firstLineChars="200" w:firstLine="482"/>
        <w:rPr>
          <w:rFonts w:ascii="仿宋" w:eastAsia="仿宋" w:hAnsi="仿宋"/>
          <w:color w:val="000000"/>
          <w:sz w:val="24"/>
          <w:szCs w:val="24"/>
          <w:lang w:eastAsia="zh-CN"/>
        </w:rPr>
      </w:pPr>
      <w:r w:rsidRPr="001106A6">
        <w:rPr>
          <w:rFonts w:ascii="仿宋" w:eastAsia="仿宋" w:hAnsi="仿宋" w:hint="eastAsia"/>
          <w:b/>
          <w:color w:val="000000"/>
          <w:sz w:val="24"/>
          <w:szCs w:val="24"/>
          <w:lang w:eastAsia="zh-CN"/>
        </w:rPr>
        <w:t>交货地点：</w:t>
      </w:r>
      <w:r w:rsidRPr="00EE3265">
        <w:rPr>
          <w:rFonts w:ascii="仿宋" w:eastAsia="仿宋" w:hAnsi="仿宋" w:hint="eastAsia"/>
          <w:color w:val="000000"/>
          <w:sz w:val="24"/>
          <w:szCs w:val="24"/>
          <w:lang w:eastAsia="zh-CN"/>
        </w:rPr>
        <w:t>湖州师范学院医学院。</w:t>
      </w:r>
    </w:p>
    <w:p w:rsidR="00AC4EF8" w:rsidRPr="00EE3265" w:rsidRDefault="003604AF" w:rsidP="00EE3265">
      <w:pPr>
        <w:spacing w:after="0" w:line="240" w:lineRule="auto"/>
        <w:ind w:firstLineChars="200" w:firstLine="482"/>
        <w:rPr>
          <w:rFonts w:ascii="仿宋" w:eastAsia="仿宋" w:hAnsi="仿宋"/>
          <w:b/>
          <w:bCs/>
          <w:color w:val="000000"/>
          <w:sz w:val="24"/>
          <w:szCs w:val="24"/>
          <w:lang w:eastAsia="zh-CN"/>
        </w:rPr>
      </w:pPr>
      <w:r>
        <w:rPr>
          <w:rFonts w:ascii="仿宋" w:eastAsia="仿宋" w:hAnsi="仿宋" w:hint="eastAsia"/>
          <w:b/>
          <w:bCs/>
          <w:color w:val="000000"/>
          <w:sz w:val="24"/>
          <w:szCs w:val="24"/>
          <w:lang w:eastAsia="zh-CN"/>
        </w:rPr>
        <w:t>十二</w:t>
      </w:r>
      <w:r w:rsidR="00AC4EF8" w:rsidRPr="00EE3265">
        <w:rPr>
          <w:rFonts w:ascii="仿宋" w:eastAsia="仿宋" w:hAnsi="仿宋" w:hint="eastAsia"/>
          <w:b/>
          <w:bCs/>
          <w:color w:val="000000"/>
          <w:sz w:val="24"/>
          <w:szCs w:val="24"/>
          <w:lang w:eastAsia="zh-CN"/>
        </w:rPr>
        <w:t>、售后服务</w:t>
      </w:r>
    </w:p>
    <w:p w:rsidR="00AC4EF8" w:rsidRPr="00EE3265" w:rsidRDefault="00AC4EF8" w:rsidP="00EE3265">
      <w:pPr>
        <w:spacing w:after="0" w:line="240" w:lineRule="auto"/>
        <w:ind w:firstLineChars="200" w:firstLine="480"/>
        <w:rPr>
          <w:rFonts w:ascii="仿宋" w:eastAsia="仿宋" w:hAnsi="仿宋"/>
          <w:color w:val="000000"/>
          <w:sz w:val="24"/>
          <w:szCs w:val="24"/>
          <w:lang w:eastAsia="zh-CN"/>
        </w:rPr>
      </w:pPr>
      <w:r w:rsidRPr="00EE3265">
        <w:rPr>
          <w:rFonts w:ascii="仿宋" w:eastAsia="仿宋" w:hAnsi="仿宋" w:hint="eastAsia"/>
          <w:color w:val="000000"/>
          <w:sz w:val="24"/>
          <w:szCs w:val="24"/>
          <w:lang w:eastAsia="zh-CN"/>
        </w:rPr>
        <w:t>自验收合格之日起，项目整体质保期1年，质保期内，如产品质量有问题，供应商应在48小时内免费予以维修或更换。</w:t>
      </w:r>
    </w:p>
    <w:p w:rsidR="00AC4EF8" w:rsidRPr="00EE3265" w:rsidRDefault="003604AF" w:rsidP="00EE3265">
      <w:pPr>
        <w:spacing w:after="0" w:line="240" w:lineRule="auto"/>
        <w:ind w:firstLineChars="200" w:firstLine="482"/>
        <w:rPr>
          <w:rFonts w:ascii="仿宋" w:eastAsia="仿宋" w:hAnsi="仿宋"/>
          <w:b/>
          <w:bCs/>
          <w:color w:val="000000"/>
          <w:sz w:val="24"/>
          <w:szCs w:val="24"/>
          <w:lang w:eastAsia="zh-CN"/>
        </w:rPr>
      </w:pPr>
      <w:r>
        <w:rPr>
          <w:rFonts w:ascii="仿宋" w:eastAsia="仿宋" w:hAnsi="仿宋" w:hint="eastAsia"/>
          <w:b/>
          <w:bCs/>
          <w:color w:val="000000"/>
          <w:sz w:val="24"/>
          <w:szCs w:val="24"/>
          <w:lang w:eastAsia="zh-CN"/>
        </w:rPr>
        <w:t>十三</w:t>
      </w:r>
      <w:r w:rsidR="00AC4EF8" w:rsidRPr="00EE3265">
        <w:rPr>
          <w:rFonts w:ascii="仿宋" w:eastAsia="仿宋" w:hAnsi="仿宋" w:hint="eastAsia"/>
          <w:b/>
          <w:bCs/>
          <w:color w:val="000000"/>
          <w:sz w:val="24"/>
          <w:szCs w:val="24"/>
          <w:lang w:eastAsia="zh-CN"/>
        </w:rPr>
        <w:t>、产品质量保证</w:t>
      </w:r>
    </w:p>
    <w:p w:rsidR="00AC4EF8" w:rsidRPr="00EE3265" w:rsidRDefault="00AC4EF8" w:rsidP="00EE3265">
      <w:pPr>
        <w:spacing w:after="0" w:line="240" w:lineRule="auto"/>
        <w:ind w:firstLineChars="200" w:firstLine="480"/>
        <w:rPr>
          <w:rFonts w:ascii="仿宋" w:eastAsia="仿宋" w:hAnsi="仿宋"/>
          <w:color w:val="000000"/>
          <w:sz w:val="24"/>
          <w:szCs w:val="24"/>
          <w:lang w:eastAsia="zh-CN"/>
        </w:rPr>
      </w:pPr>
      <w:r w:rsidRPr="00EE3265">
        <w:rPr>
          <w:rFonts w:ascii="仿宋" w:eastAsia="仿宋" w:hAnsi="仿宋" w:hint="eastAsia"/>
          <w:color w:val="000000"/>
          <w:sz w:val="24"/>
          <w:szCs w:val="24"/>
          <w:lang w:eastAsia="zh-CN"/>
        </w:rPr>
        <w:t>1.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AC4EF8" w:rsidRPr="00EE3265" w:rsidRDefault="00AC4EF8" w:rsidP="00EE3265">
      <w:pPr>
        <w:spacing w:after="0" w:line="240" w:lineRule="auto"/>
        <w:ind w:firstLineChars="200" w:firstLine="480"/>
        <w:rPr>
          <w:rFonts w:ascii="仿宋" w:eastAsia="仿宋" w:hAnsi="仿宋"/>
          <w:color w:val="000000"/>
          <w:sz w:val="24"/>
          <w:szCs w:val="24"/>
          <w:lang w:eastAsia="zh-CN"/>
        </w:rPr>
      </w:pPr>
      <w:r w:rsidRPr="00EE3265">
        <w:rPr>
          <w:rFonts w:ascii="仿宋" w:eastAsia="仿宋" w:hAnsi="仿宋" w:hint="eastAsia"/>
          <w:color w:val="000000"/>
          <w:sz w:val="24"/>
          <w:szCs w:val="24"/>
          <w:lang w:eastAsia="zh-CN"/>
        </w:rPr>
        <w:t>2.中标人供应的产品如不符合</w:t>
      </w:r>
      <w:r w:rsidR="001106A6">
        <w:rPr>
          <w:rFonts w:ascii="仿宋" w:eastAsia="仿宋" w:hAnsi="仿宋" w:hint="eastAsia"/>
          <w:color w:val="000000"/>
          <w:sz w:val="24"/>
          <w:szCs w:val="24"/>
          <w:lang w:eastAsia="zh-CN"/>
        </w:rPr>
        <w:t>采购</w:t>
      </w:r>
      <w:r w:rsidRPr="00EE3265">
        <w:rPr>
          <w:rFonts w:ascii="仿宋" w:eastAsia="仿宋" w:hAnsi="仿宋" w:hint="eastAsia"/>
          <w:color w:val="000000"/>
          <w:sz w:val="24"/>
          <w:szCs w:val="24"/>
          <w:lang w:eastAsia="zh-CN"/>
        </w:rPr>
        <w:t>文件和合同要求，采购人有权无条件退货，责任全部由中标人承担。</w:t>
      </w:r>
    </w:p>
    <w:p w:rsidR="00AC4EF8" w:rsidRPr="00EE3265" w:rsidRDefault="00AC4EF8" w:rsidP="00EE3265">
      <w:pPr>
        <w:spacing w:after="0" w:line="240" w:lineRule="auto"/>
        <w:ind w:firstLineChars="200" w:firstLine="480"/>
        <w:rPr>
          <w:rFonts w:ascii="仿宋" w:eastAsia="仿宋" w:hAnsi="仿宋"/>
          <w:sz w:val="24"/>
          <w:szCs w:val="24"/>
          <w:lang w:eastAsia="zh-CN"/>
        </w:rPr>
      </w:pPr>
    </w:p>
    <w:p w:rsidR="001106A6" w:rsidRPr="00EE3265" w:rsidRDefault="001106A6" w:rsidP="001106A6">
      <w:pPr>
        <w:spacing w:after="0" w:line="240" w:lineRule="auto"/>
        <w:rPr>
          <w:rFonts w:ascii="仿宋" w:eastAsia="仿宋" w:hAnsi="仿宋"/>
          <w:sz w:val="24"/>
          <w:szCs w:val="24"/>
          <w:lang w:eastAsia="zh-CN"/>
        </w:rPr>
      </w:pPr>
    </w:p>
    <w:p w:rsidR="001106A6" w:rsidRDefault="001106A6" w:rsidP="00EE3265">
      <w:pPr>
        <w:spacing w:after="0" w:line="240" w:lineRule="auto"/>
        <w:ind w:firstLineChars="200" w:firstLine="480"/>
        <w:jc w:val="right"/>
        <w:rPr>
          <w:rFonts w:ascii="仿宋" w:eastAsia="仿宋" w:hAnsi="仿宋"/>
          <w:sz w:val="24"/>
          <w:szCs w:val="24"/>
          <w:lang w:eastAsia="zh-CN"/>
        </w:rPr>
      </w:pPr>
    </w:p>
    <w:p w:rsidR="001431D5" w:rsidRPr="00EE3265" w:rsidRDefault="001431D5" w:rsidP="001106A6">
      <w:pPr>
        <w:spacing w:after="0" w:line="240" w:lineRule="auto"/>
        <w:ind w:firstLineChars="2200" w:firstLine="5280"/>
        <w:rPr>
          <w:rFonts w:ascii="仿宋" w:eastAsia="仿宋" w:hAnsi="仿宋"/>
          <w:sz w:val="24"/>
          <w:szCs w:val="24"/>
          <w:lang w:eastAsia="zh-CN"/>
        </w:rPr>
      </w:pPr>
      <w:r w:rsidRPr="00EE3265">
        <w:rPr>
          <w:rFonts w:ascii="仿宋" w:eastAsia="仿宋" w:hAnsi="仿宋" w:hint="eastAsia"/>
          <w:sz w:val="24"/>
          <w:szCs w:val="24"/>
          <w:lang w:eastAsia="zh-CN"/>
        </w:rPr>
        <w:t>湖州师范学院采购管理中心</w:t>
      </w:r>
    </w:p>
    <w:p w:rsidR="001431D5" w:rsidRPr="00EE3265" w:rsidRDefault="001106A6" w:rsidP="001106A6">
      <w:pPr>
        <w:spacing w:after="0" w:line="24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 xml:space="preserve">                                            </w:t>
      </w:r>
      <w:r w:rsidR="001431D5" w:rsidRPr="00EE3265">
        <w:rPr>
          <w:rFonts w:ascii="仿宋" w:eastAsia="仿宋" w:hAnsi="仿宋" w:hint="eastAsia"/>
          <w:sz w:val="24"/>
          <w:szCs w:val="24"/>
        </w:rPr>
        <w:t>201</w:t>
      </w:r>
      <w:r w:rsidR="00EE381C" w:rsidRPr="00EE3265">
        <w:rPr>
          <w:rFonts w:ascii="仿宋" w:eastAsia="仿宋" w:hAnsi="仿宋" w:hint="eastAsia"/>
          <w:sz w:val="24"/>
          <w:szCs w:val="24"/>
          <w:lang w:eastAsia="zh-CN"/>
        </w:rPr>
        <w:t>9</w:t>
      </w:r>
      <w:r w:rsidR="001431D5" w:rsidRPr="00EE3265">
        <w:rPr>
          <w:rFonts w:ascii="仿宋" w:eastAsia="仿宋" w:hAnsi="仿宋" w:hint="eastAsia"/>
          <w:sz w:val="24"/>
          <w:szCs w:val="24"/>
        </w:rPr>
        <w:t>年</w:t>
      </w:r>
      <w:r w:rsidR="0028777E" w:rsidRPr="00EE3265">
        <w:rPr>
          <w:rFonts w:ascii="仿宋" w:eastAsia="仿宋" w:hAnsi="仿宋" w:hint="eastAsia"/>
          <w:sz w:val="24"/>
          <w:szCs w:val="24"/>
          <w:lang w:eastAsia="zh-CN"/>
        </w:rPr>
        <w:t>3</w:t>
      </w:r>
      <w:r w:rsidR="001431D5" w:rsidRPr="00EE3265">
        <w:rPr>
          <w:rFonts w:ascii="仿宋" w:eastAsia="仿宋" w:hAnsi="仿宋" w:hint="eastAsia"/>
          <w:sz w:val="24"/>
          <w:szCs w:val="24"/>
        </w:rPr>
        <w:t>月</w:t>
      </w:r>
      <w:r w:rsidR="00EE381C" w:rsidRPr="00EE3265">
        <w:rPr>
          <w:rFonts w:ascii="仿宋" w:eastAsia="仿宋" w:hAnsi="仿宋" w:hint="eastAsia"/>
          <w:sz w:val="24"/>
          <w:szCs w:val="24"/>
          <w:lang w:eastAsia="zh-CN"/>
        </w:rPr>
        <w:t>2</w:t>
      </w:r>
      <w:r w:rsidR="0028777E" w:rsidRPr="00EE3265">
        <w:rPr>
          <w:rFonts w:ascii="仿宋" w:eastAsia="仿宋" w:hAnsi="仿宋" w:hint="eastAsia"/>
          <w:sz w:val="24"/>
          <w:szCs w:val="24"/>
          <w:lang w:eastAsia="zh-CN"/>
        </w:rPr>
        <w:t>7</w:t>
      </w:r>
      <w:r w:rsidR="001431D5" w:rsidRPr="00EE3265">
        <w:rPr>
          <w:rFonts w:ascii="仿宋" w:eastAsia="仿宋" w:hAnsi="仿宋" w:hint="eastAsia"/>
          <w:sz w:val="24"/>
          <w:szCs w:val="24"/>
        </w:rPr>
        <w:t>日</w:t>
      </w:r>
    </w:p>
    <w:sectPr w:rsidR="001431D5" w:rsidRPr="00EE3265" w:rsidSect="00787C21">
      <w:pgSz w:w="11906" w:h="16838"/>
      <w:pgMar w:top="1304"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EE" w:rsidRDefault="001111EE" w:rsidP="00981B2D">
      <w:pPr>
        <w:spacing w:after="0" w:line="240" w:lineRule="auto"/>
      </w:pPr>
      <w:r>
        <w:separator/>
      </w:r>
    </w:p>
  </w:endnote>
  <w:endnote w:type="continuationSeparator" w:id="0">
    <w:p w:rsidR="001111EE" w:rsidRDefault="001111EE" w:rsidP="00981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EE" w:rsidRDefault="001111EE" w:rsidP="00981B2D">
      <w:pPr>
        <w:spacing w:after="0" w:line="240" w:lineRule="auto"/>
      </w:pPr>
      <w:r>
        <w:separator/>
      </w:r>
    </w:p>
  </w:footnote>
  <w:footnote w:type="continuationSeparator" w:id="0">
    <w:p w:rsidR="001111EE" w:rsidRDefault="001111EE" w:rsidP="00981B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F4220"/>
    <w:multiLevelType w:val="hybridMultilevel"/>
    <w:tmpl w:val="3580EF02"/>
    <w:lvl w:ilvl="0" w:tplc="02E2DD10">
      <w:start w:val="1"/>
      <w:numFmt w:val="decimal"/>
      <w:lvlText w:val="%1."/>
      <w:lvlJc w:val="left"/>
      <w:pPr>
        <w:ind w:left="360" w:hanging="360"/>
      </w:pPr>
      <w:rPr>
        <w:rFonts w:ascii="仿宋_GB2312" w:eastAsia="仿宋_GB2312"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82141B"/>
    <w:multiLevelType w:val="hybridMultilevel"/>
    <w:tmpl w:val="1B9CA9B6"/>
    <w:lvl w:ilvl="0" w:tplc="1F44BB6E">
      <w:start w:val="3"/>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B2D"/>
    <w:rsid w:val="000602BE"/>
    <w:rsid w:val="00083152"/>
    <w:rsid w:val="000C74B2"/>
    <w:rsid w:val="001106A6"/>
    <w:rsid w:val="001111EE"/>
    <w:rsid w:val="001119DB"/>
    <w:rsid w:val="001431D5"/>
    <w:rsid w:val="0019727A"/>
    <w:rsid w:val="00277CD1"/>
    <w:rsid w:val="0028777E"/>
    <w:rsid w:val="00297736"/>
    <w:rsid w:val="003604AF"/>
    <w:rsid w:val="0037651D"/>
    <w:rsid w:val="003A28D8"/>
    <w:rsid w:val="003C2A26"/>
    <w:rsid w:val="003D35CA"/>
    <w:rsid w:val="003D573E"/>
    <w:rsid w:val="0049356B"/>
    <w:rsid w:val="004D12C7"/>
    <w:rsid w:val="00513E09"/>
    <w:rsid w:val="00533E0C"/>
    <w:rsid w:val="005A31FA"/>
    <w:rsid w:val="005F491D"/>
    <w:rsid w:val="00614462"/>
    <w:rsid w:val="00731A1E"/>
    <w:rsid w:val="00743E3A"/>
    <w:rsid w:val="00744C2E"/>
    <w:rsid w:val="00765149"/>
    <w:rsid w:val="00770E5A"/>
    <w:rsid w:val="00787C21"/>
    <w:rsid w:val="008B05D8"/>
    <w:rsid w:val="00945964"/>
    <w:rsid w:val="00956121"/>
    <w:rsid w:val="00965F90"/>
    <w:rsid w:val="00981B2D"/>
    <w:rsid w:val="00982D21"/>
    <w:rsid w:val="00992EF7"/>
    <w:rsid w:val="009E6AA5"/>
    <w:rsid w:val="00A51E62"/>
    <w:rsid w:val="00A707C8"/>
    <w:rsid w:val="00AC4EF8"/>
    <w:rsid w:val="00B72DE1"/>
    <w:rsid w:val="00B74204"/>
    <w:rsid w:val="00B80C7D"/>
    <w:rsid w:val="00B81DB3"/>
    <w:rsid w:val="00CA3668"/>
    <w:rsid w:val="00DF3A75"/>
    <w:rsid w:val="00E66F2C"/>
    <w:rsid w:val="00EE3265"/>
    <w:rsid w:val="00EE381C"/>
    <w:rsid w:val="00F36DCF"/>
    <w:rsid w:val="00F67CF8"/>
    <w:rsid w:val="00F90A67"/>
    <w:rsid w:val="00FA1B06"/>
    <w:rsid w:val="00FB3A72"/>
    <w:rsid w:val="00FD047F"/>
    <w:rsid w:val="00FE0E7D"/>
    <w:rsid w:val="00FE5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21"/>
  </w:style>
  <w:style w:type="paragraph" w:styleId="1">
    <w:name w:val="heading 1"/>
    <w:basedOn w:val="a"/>
    <w:next w:val="a"/>
    <w:link w:val="1Char"/>
    <w:uiPriority w:val="9"/>
    <w:qFormat/>
    <w:rsid w:val="00956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56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561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561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95612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9561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9561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95612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9561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6121"/>
    <w:rPr>
      <w:b/>
      <w:bCs/>
    </w:rPr>
  </w:style>
  <w:style w:type="character" w:customStyle="1" w:styleId="1Char">
    <w:name w:val="标题 1 Char"/>
    <w:basedOn w:val="a0"/>
    <w:link w:val="1"/>
    <w:uiPriority w:val="9"/>
    <w:rsid w:val="00956121"/>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956121"/>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956121"/>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956121"/>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956121"/>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956121"/>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95612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956121"/>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956121"/>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956121"/>
    <w:pPr>
      <w:spacing w:line="240" w:lineRule="auto"/>
    </w:pPr>
    <w:rPr>
      <w:b/>
      <w:bCs/>
      <w:color w:val="4F81BD" w:themeColor="accent1"/>
      <w:sz w:val="18"/>
      <w:szCs w:val="18"/>
    </w:rPr>
  </w:style>
  <w:style w:type="paragraph" w:styleId="a5">
    <w:name w:val="Title"/>
    <w:basedOn w:val="a"/>
    <w:next w:val="a"/>
    <w:link w:val="Char"/>
    <w:uiPriority w:val="10"/>
    <w:qFormat/>
    <w:rsid w:val="009561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5"/>
    <w:uiPriority w:val="10"/>
    <w:rsid w:val="0095612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9561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956121"/>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956121"/>
    <w:rPr>
      <w:i/>
      <w:iCs/>
    </w:rPr>
  </w:style>
  <w:style w:type="paragraph" w:styleId="a8">
    <w:name w:val="No Spacing"/>
    <w:uiPriority w:val="1"/>
    <w:qFormat/>
    <w:rsid w:val="00956121"/>
    <w:pPr>
      <w:spacing w:after="0" w:line="240" w:lineRule="auto"/>
    </w:pPr>
  </w:style>
  <w:style w:type="paragraph" w:styleId="a9">
    <w:name w:val="List Paragraph"/>
    <w:basedOn w:val="a"/>
    <w:uiPriority w:val="34"/>
    <w:qFormat/>
    <w:rsid w:val="00956121"/>
    <w:pPr>
      <w:ind w:left="720"/>
      <w:contextualSpacing/>
    </w:pPr>
  </w:style>
  <w:style w:type="paragraph" w:styleId="aa">
    <w:name w:val="Quote"/>
    <w:basedOn w:val="a"/>
    <w:next w:val="a"/>
    <w:link w:val="Char1"/>
    <w:uiPriority w:val="29"/>
    <w:qFormat/>
    <w:rsid w:val="00956121"/>
    <w:rPr>
      <w:i/>
      <w:iCs/>
      <w:color w:val="000000" w:themeColor="text1"/>
    </w:rPr>
  </w:style>
  <w:style w:type="character" w:customStyle="1" w:styleId="Char1">
    <w:name w:val="引用 Char"/>
    <w:basedOn w:val="a0"/>
    <w:link w:val="aa"/>
    <w:uiPriority w:val="29"/>
    <w:rsid w:val="00956121"/>
    <w:rPr>
      <w:i/>
      <w:iCs/>
      <w:color w:val="000000" w:themeColor="text1"/>
    </w:rPr>
  </w:style>
  <w:style w:type="paragraph" w:styleId="ab">
    <w:name w:val="Intense Quote"/>
    <w:basedOn w:val="a"/>
    <w:next w:val="a"/>
    <w:link w:val="Char2"/>
    <w:uiPriority w:val="30"/>
    <w:qFormat/>
    <w:rsid w:val="00956121"/>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956121"/>
    <w:rPr>
      <w:b/>
      <w:bCs/>
      <w:i/>
      <w:iCs/>
      <w:color w:val="4F81BD" w:themeColor="accent1"/>
    </w:rPr>
  </w:style>
  <w:style w:type="character" w:styleId="ac">
    <w:name w:val="Subtle Emphasis"/>
    <w:basedOn w:val="a0"/>
    <w:uiPriority w:val="19"/>
    <w:qFormat/>
    <w:rsid w:val="00956121"/>
    <w:rPr>
      <w:i/>
      <w:iCs/>
      <w:color w:val="808080" w:themeColor="text1" w:themeTint="7F"/>
    </w:rPr>
  </w:style>
  <w:style w:type="character" w:styleId="ad">
    <w:name w:val="Intense Emphasis"/>
    <w:basedOn w:val="a0"/>
    <w:uiPriority w:val="21"/>
    <w:qFormat/>
    <w:rsid w:val="00956121"/>
    <w:rPr>
      <w:b/>
      <w:bCs/>
      <w:i/>
      <w:iCs/>
      <w:color w:val="4F81BD" w:themeColor="accent1"/>
    </w:rPr>
  </w:style>
  <w:style w:type="character" w:styleId="ae">
    <w:name w:val="Subtle Reference"/>
    <w:basedOn w:val="a0"/>
    <w:uiPriority w:val="31"/>
    <w:qFormat/>
    <w:rsid w:val="00956121"/>
    <w:rPr>
      <w:smallCaps/>
      <w:color w:val="C0504D" w:themeColor="accent2"/>
      <w:u w:val="single"/>
    </w:rPr>
  </w:style>
  <w:style w:type="character" w:styleId="af">
    <w:name w:val="Intense Reference"/>
    <w:basedOn w:val="a0"/>
    <w:uiPriority w:val="32"/>
    <w:qFormat/>
    <w:rsid w:val="00956121"/>
    <w:rPr>
      <w:b/>
      <w:bCs/>
      <w:smallCaps/>
      <w:color w:val="C0504D" w:themeColor="accent2"/>
      <w:spacing w:val="5"/>
      <w:u w:val="single"/>
    </w:rPr>
  </w:style>
  <w:style w:type="character" w:styleId="af0">
    <w:name w:val="Book Title"/>
    <w:basedOn w:val="a0"/>
    <w:uiPriority w:val="33"/>
    <w:qFormat/>
    <w:rsid w:val="00956121"/>
    <w:rPr>
      <w:b/>
      <w:bCs/>
      <w:smallCaps/>
      <w:spacing w:val="5"/>
    </w:rPr>
  </w:style>
  <w:style w:type="paragraph" w:styleId="TOC">
    <w:name w:val="TOC Heading"/>
    <w:basedOn w:val="1"/>
    <w:next w:val="a"/>
    <w:uiPriority w:val="39"/>
    <w:semiHidden/>
    <w:unhideWhenUsed/>
    <w:qFormat/>
    <w:rsid w:val="00956121"/>
    <w:pPr>
      <w:outlineLvl w:val="9"/>
    </w:pPr>
  </w:style>
  <w:style w:type="paragraph" w:styleId="af1">
    <w:name w:val="header"/>
    <w:basedOn w:val="a"/>
    <w:link w:val="Char3"/>
    <w:uiPriority w:val="99"/>
    <w:semiHidden/>
    <w:unhideWhenUsed/>
    <w:rsid w:val="00981B2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981B2D"/>
    <w:rPr>
      <w:sz w:val="18"/>
      <w:szCs w:val="18"/>
    </w:rPr>
  </w:style>
  <w:style w:type="paragraph" w:styleId="af2">
    <w:name w:val="footer"/>
    <w:basedOn w:val="a"/>
    <w:link w:val="Char4"/>
    <w:uiPriority w:val="99"/>
    <w:semiHidden/>
    <w:unhideWhenUsed/>
    <w:rsid w:val="00981B2D"/>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981B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2019-02-26T09:20:00Z</dcterms:created>
  <dcterms:modified xsi:type="dcterms:W3CDTF">2019-04-15T06:57:00Z</dcterms:modified>
</cp:coreProperties>
</file>