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inorEastAsia"/>
          <w:b/>
          <w:color w:val="000000"/>
          <w:spacing w:val="-20"/>
          <w:sz w:val="32"/>
          <w:szCs w:val="32"/>
        </w:rPr>
      </w:pPr>
      <w:r>
        <w:rPr>
          <w:rFonts w:hint="eastAsia" w:asciiTheme="majorEastAsia" w:hAnsiTheme="majorEastAsia" w:eastAsiaTheme="majorEastAsia" w:cstheme="minorEastAsia"/>
          <w:b/>
          <w:color w:val="000000"/>
          <w:spacing w:val="-20"/>
          <w:sz w:val="32"/>
          <w:szCs w:val="32"/>
        </w:rPr>
        <w:t>湖州师范学院2018年大学生赴港交流团承接旅行社确定项目</w:t>
      </w:r>
    </w:p>
    <w:p>
      <w:pPr>
        <w:jc w:val="center"/>
        <w:rPr>
          <w:rFonts w:asciiTheme="majorEastAsia" w:hAnsiTheme="majorEastAsia" w:eastAsiaTheme="majorEastAsia" w:cstheme="minorEastAsia"/>
          <w:b/>
          <w:color w:val="000000"/>
          <w:spacing w:val="-20"/>
          <w:sz w:val="32"/>
          <w:szCs w:val="32"/>
        </w:rPr>
      </w:pPr>
      <w:r>
        <w:rPr>
          <w:rFonts w:hint="eastAsia" w:asciiTheme="majorEastAsia" w:hAnsiTheme="majorEastAsia" w:eastAsiaTheme="majorEastAsia" w:cstheme="minorEastAsia"/>
          <w:b/>
          <w:color w:val="000000"/>
          <w:spacing w:val="-20"/>
          <w:sz w:val="32"/>
          <w:szCs w:val="32"/>
        </w:rPr>
        <w:t>竞争性谈判文件</w:t>
      </w:r>
    </w:p>
    <w:p>
      <w:pPr>
        <w:jc w:val="center"/>
        <w:rPr>
          <w:rFonts w:ascii="仿宋" w:hAnsi="仿宋" w:eastAsia="仿宋" w:cstheme="minorEastAsia"/>
          <w:b/>
          <w:color w:val="000000"/>
          <w:sz w:val="24"/>
        </w:rPr>
      </w:pPr>
    </w:p>
    <w:p>
      <w:pPr>
        <w:spacing w:line="340" w:lineRule="exact"/>
        <w:ind w:firstLine="482" w:firstLineChars="200"/>
        <w:jc w:val="left"/>
        <w:rPr>
          <w:rFonts w:ascii="仿宋" w:hAnsi="仿宋" w:eastAsia="仿宋" w:cstheme="minorEastAsia"/>
          <w:b/>
          <w:bCs/>
          <w:color w:val="000000"/>
          <w:sz w:val="24"/>
        </w:rPr>
      </w:pPr>
      <w:r>
        <w:rPr>
          <w:rFonts w:hint="eastAsia" w:ascii="仿宋" w:hAnsi="仿宋" w:eastAsia="仿宋" w:cstheme="minorEastAsia"/>
          <w:b/>
          <w:bCs/>
          <w:color w:val="000000"/>
          <w:sz w:val="24"/>
        </w:rPr>
        <w:t>一、采购项目名称及采购要求：</w:t>
      </w:r>
    </w:p>
    <w:p>
      <w:pPr>
        <w:spacing w:line="340" w:lineRule="exact"/>
        <w:ind w:firstLine="480" w:firstLineChars="200"/>
        <w:jc w:val="left"/>
        <w:rPr>
          <w:rFonts w:ascii="仿宋" w:hAnsi="仿宋" w:eastAsia="仿宋" w:cstheme="minorEastAsia"/>
          <w:color w:val="000000"/>
          <w:sz w:val="24"/>
        </w:rPr>
      </w:pPr>
      <w:r>
        <w:rPr>
          <w:rFonts w:hint="eastAsia" w:ascii="仿宋" w:hAnsi="仿宋" w:eastAsia="仿宋" w:cstheme="minorEastAsia"/>
          <w:color w:val="000000"/>
          <w:sz w:val="24"/>
        </w:rPr>
        <w:t>1、本项目名称：湖州师范学院2018年大学生赴港交流团承接旅行社确定项目</w:t>
      </w:r>
    </w:p>
    <w:p>
      <w:pPr>
        <w:spacing w:line="340" w:lineRule="exact"/>
        <w:ind w:firstLine="480" w:firstLineChars="200"/>
        <w:jc w:val="left"/>
        <w:rPr>
          <w:rFonts w:ascii="仿宋" w:hAnsi="仿宋" w:eastAsia="仿宋" w:cstheme="minorEastAsia"/>
          <w:color w:val="000000"/>
          <w:sz w:val="24"/>
        </w:rPr>
      </w:pPr>
      <w:r>
        <w:rPr>
          <w:rFonts w:hint="eastAsia" w:ascii="仿宋" w:hAnsi="仿宋" w:eastAsia="仿宋" w:cstheme="minorEastAsia"/>
          <w:color w:val="000000"/>
          <w:sz w:val="24"/>
        </w:rPr>
        <w:t>2、采购项目编号:XZ2018-072</w:t>
      </w:r>
    </w:p>
    <w:p>
      <w:pPr>
        <w:spacing w:line="340" w:lineRule="exact"/>
        <w:ind w:firstLine="480" w:firstLineChars="200"/>
        <w:jc w:val="left"/>
        <w:rPr>
          <w:rFonts w:ascii="仿宋" w:hAnsi="仿宋" w:eastAsia="仿宋" w:cstheme="minorEastAsia"/>
          <w:color w:val="000000"/>
          <w:sz w:val="24"/>
        </w:rPr>
      </w:pPr>
      <w:r>
        <w:rPr>
          <w:rFonts w:hint="eastAsia" w:ascii="仿宋" w:hAnsi="仿宋" w:eastAsia="仿宋" w:cstheme="minorEastAsia"/>
          <w:color w:val="000000"/>
          <w:sz w:val="24"/>
        </w:rPr>
        <w:t>3、采购组织类型：分散采购自行组织</w:t>
      </w:r>
    </w:p>
    <w:p>
      <w:pPr>
        <w:spacing w:line="340" w:lineRule="exact"/>
        <w:ind w:firstLine="480" w:firstLineChars="200"/>
        <w:jc w:val="left"/>
        <w:rPr>
          <w:rFonts w:ascii="仿宋" w:hAnsi="仿宋" w:eastAsia="仿宋" w:cstheme="minorEastAsia"/>
          <w:color w:val="000000"/>
          <w:sz w:val="24"/>
        </w:rPr>
      </w:pPr>
      <w:r>
        <w:rPr>
          <w:rFonts w:hint="eastAsia" w:ascii="仿宋" w:hAnsi="仿宋" w:eastAsia="仿宋" w:cstheme="minorEastAsia"/>
          <w:color w:val="000000"/>
          <w:sz w:val="24"/>
        </w:rPr>
        <w:t>4、采购方式</w:t>
      </w:r>
      <w:r>
        <w:rPr>
          <w:rFonts w:hint="eastAsia" w:ascii="仿宋" w:hAnsi="仿宋" w:eastAsia="仿宋" w:cstheme="minorEastAsia"/>
          <w:sz w:val="24"/>
        </w:rPr>
        <w:t>：校内竞争性谈判</w:t>
      </w:r>
    </w:p>
    <w:p>
      <w:pPr>
        <w:spacing w:line="340" w:lineRule="exact"/>
        <w:ind w:firstLine="480" w:firstLineChars="200"/>
        <w:jc w:val="left"/>
        <w:rPr>
          <w:rFonts w:ascii="仿宋" w:hAnsi="仿宋" w:eastAsia="仿宋" w:cstheme="minorEastAsia"/>
          <w:color w:val="000000"/>
          <w:sz w:val="24"/>
        </w:rPr>
      </w:pPr>
      <w:r>
        <w:rPr>
          <w:rFonts w:hint="eastAsia" w:ascii="仿宋" w:hAnsi="仿宋" w:eastAsia="仿宋" w:cstheme="minorEastAsia"/>
          <w:color w:val="000000"/>
          <w:sz w:val="24"/>
        </w:rPr>
        <w:t>5、采购预算：人民币1</w:t>
      </w:r>
      <w:r>
        <w:rPr>
          <w:rFonts w:hint="eastAsia" w:ascii="仿宋" w:hAnsi="仿宋" w:eastAsia="仿宋" w:cstheme="minorEastAsia"/>
          <w:color w:val="000000"/>
          <w:sz w:val="24"/>
          <w:lang w:val="en-US" w:eastAsia="zh-CN"/>
        </w:rPr>
        <w:t>2</w:t>
      </w:r>
      <w:r>
        <w:rPr>
          <w:rFonts w:hint="eastAsia" w:ascii="仿宋" w:hAnsi="仿宋" w:eastAsia="仿宋" w:cstheme="minorEastAsia"/>
          <w:color w:val="000000"/>
          <w:sz w:val="24"/>
        </w:rPr>
        <w:t>万元</w:t>
      </w:r>
    </w:p>
    <w:p>
      <w:pPr>
        <w:spacing w:line="340" w:lineRule="exact"/>
        <w:ind w:firstLine="480" w:firstLineChars="200"/>
        <w:jc w:val="left"/>
        <w:rPr>
          <w:rFonts w:ascii="仿宋" w:hAnsi="仿宋" w:eastAsia="仿宋" w:cstheme="minorEastAsia"/>
          <w:color w:val="000000"/>
          <w:sz w:val="24"/>
        </w:rPr>
      </w:pPr>
      <w:r>
        <w:rPr>
          <w:rFonts w:hint="eastAsia" w:ascii="仿宋" w:hAnsi="仿宋" w:eastAsia="仿宋" w:cstheme="minorEastAsia"/>
          <w:color w:val="000000"/>
          <w:sz w:val="24"/>
        </w:rPr>
        <w:t>6、清单包括项目名称、数量（见下表），本项目预算人民币1</w:t>
      </w:r>
      <w:r>
        <w:rPr>
          <w:rFonts w:hint="eastAsia" w:ascii="仿宋" w:hAnsi="仿宋" w:eastAsia="仿宋" w:cstheme="minorEastAsia"/>
          <w:color w:val="000000"/>
          <w:sz w:val="24"/>
          <w:lang w:val="en-US" w:eastAsia="zh-CN"/>
        </w:rPr>
        <w:t>2</w:t>
      </w:r>
      <w:bookmarkStart w:id="0" w:name="_GoBack"/>
      <w:bookmarkEnd w:id="0"/>
      <w:r>
        <w:rPr>
          <w:rFonts w:hint="eastAsia" w:ascii="仿宋" w:hAnsi="仿宋" w:eastAsia="仿宋" w:cstheme="minorEastAsia"/>
          <w:color w:val="000000"/>
          <w:sz w:val="24"/>
        </w:rPr>
        <w:t>万元。</w:t>
      </w:r>
    </w:p>
    <w:tbl>
      <w:tblPr>
        <w:tblStyle w:val="9"/>
        <w:tblW w:w="8179" w:type="dxa"/>
        <w:jc w:val="center"/>
        <w:tblInd w:w="-10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8"/>
        <w:gridCol w:w="3038"/>
        <w:gridCol w:w="1214"/>
        <w:gridCol w:w="1418"/>
        <w:gridCol w:w="1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88" w:type="dxa"/>
            <w:vAlign w:val="center"/>
          </w:tcPr>
          <w:p>
            <w:pPr>
              <w:spacing w:line="340" w:lineRule="exact"/>
              <w:jc w:val="center"/>
              <w:rPr>
                <w:rFonts w:ascii="仿宋" w:hAnsi="仿宋" w:eastAsia="仿宋" w:cstheme="minorEastAsia"/>
                <w:b/>
                <w:color w:val="000000"/>
                <w:sz w:val="24"/>
              </w:rPr>
            </w:pPr>
            <w:r>
              <w:rPr>
                <w:rFonts w:hint="eastAsia" w:ascii="仿宋" w:hAnsi="仿宋" w:eastAsia="仿宋" w:cstheme="minorEastAsia"/>
                <w:b/>
                <w:color w:val="000000"/>
                <w:sz w:val="24"/>
              </w:rPr>
              <w:t>序号</w:t>
            </w:r>
          </w:p>
        </w:tc>
        <w:tc>
          <w:tcPr>
            <w:tcW w:w="3038" w:type="dxa"/>
            <w:vAlign w:val="center"/>
          </w:tcPr>
          <w:p>
            <w:pPr>
              <w:spacing w:line="340" w:lineRule="exact"/>
              <w:jc w:val="center"/>
              <w:rPr>
                <w:rFonts w:ascii="仿宋" w:hAnsi="仿宋" w:eastAsia="仿宋" w:cstheme="minorEastAsia"/>
                <w:b/>
                <w:color w:val="000000"/>
                <w:sz w:val="24"/>
              </w:rPr>
            </w:pPr>
            <w:r>
              <w:rPr>
                <w:rFonts w:hint="eastAsia" w:ascii="仿宋" w:hAnsi="仿宋" w:eastAsia="仿宋" w:cstheme="minorEastAsia"/>
                <w:b/>
                <w:color w:val="000000"/>
                <w:sz w:val="24"/>
              </w:rPr>
              <w:t>项目名称</w:t>
            </w:r>
          </w:p>
        </w:tc>
        <w:tc>
          <w:tcPr>
            <w:tcW w:w="1214" w:type="dxa"/>
            <w:vAlign w:val="center"/>
          </w:tcPr>
          <w:p>
            <w:pPr>
              <w:spacing w:line="340" w:lineRule="exact"/>
              <w:jc w:val="center"/>
              <w:rPr>
                <w:rFonts w:ascii="仿宋" w:hAnsi="仿宋" w:eastAsia="仿宋" w:cstheme="minorEastAsia"/>
                <w:b/>
                <w:color w:val="000000"/>
                <w:sz w:val="24"/>
              </w:rPr>
            </w:pPr>
            <w:r>
              <w:rPr>
                <w:rFonts w:hint="eastAsia" w:ascii="仿宋" w:hAnsi="仿宋" w:eastAsia="仿宋" w:cstheme="minorEastAsia"/>
                <w:b/>
                <w:color w:val="000000"/>
                <w:sz w:val="24"/>
              </w:rPr>
              <w:t>参团人数</w:t>
            </w:r>
          </w:p>
        </w:tc>
        <w:tc>
          <w:tcPr>
            <w:tcW w:w="1418" w:type="dxa"/>
            <w:vAlign w:val="center"/>
          </w:tcPr>
          <w:p>
            <w:pPr>
              <w:spacing w:line="340" w:lineRule="exact"/>
              <w:jc w:val="center"/>
              <w:rPr>
                <w:rFonts w:ascii="仿宋" w:hAnsi="仿宋" w:eastAsia="仿宋" w:cstheme="minorEastAsia"/>
                <w:b/>
                <w:color w:val="000000"/>
                <w:sz w:val="24"/>
              </w:rPr>
            </w:pPr>
            <w:r>
              <w:rPr>
                <w:rFonts w:hint="eastAsia" w:ascii="仿宋" w:hAnsi="仿宋" w:eastAsia="仿宋" w:cstheme="minorEastAsia"/>
                <w:b/>
                <w:color w:val="000000"/>
                <w:sz w:val="24"/>
              </w:rPr>
              <w:t>采购要求</w:t>
            </w:r>
          </w:p>
        </w:tc>
        <w:tc>
          <w:tcPr>
            <w:tcW w:w="1721" w:type="dxa"/>
            <w:vAlign w:val="center"/>
          </w:tcPr>
          <w:p>
            <w:pPr>
              <w:spacing w:line="340" w:lineRule="exact"/>
              <w:jc w:val="center"/>
              <w:rPr>
                <w:rFonts w:ascii="仿宋" w:hAnsi="仿宋" w:eastAsia="仿宋" w:cstheme="minorEastAsia"/>
                <w:b/>
                <w:color w:val="000000"/>
                <w:sz w:val="24"/>
              </w:rPr>
            </w:pPr>
            <w:r>
              <w:rPr>
                <w:rFonts w:hint="eastAsia" w:ascii="仿宋" w:hAnsi="仿宋" w:eastAsia="仿宋" w:cstheme="minorEastAsia"/>
                <w:b/>
                <w:color w:val="000000"/>
                <w:sz w:val="24"/>
              </w:rPr>
              <w:t>采购预算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88" w:type="dxa"/>
            <w:vAlign w:val="center"/>
          </w:tcPr>
          <w:p>
            <w:pPr>
              <w:spacing w:line="340" w:lineRule="exact"/>
              <w:jc w:val="center"/>
              <w:rPr>
                <w:rFonts w:ascii="仿宋" w:hAnsi="仿宋" w:eastAsia="仿宋" w:cstheme="minorEastAsia"/>
                <w:color w:val="000000"/>
                <w:sz w:val="24"/>
              </w:rPr>
            </w:pPr>
            <w:r>
              <w:rPr>
                <w:rFonts w:hint="eastAsia" w:ascii="仿宋" w:hAnsi="仿宋" w:eastAsia="仿宋" w:cstheme="minorEastAsia"/>
                <w:color w:val="000000"/>
                <w:sz w:val="24"/>
              </w:rPr>
              <w:t>1</w:t>
            </w:r>
          </w:p>
        </w:tc>
        <w:tc>
          <w:tcPr>
            <w:tcW w:w="3038" w:type="dxa"/>
            <w:vAlign w:val="center"/>
          </w:tcPr>
          <w:p>
            <w:pPr>
              <w:spacing w:line="340" w:lineRule="exact"/>
              <w:jc w:val="center"/>
              <w:rPr>
                <w:rFonts w:ascii="仿宋" w:hAnsi="仿宋" w:eastAsia="仿宋" w:cstheme="minorEastAsia"/>
                <w:color w:val="000000"/>
                <w:sz w:val="24"/>
              </w:rPr>
            </w:pPr>
            <w:r>
              <w:rPr>
                <w:rFonts w:hint="eastAsia" w:ascii="仿宋" w:hAnsi="仿宋" w:eastAsia="仿宋" w:cstheme="minorEastAsia"/>
                <w:color w:val="000000"/>
                <w:sz w:val="24"/>
              </w:rPr>
              <w:t>2018年大学生赴港交流团承接旅行社确定项目</w:t>
            </w:r>
          </w:p>
        </w:tc>
        <w:tc>
          <w:tcPr>
            <w:tcW w:w="1214" w:type="dxa"/>
            <w:vAlign w:val="center"/>
          </w:tcPr>
          <w:p>
            <w:pPr>
              <w:spacing w:line="340" w:lineRule="exact"/>
              <w:jc w:val="center"/>
              <w:rPr>
                <w:rFonts w:ascii="仿宋" w:hAnsi="仿宋" w:eastAsia="仿宋" w:cstheme="minorEastAsia"/>
                <w:color w:val="000000"/>
                <w:sz w:val="24"/>
              </w:rPr>
            </w:pPr>
            <w:r>
              <w:rPr>
                <w:rFonts w:hint="eastAsia" w:ascii="仿宋" w:hAnsi="仿宋" w:eastAsia="仿宋" w:cstheme="minorEastAsia"/>
                <w:color w:val="000000"/>
                <w:sz w:val="24"/>
              </w:rPr>
              <w:t>约25人</w:t>
            </w:r>
          </w:p>
        </w:tc>
        <w:tc>
          <w:tcPr>
            <w:tcW w:w="1418" w:type="dxa"/>
            <w:vAlign w:val="center"/>
          </w:tcPr>
          <w:p>
            <w:pPr>
              <w:spacing w:line="340" w:lineRule="exact"/>
              <w:jc w:val="center"/>
              <w:rPr>
                <w:rFonts w:ascii="仿宋" w:hAnsi="仿宋" w:eastAsia="仿宋" w:cstheme="minorEastAsia"/>
                <w:color w:val="000000"/>
                <w:sz w:val="24"/>
              </w:rPr>
            </w:pPr>
            <w:r>
              <w:rPr>
                <w:rFonts w:hint="eastAsia" w:ascii="仿宋" w:hAnsi="仿宋" w:eastAsia="仿宋" w:cstheme="minorEastAsia"/>
                <w:color w:val="000000"/>
                <w:sz w:val="24"/>
              </w:rPr>
              <w:t>详见附件1</w:t>
            </w:r>
          </w:p>
        </w:tc>
        <w:tc>
          <w:tcPr>
            <w:tcW w:w="1721" w:type="dxa"/>
            <w:vAlign w:val="center"/>
          </w:tcPr>
          <w:p>
            <w:pPr>
              <w:spacing w:line="340" w:lineRule="exact"/>
              <w:jc w:val="left"/>
              <w:rPr>
                <w:rFonts w:ascii="仿宋" w:hAnsi="仿宋" w:eastAsia="仿宋" w:cstheme="minorEastAsia"/>
                <w:color w:val="000000"/>
                <w:sz w:val="24"/>
              </w:rPr>
            </w:pPr>
            <w:r>
              <w:rPr>
                <w:rFonts w:hint="eastAsia" w:ascii="仿宋" w:hAnsi="仿宋" w:eastAsia="仿宋" w:cstheme="minorEastAsia"/>
                <w:color w:val="000000"/>
                <w:sz w:val="24"/>
              </w:rPr>
              <w:t>人民币1</w:t>
            </w:r>
            <w:r>
              <w:rPr>
                <w:rFonts w:hint="eastAsia" w:ascii="仿宋" w:hAnsi="仿宋" w:eastAsia="仿宋" w:cstheme="minorEastAsia"/>
                <w:color w:val="000000"/>
                <w:sz w:val="24"/>
                <w:lang w:val="en-US" w:eastAsia="zh-CN"/>
              </w:rPr>
              <w:t>2</w:t>
            </w:r>
            <w:r>
              <w:rPr>
                <w:rFonts w:hint="eastAsia" w:ascii="仿宋" w:hAnsi="仿宋" w:eastAsia="仿宋" w:cstheme="minorEastAsia"/>
                <w:color w:val="000000"/>
                <w:sz w:val="24"/>
              </w:rPr>
              <w:t>万元</w:t>
            </w:r>
          </w:p>
        </w:tc>
      </w:tr>
    </w:tbl>
    <w:p>
      <w:pPr>
        <w:spacing w:line="340" w:lineRule="exact"/>
        <w:ind w:firstLine="482" w:firstLineChars="200"/>
        <w:jc w:val="left"/>
        <w:rPr>
          <w:rFonts w:hint="eastAsia" w:ascii="仿宋" w:hAnsi="仿宋" w:eastAsia="仿宋" w:cstheme="minorEastAsia"/>
          <w:b/>
          <w:bCs/>
          <w:color w:val="000000"/>
          <w:sz w:val="24"/>
        </w:rPr>
      </w:pPr>
      <w:r>
        <w:rPr>
          <w:rFonts w:hint="eastAsia" w:ascii="仿宋" w:hAnsi="仿宋" w:eastAsia="仿宋" w:cstheme="minorEastAsia"/>
          <w:b/>
          <w:bCs/>
          <w:color w:val="000000"/>
          <w:sz w:val="24"/>
        </w:rPr>
        <w:t>二、投标文件要求</w:t>
      </w:r>
    </w:p>
    <w:p>
      <w:pPr>
        <w:ind w:firstLine="480" w:firstLineChars="200"/>
        <w:rPr>
          <w:rFonts w:ascii="仿宋" w:hAnsi="仿宋" w:eastAsia="仿宋"/>
          <w:sz w:val="24"/>
        </w:rPr>
      </w:pPr>
      <w:r>
        <w:rPr>
          <w:rFonts w:hint="eastAsia" w:ascii="仿宋" w:hAnsi="仿宋" w:eastAsia="仿宋"/>
          <w:kern w:val="0"/>
          <w:sz w:val="24"/>
        </w:rPr>
        <w:t>投标人的投标文件应包含以下内容（所有证件及内容均须真实、有效，复印件均须加盖公章；投标文件一式二份，正本一份，副本一份，按序胶装成册；投标文件须密封包装并加盖单位公章；封面上应标注“正本”或“副本”。正本的每一页内容均需加盖单位公章，副本为正本的复印件；</w:t>
      </w:r>
      <w:r>
        <w:rPr>
          <w:rFonts w:hint="eastAsia" w:ascii="仿宋" w:hAnsi="仿宋" w:eastAsia="仿宋"/>
          <w:i/>
          <w:kern w:val="0"/>
          <w:sz w:val="24"/>
        </w:rPr>
        <w:t>如投标人投标文件不符合</w:t>
      </w:r>
      <w:r>
        <w:rPr>
          <w:rFonts w:hint="eastAsia" w:ascii="仿宋" w:hAnsi="仿宋" w:eastAsia="仿宋"/>
          <w:i/>
          <w:sz w:val="24"/>
        </w:rPr>
        <w:t>要求或缺少以下任意一项内容视为无效投标</w:t>
      </w:r>
      <w:r>
        <w:rPr>
          <w:rFonts w:hint="eastAsia" w:ascii="仿宋" w:hAnsi="仿宋" w:eastAsia="仿宋"/>
          <w:sz w:val="24"/>
        </w:rPr>
        <w:t>）：</w:t>
      </w:r>
    </w:p>
    <w:p>
      <w:pPr>
        <w:ind w:firstLine="480" w:firstLineChars="200"/>
        <w:rPr>
          <w:rFonts w:ascii="仿宋" w:hAnsi="仿宋" w:eastAsia="仿宋"/>
          <w:sz w:val="24"/>
        </w:rPr>
      </w:pPr>
      <w:r>
        <w:rPr>
          <w:rFonts w:hint="eastAsia" w:ascii="仿宋" w:hAnsi="仿宋" w:eastAsia="仿宋"/>
          <w:sz w:val="24"/>
        </w:rPr>
        <w:t>1、投标报价清单(含税金、交通费、食宿费、保险等全部费用。投标报价高于采购预算者视为无效报价。报价以人民币计，并以大写为准)。</w:t>
      </w:r>
      <w:r>
        <w:rPr>
          <w:rFonts w:hint="eastAsia" w:ascii="仿宋" w:hAnsi="仿宋" w:eastAsia="仿宋"/>
          <w:i/>
          <w:sz w:val="24"/>
        </w:rPr>
        <w:t>投标人报价单须单独密封封装，不得和投标文件资料装订在一起。否则视为无效投标。</w:t>
      </w:r>
    </w:p>
    <w:p>
      <w:pPr>
        <w:ind w:firstLine="480" w:firstLineChars="200"/>
        <w:rPr>
          <w:rFonts w:ascii="仿宋" w:hAnsi="仿宋" w:eastAsia="仿宋"/>
          <w:sz w:val="24"/>
        </w:rPr>
      </w:pPr>
      <w:r>
        <w:rPr>
          <w:rFonts w:hint="eastAsia" w:ascii="仿宋" w:hAnsi="仿宋" w:eastAsia="仿宋"/>
          <w:sz w:val="24"/>
        </w:rPr>
        <w:t>2、五证合一营业执照副本复印件。</w:t>
      </w:r>
    </w:p>
    <w:p>
      <w:pPr>
        <w:ind w:firstLine="480" w:firstLineChars="200"/>
        <w:rPr>
          <w:rFonts w:ascii="仿宋" w:hAnsi="仿宋" w:eastAsia="仿宋"/>
          <w:sz w:val="24"/>
        </w:rPr>
      </w:pPr>
      <w:r>
        <w:rPr>
          <w:rFonts w:hint="eastAsia" w:ascii="仿宋" w:hAnsi="仿宋" w:eastAsia="仿宋"/>
          <w:sz w:val="24"/>
        </w:rPr>
        <w:t>3、</w:t>
      </w:r>
      <w:r>
        <w:rPr>
          <w:rFonts w:hint="eastAsia" w:ascii="仿宋" w:hAnsi="仿宋" w:eastAsia="仿宋" w:cstheme="minorEastAsia"/>
          <w:color w:val="000000"/>
          <w:sz w:val="24"/>
        </w:rPr>
        <w:t>旅行社业务经营许可证副本复印件。</w:t>
      </w:r>
    </w:p>
    <w:p>
      <w:pPr>
        <w:spacing w:line="340" w:lineRule="exact"/>
        <w:ind w:firstLine="480" w:firstLineChars="200"/>
        <w:jc w:val="left"/>
        <w:rPr>
          <w:rFonts w:ascii="仿宋" w:hAnsi="仿宋" w:eastAsia="仿宋" w:cstheme="minorEastAsia"/>
          <w:color w:val="000000"/>
          <w:sz w:val="24"/>
        </w:rPr>
      </w:pPr>
      <w:r>
        <w:rPr>
          <w:rFonts w:hint="eastAsia" w:ascii="仿宋" w:hAnsi="仿宋" w:eastAsia="仿宋" w:cstheme="minorEastAsia"/>
          <w:color w:val="000000"/>
          <w:sz w:val="24"/>
        </w:rPr>
        <w:t>4、投标代表身份证复印件；如非法定代表人投标，另提供法定代表人授权委托书、法定代表人身份证复印件。</w:t>
      </w:r>
    </w:p>
    <w:p>
      <w:pPr>
        <w:spacing w:line="340" w:lineRule="exact"/>
        <w:ind w:firstLine="480" w:firstLineChars="200"/>
        <w:jc w:val="left"/>
        <w:rPr>
          <w:rFonts w:ascii="仿宋" w:hAnsi="仿宋" w:eastAsia="仿宋" w:cstheme="minorEastAsia"/>
          <w:color w:val="000000"/>
          <w:sz w:val="24"/>
        </w:rPr>
      </w:pPr>
      <w:r>
        <w:rPr>
          <w:rFonts w:hint="eastAsia" w:ascii="仿宋" w:hAnsi="仿宋" w:eastAsia="仿宋" w:cstheme="minorEastAsia"/>
          <w:color w:val="000000"/>
          <w:sz w:val="24"/>
        </w:rPr>
        <w:t>5、银行开户许可证副本复印件。</w:t>
      </w:r>
    </w:p>
    <w:p>
      <w:pPr>
        <w:spacing w:line="340" w:lineRule="exact"/>
        <w:ind w:firstLine="480" w:firstLineChars="200"/>
        <w:jc w:val="left"/>
        <w:rPr>
          <w:rFonts w:ascii="仿宋" w:hAnsi="仿宋" w:eastAsia="仿宋" w:cstheme="minorEastAsia"/>
          <w:color w:val="000000"/>
          <w:sz w:val="24"/>
        </w:rPr>
      </w:pPr>
      <w:r>
        <w:rPr>
          <w:rFonts w:hint="eastAsia" w:ascii="仿宋" w:hAnsi="仿宋" w:eastAsia="仿宋" w:cstheme="minorEastAsia"/>
          <w:color w:val="000000"/>
          <w:sz w:val="24"/>
        </w:rPr>
        <w:t>6、</w:t>
      </w:r>
      <w:r>
        <w:rPr>
          <w:rFonts w:hint="eastAsia" w:ascii="仿宋" w:hAnsi="仿宋" w:eastAsia="仿宋"/>
          <w:sz w:val="24"/>
        </w:rPr>
        <w:t>浙江省品质旅行社“五星”级品质等级证明材料复印件。</w:t>
      </w:r>
    </w:p>
    <w:p>
      <w:pPr>
        <w:spacing w:line="340" w:lineRule="exact"/>
        <w:ind w:firstLine="480" w:firstLineChars="200"/>
        <w:jc w:val="left"/>
        <w:rPr>
          <w:rFonts w:ascii="仿宋" w:hAnsi="仿宋" w:eastAsia="仿宋" w:cstheme="minorEastAsia"/>
          <w:color w:val="000000"/>
          <w:sz w:val="24"/>
        </w:rPr>
      </w:pPr>
      <w:r>
        <w:rPr>
          <w:rFonts w:hint="eastAsia" w:ascii="仿宋" w:hAnsi="仿宋" w:eastAsia="仿宋" w:cstheme="minorEastAsia"/>
          <w:color w:val="000000"/>
          <w:sz w:val="24"/>
        </w:rPr>
        <w:t>7、近三年</w:t>
      </w:r>
      <w:r>
        <w:rPr>
          <w:rFonts w:hint="eastAsia" w:ascii="仿宋" w:hAnsi="仿宋" w:eastAsia="仿宋"/>
          <w:sz w:val="24"/>
        </w:rPr>
        <w:t>独立承接高校大学生团队赴境外考察交流经验证明材料（提供合同复印件）。</w:t>
      </w:r>
    </w:p>
    <w:p>
      <w:pPr>
        <w:spacing w:line="340" w:lineRule="exact"/>
        <w:ind w:firstLine="480" w:firstLineChars="200"/>
        <w:jc w:val="left"/>
        <w:rPr>
          <w:rFonts w:ascii="仿宋" w:hAnsi="仿宋" w:eastAsia="仿宋" w:cstheme="minorEastAsia"/>
          <w:color w:val="000000"/>
          <w:sz w:val="24"/>
        </w:rPr>
      </w:pPr>
      <w:r>
        <w:rPr>
          <w:rFonts w:hint="eastAsia" w:ascii="仿宋" w:hAnsi="仿宋" w:eastAsia="仿宋" w:cstheme="minorEastAsia"/>
          <w:color w:val="000000"/>
          <w:sz w:val="24"/>
        </w:rPr>
        <w:t>8、赴港交流团行程安排服务方案（包含行程、交通、住宿及餐饮标准）</w:t>
      </w:r>
    </w:p>
    <w:p>
      <w:pPr>
        <w:spacing w:line="340" w:lineRule="exact"/>
        <w:ind w:firstLine="480" w:firstLineChars="200"/>
        <w:jc w:val="left"/>
        <w:rPr>
          <w:rFonts w:ascii="仿宋" w:hAnsi="仿宋" w:eastAsia="仿宋" w:cstheme="minorEastAsia"/>
          <w:color w:val="000000"/>
          <w:sz w:val="24"/>
        </w:rPr>
      </w:pPr>
      <w:r>
        <w:rPr>
          <w:rFonts w:hint="eastAsia" w:ascii="仿宋" w:hAnsi="仿宋" w:eastAsia="仿宋" w:cstheme="minorEastAsia"/>
          <w:color w:val="000000"/>
          <w:sz w:val="24"/>
        </w:rPr>
        <w:t>9、安全及服务承诺书、优惠承诺、应急方案等</w:t>
      </w:r>
    </w:p>
    <w:p>
      <w:pPr>
        <w:spacing w:line="340" w:lineRule="exact"/>
        <w:ind w:firstLine="480" w:firstLineChars="200"/>
        <w:jc w:val="left"/>
        <w:rPr>
          <w:rFonts w:ascii="仿宋" w:hAnsi="仿宋" w:eastAsia="仿宋" w:cstheme="minorEastAsia"/>
          <w:color w:val="000000"/>
          <w:sz w:val="24"/>
        </w:rPr>
      </w:pPr>
      <w:r>
        <w:rPr>
          <w:rFonts w:hint="eastAsia" w:ascii="仿宋" w:hAnsi="仿宋" w:eastAsia="仿宋" w:cstheme="minorEastAsia"/>
          <w:color w:val="000000"/>
          <w:sz w:val="24"/>
        </w:rPr>
        <w:t>10、投标人介绍及其它投标人认为需要提供的材料。</w:t>
      </w:r>
    </w:p>
    <w:p>
      <w:pPr>
        <w:spacing w:line="340" w:lineRule="exact"/>
        <w:ind w:firstLine="482" w:firstLineChars="200"/>
        <w:jc w:val="left"/>
        <w:rPr>
          <w:rFonts w:ascii="仿宋" w:hAnsi="仿宋" w:eastAsia="仿宋" w:cstheme="minorEastAsia"/>
          <w:b/>
          <w:bCs/>
          <w:color w:val="000000"/>
          <w:sz w:val="24"/>
        </w:rPr>
      </w:pPr>
      <w:r>
        <w:rPr>
          <w:rFonts w:hint="eastAsia" w:ascii="仿宋" w:hAnsi="仿宋" w:eastAsia="仿宋" w:cstheme="minorEastAsia"/>
          <w:b/>
          <w:bCs/>
          <w:color w:val="000000"/>
          <w:sz w:val="24"/>
        </w:rPr>
        <w:t>三、投标文件递交及开标时间：</w:t>
      </w:r>
    </w:p>
    <w:p>
      <w:pPr>
        <w:spacing w:line="340" w:lineRule="exact"/>
        <w:ind w:firstLine="480" w:firstLineChars="200"/>
        <w:jc w:val="left"/>
        <w:rPr>
          <w:rFonts w:ascii="仿宋" w:hAnsi="仿宋" w:eastAsia="仿宋" w:cstheme="minorEastAsia"/>
          <w:color w:val="000000"/>
          <w:sz w:val="24"/>
        </w:rPr>
      </w:pPr>
      <w:r>
        <w:rPr>
          <w:rFonts w:hint="eastAsia" w:ascii="仿宋" w:hAnsi="仿宋" w:eastAsia="仿宋" w:cstheme="minorEastAsia"/>
          <w:color w:val="000000"/>
          <w:sz w:val="24"/>
        </w:rPr>
        <w:t>1、开标时间：2018年7月</w:t>
      </w:r>
      <w:r>
        <w:rPr>
          <w:rFonts w:hint="eastAsia" w:ascii="仿宋" w:hAnsi="仿宋" w:eastAsia="仿宋" w:cstheme="minorEastAsia"/>
          <w:color w:val="000000"/>
          <w:sz w:val="24"/>
          <w:lang w:val="en-US" w:eastAsia="zh-CN"/>
        </w:rPr>
        <w:t>9</w:t>
      </w:r>
      <w:r>
        <w:rPr>
          <w:rFonts w:hint="eastAsia" w:ascii="仿宋" w:hAnsi="仿宋" w:eastAsia="仿宋" w:cstheme="minorEastAsia"/>
          <w:color w:val="000000"/>
          <w:sz w:val="24"/>
        </w:rPr>
        <w:t>日下午14：</w:t>
      </w:r>
      <w:r>
        <w:rPr>
          <w:rFonts w:hint="eastAsia" w:ascii="仿宋" w:hAnsi="仿宋" w:eastAsia="仿宋" w:cstheme="minorEastAsia"/>
          <w:color w:val="000000"/>
          <w:sz w:val="24"/>
          <w:lang w:val="en-US" w:eastAsia="zh-CN"/>
        </w:rPr>
        <w:t>3</w:t>
      </w:r>
      <w:r>
        <w:rPr>
          <w:rFonts w:hint="eastAsia" w:ascii="仿宋" w:hAnsi="仿宋" w:eastAsia="仿宋" w:cstheme="minorEastAsia"/>
          <w:color w:val="000000"/>
          <w:sz w:val="24"/>
        </w:rPr>
        <w:t>0；</w:t>
      </w:r>
    </w:p>
    <w:p>
      <w:pPr>
        <w:spacing w:line="340" w:lineRule="exact"/>
        <w:ind w:firstLine="480" w:firstLineChars="200"/>
        <w:jc w:val="left"/>
        <w:rPr>
          <w:rFonts w:ascii="仿宋" w:hAnsi="仿宋" w:eastAsia="仿宋" w:cstheme="minorEastAsia"/>
          <w:color w:val="000000"/>
          <w:sz w:val="24"/>
        </w:rPr>
      </w:pPr>
      <w:r>
        <w:rPr>
          <w:rFonts w:hint="eastAsia" w:ascii="仿宋" w:hAnsi="仿宋" w:eastAsia="仿宋" w:cstheme="minorEastAsia"/>
          <w:color w:val="000000"/>
          <w:sz w:val="24"/>
        </w:rPr>
        <w:t xml:space="preserve">2、开标地点：湖州市二环东路759号湖州师范学院东校区明达楼202会议室    </w:t>
      </w:r>
    </w:p>
    <w:p>
      <w:pPr>
        <w:spacing w:line="340" w:lineRule="exact"/>
        <w:ind w:firstLine="480" w:firstLineChars="200"/>
        <w:jc w:val="left"/>
        <w:rPr>
          <w:rFonts w:ascii="仿宋" w:hAnsi="仿宋" w:eastAsia="仿宋" w:cstheme="minorEastAsia"/>
          <w:color w:val="000000"/>
          <w:sz w:val="24"/>
        </w:rPr>
      </w:pPr>
      <w:r>
        <w:rPr>
          <w:rFonts w:hint="eastAsia" w:ascii="仿宋" w:hAnsi="仿宋" w:eastAsia="仿宋" w:cstheme="minorEastAsia"/>
          <w:color w:val="000000"/>
          <w:sz w:val="24"/>
        </w:rPr>
        <w:t xml:space="preserve">3、联系人：徐老师  </w:t>
      </w:r>
    </w:p>
    <w:p>
      <w:pPr>
        <w:spacing w:line="340" w:lineRule="exact"/>
        <w:ind w:firstLine="480" w:firstLineChars="200"/>
        <w:jc w:val="left"/>
        <w:rPr>
          <w:rFonts w:ascii="仿宋" w:hAnsi="仿宋" w:eastAsia="仿宋" w:cstheme="minorEastAsia"/>
          <w:color w:val="000000"/>
          <w:sz w:val="24"/>
        </w:rPr>
      </w:pPr>
      <w:r>
        <w:rPr>
          <w:rFonts w:hint="eastAsia" w:ascii="仿宋" w:hAnsi="仿宋" w:eastAsia="仿宋" w:cstheme="minorEastAsia"/>
          <w:color w:val="000000"/>
          <w:sz w:val="24"/>
        </w:rPr>
        <w:t>4、联系电话：2322188</w:t>
      </w:r>
    </w:p>
    <w:p>
      <w:pPr>
        <w:spacing w:line="340" w:lineRule="exact"/>
        <w:ind w:firstLine="482" w:firstLineChars="200"/>
        <w:jc w:val="left"/>
        <w:rPr>
          <w:rFonts w:ascii="仿宋" w:hAnsi="仿宋" w:eastAsia="仿宋" w:cstheme="minorEastAsia"/>
          <w:b/>
          <w:bCs/>
          <w:color w:val="000000"/>
          <w:sz w:val="24"/>
        </w:rPr>
      </w:pPr>
      <w:r>
        <w:rPr>
          <w:rFonts w:hint="eastAsia" w:ascii="仿宋" w:hAnsi="仿宋" w:eastAsia="仿宋" w:cstheme="minorEastAsia"/>
          <w:b/>
          <w:bCs/>
          <w:color w:val="000000"/>
          <w:sz w:val="24"/>
        </w:rPr>
        <w:t>四、中标办法</w:t>
      </w:r>
    </w:p>
    <w:p>
      <w:pPr>
        <w:spacing w:line="340" w:lineRule="exact"/>
        <w:ind w:firstLine="480" w:firstLineChars="200"/>
        <w:jc w:val="left"/>
        <w:rPr>
          <w:rFonts w:ascii="仿宋" w:hAnsi="仿宋" w:eastAsia="仿宋" w:cstheme="minorEastAsia"/>
          <w:color w:val="000000"/>
          <w:sz w:val="24"/>
        </w:rPr>
      </w:pPr>
      <w:r>
        <w:rPr>
          <w:rFonts w:hint="eastAsia" w:ascii="仿宋" w:hAnsi="仿宋" w:eastAsia="仿宋" w:cstheme="minorEastAsia"/>
          <w:color w:val="000000"/>
          <w:sz w:val="24"/>
        </w:rPr>
        <w:t>根据报价和售后服务承诺等竞争性谈判条件（含二次报价）确定拟中标单位。</w:t>
      </w:r>
    </w:p>
    <w:p>
      <w:pPr>
        <w:spacing w:line="340" w:lineRule="exact"/>
        <w:ind w:firstLine="482" w:firstLineChars="200"/>
        <w:jc w:val="left"/>
        <w:rPr>
          <w:rFonts w:ascii="仿宋" w:hAnsi="仿宋" w:eastAsia="仿宋" w:cstheme="minorEastAsia"/>
          <w:b/>
          <w:bCs/>
          <w:color w:val="000000"/>
          <w:sz w:val="24"/>
        </w:rPr>
      </w:pPr>
      <w:r>
        <w:rPr>
          <w:rFonts w:hint="eastAsia" w:ascii="仿宋" w:hAnsi="仿宋" w:eastAsia="仿宋" w:cstheme="minorEastAsia"/>
          <w:b/>
          <w:bCs/>
          <w:color w:val="000000"/>
          <w:sz w:val="24"/>
        </w:rPr>
        <w:t>五、履约保证金及货款付款方式</w:t>
      </w:r>
    </w:p>
    <w:p>
      <w:pPr>
        <w:spacing w:line="340" w:lineRule="exact"/>
        <w:ind w:firstLine="480" w:firstLineChars="200"/>
        <w:jc w:val="left"/>
        <w:rPr>
          <w:rFonts w:ascii="仿宋" w:hAnsi="仿宋" w:eastAsia="仿宋" w:cstheme="minorEastAsia"/>
          <w:color w:val="000000"/>
          <w:sz w:val="24"/>
        </w:rPr>
      </w:pPr>
      <w:r>
        <w:rPr>
          <w:rFonts w:hint="eastAsia" w:ascii="仿宋" w:hAnsi="仿宋" w:eastAsia="仿宋" w:cstheme="minorEastAsia"/>
          <w:color w:val="000000"/>
          <w:sz w:val="24"/>
        </w:rPr>
        <w:t>履约保证金：本项目的履约保证金为合同价的10%，中标人应根据采购人要求在签订合同前汇入采购人指定账号，待合同履行完毕并经采购人验收合格后，履约保证金无息返还。采购人单位名称：湖州师范学院；开户行：建行吴兴支行；账号：33001649335050002860。统一社会信用代码：123305004711725032。地址、电话：湖州市二环东路759号，0572-2321567。</w:t>
      </w:r>
    </w:p>
    <w:p>
      <w:pPr>
        <w:spacing w:line="340" w:lineRule="exact"/>
        <w:ind w:firstLine="480" w:firstLineChars="200"/>
        <w:jc w:val="left"/>
        <w:rPr>
          <w:rFonts w:ascii="仿宋" w:hAnsi="仿宋" w:eastAsia="仿宋" w:cstheme="minorEastAsia"/>
          <w:color w:val="000000"/>
          <w:sz w:val="24"/>
        </w:rPr>
      </w:pPr>
      <w:r>
        <w:rPr>
          <w:rFonts w:hint="eastAsia" w:ascii="仿宋" w:hAnsi="仿宋" w:eastAsia="仿宋" w:cstheme="minorEastAsia"/>
          <w:color w:val="000000"/>
          <w:sz w:val="24"/>
        </w:rPr>
        <w:t>付款方式：本项目验收合格后中标人开具全额发票，采购人全款支付。</w:t>
      </w:r>
    </w:p>
    <w:p>
      <w:pPr>
        <w:spacing w:line="340" w:lineRule="exact"/>
        <w:ind w:firstLine="482" w:firstLineChars="200"/>
        <w:jc w:val="left"/>
        <w:rPr>
          <w:rFonts w:ascii="仿宋" w:hAnsi="仿宋" w:eastAsia="仿宋" w:cstheme="minorEastAsia"/>
          <w:b/>
          <w:bCs/>
          <w:color w:val="000000"/>
          <w:sz w:val="24"/>
        </w:rPr>
      </w:pPr>
      <w:r>
        <w:rPr>
          <w:rFonts w:hint="eastAsia" w:ascii="仿宋" w:hAnsi="仿宋" w:eastAsia="仿宋" w:cstheme="minorEastAsia"/>
          <w:b/>
          <w:bCs/>
          <w:color w:val="000000"/>
          <w:sz w:val="24"/>
        </w:rPr>
        <w:t>六、出行时间及其它事项：</w:t>
      </w:r>
    </w:p>
    <w:p>
      <w:pPr>
        <w:spacing w:line="340" w:lineRule="exact"/>
        <w:ind w:firstLine="480" w:firstLineChars="200"/>
        <w:jc w:val="left"/>
        <w:rPr>
          <w:rFonts w:ascii="仿宋" w:hAnsi="仿宋" w:eastAsia="仿宋" w:cstheme="minorEastAsia"/>
          <w:color w:val="000000"/>
          <w:sz w:val="24"/>
        </w:rPr>
      </w:pPr>
      <w:r>
        <w:rPr>
          <w:rFonts w:hint="eastAsia" w:ascii="仿宋" w:hAnsi="仿宋" w:eastAsia="仿宋" w:cstheme="minorEastAsia"/>
          <w:color w:val="000000"/>
          <w:sz w:val="24"/>
        </w:rPr>
        <w:t>1、出行时间：初定2018年8月底，具体双方协商行程。</w:t>
      </w:r>
    </w:p>
    <w:p>
      <w:pPr>
        <w:spacing w:line="340" w:lineRule="exact"/>
        <w:ind w:firstLine="480" w:firstLineChars="200"/>
        <w:jc w:val="left"/>
        <w:rPr>
          <w:rFonts w:hint="eastAsia" w:ascii="仿宋" w:hAnsi="仿宋" w:eastAsia="仿宋" w:cstheme="minorEastAsia"/>
          <w:color w:val="000000"/>
          <w:sz w:val="24"/>
        </w:rPr>
      </w:pPr>
      <w:r>
        <w:rPr>
          <w:rFonts w:hint="eastAsia" w:ascii="仿宋" w:hAnsi="仿宋" w:eastAsia="仿宋" w:cstheme="minorEastAsia"/>
          <w:color w:val="000000"/>
          <w:sz w:val="24"/>
        </w:rPr>
        <w:t>2、确定具体行程后，双方另行签订《团队出境旅游合同》（国家旅游局、国家工商行政管理总局制订范本），但《团队出境旅游合同》不得违反本采购项目合同，合同价格不得高于中标价。</w:t>
      </w:r>
    </w:p>
    <w:p>
      <w:pPr>
        <w:jc w:val="center"/>
        <w:rPr>
          <w:rFonts w:hint="eastAsia" w:ascii="仿宋" w:hAnsi="仿宋" w:eastAsia="仿宋" w:cstheme="minorEastAsia"/>
          <w:color w:val="000000"/>
          <w:sz w:val="24"/>
        </w:rPr>
      </w:pPr>
    </w:p>
    <w:p>
      <w:pPr>
        <w:jc w:val="center"/>
        <w:rPr>
          <w:rFonts w:ascii="仿宋" w:hAnsi="仿宋" w:eastAsia="仿宋"/>
          <w:b/>
          <w:sz w:val="24"/>
        </w:rPr>
      </w:pPr>
      <w:r>
        <w:rPr>
          <w:rFonts w:hint="eastAsia" w:ascii="仿宋" w:hAnsi="仿宋" w:eastAsia="仿宋" w:cstheme="minorEastAsia"/>
          <w:color w:val="000000"/>
          <w:sz w:val="24"/>
        </w:rPr>
        <w:t>附件：《</w:t>
      </w:r>
      <w:r>
        <w:rPr>
          <w:rFonts w:hint="eastAsia" w:ascii="仿宋" w:hAnsi="仿宋" w:eastAsia="仿宋"/>
          <w:sz w:val="24"/>
        </w:rPr>
        <w:t>湖州师范学院大学生赴港交流团承接旅行社确定项目服务内容及要求</w:t>
      </w:r>
      <w:r>
        <w:rPr>
          <w:rFonts w:hint="eastAsia" w:ascii="仿宋" w:hAnsi="仿宋" w:eastAsia="仿宋" w:cstheme="minorEastAsia"/>
          <w:color w:val="000000"/>
          <w:sz w:val="24"/>
        </w:rPr>
        <w:t>》。</w:t>
      </w:r>
    </w:p>
    <w:p>
      <w:pPr>
        <w:spacing w:before="100" w:line="340" w:lineRule="exact"/>
        <w:ind w:firstLine="480" w:firstLineChars="200"/>
        <w:jc w:val="right"/>
        <w:rPr>
          <w:rFonts w:hint="eastAsia" w:ascii="仿宋" w:hAnsi="仿宋" w:eastAsia="仿宋" w:cstheme="minorEastAsia"/>
          <w:color w:val="000000"/>
          <w:sz w:val="24"/>
        </w:rPr>
      </w:pPr>
    </w:p>
    <w:p>
      <w:pPr>
        <w:spacing w:before="100" w:line="340" w:lineRule="exact"/>
        <w:ind w:firstLine="480" w:firstLineChars="200"/>
        <w:jc w:val="right"/>
        <w:rPr>
          <w:rFonts w:hint="eastAsia" w:ascii="仿宋" w:hAnsi="仿宋" w:eastAsia="仿宋" w:cstheme="minorEastAsia"/>
          <w:color w:val="000000"/>
          <w:sz w:val="24"/>
        </w:rPr>
      </w:pPr>
    </w:p>
    <w:p>
      <w:pPr>
        <w:spacing w:before="100" w:line="340" w:lineRule="exact"/>
        <w:ind w:firstLine="480" w:firstLineChars="200"/>
        <w:jc w:val="right"/>
        <w:rPr>
          <w:rFonts w:ascii="仿宋" w:hAnsi="仿宋" w:eastAsia="仿宋" w:cstheme="minorEastAsia"/>
          <w:color w:val="000000"/>
          <w:sz w:val="24"/>
        </w:rPr>
      </w:pPr>
      <w:r>
        <w:rPr>
          <w:rFonts w:hint="eastAsia" w:ascii="仿宋" w:hAnsi="仿宋" w:eastAsia="仿宋" w:cstheme="minorEastAsia"/>
          <w:color w:val="000000"/>
          <w:sz w:val="24"/>
        </w:rPr>
        <w:t>湖州师范学院采购管理中心</w:t>
      </w:r>
    </w:p>
    <w:p>
      <w:pPr>
        <w:spacing w:before="100" w:line="340" w:lineRule="exact"/>
        <w:ind w:firstLine="480" w:firstLineChars="200"/>
        <w:jc w:val="left"/>
        <w:rPr>
          <w:rFonts w:ascii="仿宋" w:hAnsi="仿宋" w:eastAsia="仿宋" w:cstheme="minorEastAsia"/>
          <w:color w:val="000000"/>
          <w:sz w:val="24"/>
        </w:rPr>
      </w:pPr>
      <w:r>
        <w:rPr>
          <w:rFonts w:hint="eastAsia" w:ascii="仿宋" w:hAnsi="仿宋" w:eastAsia="仿宋" w:cstheme="minorEastAsia"/>
          <w:color w:val="000000"/>
          <w:sz w:val="24"/>
        </w:rPr>
        <w:t xml:space="preserve">                                              2018年6月</w:t>
      </w:r>
      <w:r>
        <w:rPr>
          <w:rFonts w:hint="eastAsia" w:ascii="仿宋" w:hAnsi="仿宋" w:eastAsia="仿宋" w:cstheme="minorEastAsia"/>
          <w:color w:val="000000"/>
          <w:sz w:val="24"/>
          <w:lang w:val="en-US" w:eastAsia="zh-CN"/>
        </w:rPr>
        <w:t>29</w:t>
      </w:r>
      <w:r>
        <w:rPr>
          <w:rFonts w:hint="eastAsia" w:ascii="仿宋" w:hAnsi="仿宋" w:eastAsia="仿宋" w:cstheme="minorEastAsia"/>
          <w:color w:val="000000"/>
          <w:sz w:val="24"/>
        </w:rPr>
        <w:t>日</w:t>
      </w:r>
    </w:p>
    <w:p>
      <w:pPr>
        <w:spacing w:before="100" w:line="340" w:lineRule="exact"/>
        <w:ind w:firstLine="480" w:firstLineChars="200"/>
        <w:jc w:val="right"/>
        <w:rPr>
          <w:rFonts w:ascii="仿宋" w:hAnsi="仿宋" w:eastAsia="仿宋" w:cstheme="minorEastAsia"/>
          <w:color w:val="000000"/>
          <w:sz w:val="24"/>
        </w:rPr>
      </w:pPr>
    </w:p>
    <w:p>
      <w:pPr>
        <w:spacing w:before="100" w:line="340" w:lineRule="exact"/>
        <w:ind w:firstLine="480" w:firstLineChars="200"/>
        <w:jc w:val="right"/>
        <w:rPr>
          <w:rFonts w:ascii="仿宋" w:hAnsi="仿宋" w:eastAsia="仿宋" w:cstheme="minorEastAsia"/>
          <w:color w:val="000000"/>
          <w:sz w:val="24"/>
        </w:rPr>
      </w:pPr>
    </w:p>
    <w:p>
      <w:pPr>
        <w:rPr>
          <w:rFonts w:ascii="仿宋" w:hAnsi="仿宋" w:eastAsia="仿宋" w:cstheme="minorEastAsia"/>
          <w:b/>
          <w:bCs/>
          <w:color w:val="000000"/>
          <w:sz w:val="24"/>
        </w:rPr>
      </w:pPr>
    </w:p>
    <w:p>
      <w:pPr>
        <w:rPr>
          <w:rFonts w:ascii="仿宋" w:hAnsi="仿宋" w:eastAsia="仿宋" w:cstheme="minorEastAsia"/>
          <w:b/>
          <w:bCs/>
          <w:color w:val="000000"/>
          <w:sz w:val="24"/>
        </w:rPr>
      </w:pPr>
    </w:p>
    <w:p>
      <w:pPr>
        <w:rPr>
          <w:rFonts w:ascii="仿宋" w:hAnsi="仿宋" w:eastAsia="仿宋" w:cstheme="minorEastAsia"/>
          <w:b/>
          <w:bCs/>
          <w:color w:val="000000"/>
          <w:sz w:val="24"/>
        </w:rPr>
      </w:pPr>
    </w:p>
    <w:p>
      <w:pPr>
        <w:rPr>
          <w:rFonts w:ascii="仿宋" w:hAnsi="仿宋" w:eastAsia="仿宋" w:cstheme="minorEastAsia"/>
          <w:b/>
          <w:bCs/>
          <w:color w:val="000000"/>
          <w:sz w:val="24"/>
        </w:rPr>
      </w:pPr>
    </w:p>
    <w:p>
      <w:pPr>
        <w:rPr>
          <w:rFonts w:ascii="仿宋" w:hAnsi="仿宋" w:eastAsia="仿宋" w:cstheme="minorEastAsia"/>
          <w:b/>
          <w:bCs/>
          <w:color w:val="000000"/>
          <w:sz w:val="24"/>
        </w:rPr>
      </w:pPr>
    </w:p>
    <w:p>
      <w:pPr>
        <w:rPr>
          <w:rFonts w:ascii="仿宋" w:hAnsi="仿宋" w:eastAsia="仿宋" w:cstheme="minorEastAsia"/>
          <w:b/>
          <w:bCs/>
          <w:color w:val="000000"/>
          <w:sz w:val="24"/>
        </w:rPr>
      </w:pPr>
    </w:p>
    <w:p>
      <w:pPr>
        <w:rPr>
          <w:rFonts w:ascii="仿宋" w:hAnsi="仿宋" w:eastAsia="仿宋" w:cstheme="minorEastAsia"/>
          <w:b/>
          <w:bCs/>
          <w:color w:val="000000"/>
          <w:sz w:val="24"/>
        </w:rPr>
      </w:pPr>
    </w:p>
    <w:p>
      <w:pPr>
        <w:rPr>
          <w:rFonts w:ascii="仿宋" w:hAnsi="仿宋" w:eastAsia="仿宋" w:cstheme="minorEastAsia"/>
          <w:b/>
          <w:bCs/>
          <w:color w:val="000000"/>
          <w:sz w:val="24"/>
        </w:rPr>
      </w:pPr>
    </w:p>
    <w:p>
      <w:pPr>
        <w:rPr>
          <w:rFonts w:ascii="仿宋" w:hAnsi="仿宋" w:eastAsia="仿宋" w:cstheme="minorEastAsia"/>
          <w:b/>
          <w:bCs/>
          <w:color w:val="000000"/>
          <w:sz w:val="24"/>
        </w:rPr>
      </w:pPr>
    </w:p>
    <w:p>
      <w:pPr>
        <w:rPr>
          <w:rFonts w:ascii="仿宋" w:hAnsi="仿宋" w:eastAsia="仿宋" w:cstheme="minorEastAsia"/>
          <w:b/>
          <w:bCs/>
          <w:color w:val="000000"/>
          <w:sz w:val="24"/>
        </w:rPr>
      </w:pPr>
    </w:p>
    <w:p>
      <w:pPr>
        <w:rPr>
          <w:rFonts w:ascii="仿宋" w:hAnsi="仿宋" w:eastAsia="仿宋" w:cstheme="minorEastAsia"/>
          <w:b/>
          <w:bCs/>
          <w:color w:val="000000"/>
          <w:sz w:val="24"/>
        </w:rPr>
      </w:pPr>
    </w:p>
    <w:p>
      <w:pPr>
        <w:rPr>
          <w:rFonts w:ascii="仿宋" w:hAnsi="仿宋" w:eastAsia="仿宋" w:cstheme="minorEastAsia"/>
          <w:b/>
          <w:bCs/>
          <w:color w:val="000000"/>
          <w:sz w:val="24"/>
        </w:rPr>
      </w:pPr>
    </w:p>
    <w:p>
      <w:pPr>
        <w:rPr>
          <w:rFonts w:ascii="仿宋" w:hAnsi="仿宋" w:eastAsia="仿宋" w:cstheme="minorEastAsia"/>
          <w:b/>
          <w:bCs/>
          <w:color w:val="000000"/>
          <w:sz w:val="24"/>
        </w:rPr>
      </w:pPr>
    </w:p>
    <w:p>
      <w:pPr>
        <w:wordWrap w:val="0"/>
        <w:spacing w:before="100" w:line="340" w:lineRule="exact"/>
        <w:rPr>
          <w:rFonts w:ascii="仿宋" w:hAnsi="仿宋" w:eastAsia="仿宋" w:cstheme="minorEastAsia"/>
          <w:color w:val="000000"/>
          <w:sz w:val="24"/>
          <w:u w:val="single"/>
        </w:rPr>
      </w:pPr>
    </w:p>
    <w:p>
      <w:pPr>
        <w:rPr>
          <w:rFonts w:ascii="仿宋" w:hAnsi="仿宋" w:eastAsia="仿宋" w:cstheme="minorEastAsia"/>
          <w:b/>
          <w:bCs/>
          <w:sz w:val="24"/>
        </w:rPr>
      </w:pPr>
    </w:p>
    <w:p>
      <w:pPr>
        <w:rPr>
          <w:rFonts w:hint="eastAsia" w:ascii="仿宋" w:hAnsi="仿宋" w:eastAsia="仿宋" w:cstheme="minorEastAsia"/>
          <w:b/>
          <w:bCs/>
          <w:sz w:val="24"/>
        </w:rPr>
      </w:pPr>
    </w:p>
    <w:p>
      <w:pPr>
        <w:rPr>
          <w:rFonts w:hint="eastAsia" w:ascii="仿宋" w:hAnsi="仿宋" w:eastAsia="仿宋" w:cstheme="minorEastAsia"/>
          <w:b/>
          <w:bCs/>
          <w:sz w:val="24"/>
        </w:rPr>
      </w:pPr>
    </w:p>
    <w:p>
      <w:pPr>
        <w:rPr>
          <w:rFonts w:ascii="仿宋" w:hAnsi="仿宋" w:eastAsia="仿宋" w:cstheme="minorEastAsia"/>
          <w:b/>
          <w:bCs/>
          <w:sz w:val="24"/>
        </w:rPr>
      </w:pPr>
    </w:p>
    <w:p>
      <w:pPr>
        <w:jc w:val="left"/>
        <w:rPr>
          <w:rFonts w:ascii="黑体" w:hAnsi="黑体" w:eastAsia="黑体" w:cstheme="minorEastAsia"/>
          <w:b/>
          <w:bCs/>
          <w:sz w:val="24"/>
        </w:rPr>
      </w:pPr>
      <w:r>
        <w:rPr>
          <w:rFonts w:hint="eastAsia" w:ascii="黑体" w:hAnsi="黑体" w:eastAsia="黑体" w:cstheme="minorEastAsia"/>
          <w:b/>
          <w:bCs/>
          <w:sz w:val="24"/>
        </w:rPr>
        <w:t xml:space="preserve">附件：    </w:t>
      </w:r>
    </w:p>
    <w:p>
      <w:pPr>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湖州师范学院大学生赴港交流团承接旅行社确定项目</w:t>
      </w:r>
    </w:p>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服务内容及要求</w:t>
      </w:r>
    </w:p>
    <w:p>
      <w:pPr>
        <w:spacing w:line="500" w:lineRule="exact"/>
        <w:rPr>
          <w:rFonts w:ascii="仿宋" w:hAnsi="仿宋" w:eastAsia="仿宋"/>
          <w:sz w:val="24"/>
        </w:rPr>
      </w:pPr>
      <w:r>
        <w:rPr>
          <w:rFonts w:hint="eastAsia" w:ascii="仿宋" w:hAnsi="仿宋" w:eastAsia="仿宋"/>
          <w:sz w:val="24"/>
        </w:rPr>
        <w:t>1.投标单位近三年有独立承接高校大学生团队赴境外考察交流的经验；</w:t>
      </w:r>
    </w:p>
    <w:p>
      <w:pPr>
        <w:spacing w:line="500" w:lineRule="exact"/>
        <w:rPr>
          <w:rFonts w:ascii="仿宋" w:hAnsi="仿宋" w:eastAsia="仿宋"/>
          <w:sz w:val="24"/>
        </w:rPr>
      </w:pPr>
      <w:r>
        <w:rPr>
          <w:rFonts w:hint="eastAsia" w:ascii="仿宋" w:hAnsi="仿宋" w:eastAsia="仿宋"/>
          <w:sz w:val="24"/>
        </w:rPr>
        <w:t>2.团队出境时间2018年8月底，往返时间5天，香港住宿4晚；</w:t>
      </w:r>
    </w:p>
    <w:p>
      <w:pPr>
        <w:spacing w:line="500" w:lineRule="exact"/>
        <w:rPr>
          <w:rFonts w:ascii="仿宋" w:hAnsi="仿宋" w:eastAsia="仿宋"/>
          <w:sz w:val="24"/>
        </w:rPr>
      </w:pPr>
      <w:r>
        <w:rPr>
          <w:rFonts w:hint="eastAsia" w:ascii="仿宋" w:hAnsi="仿宋" w:eastAsia="仿宋"/>
          <w:sz w:val="24"/>
        </w:rPr>
        <w:t>3.团队人数共25人，其中带队教师2人（因公），大学生23人；</w:t>
      </w:r>
    </w:p>
    <w:p>
      <w:pPr>
        <w:spacing w:line="500" w:lineRule="exact"/>
        <w:rPr>
          <w:rFonts w:ascii="仿宋" w:hAnsi="仿宋" w:eastAsia="仿宋"/>
          <w:sz w:val="24"/>
        </w:rPr>
      </w:pPr>
      <w:r>
        <w:rPr>
          <w:rFonts w:hint="eastAsia" w:ascii="仿宋" w:hAnsi="仿宋" w:eastAsia="仿宋"/>
          <w:sz w:val="24"/>
        </w:rPr>
        <w:t>4.杭州萧山机场往返香港飞机直飞，舱位为经济舱；</w:t>
      </w:r>
    </w:p>
    <w:p>
      <w:pPr>
        <w:spacing w:line="500" w:lineRule="exact"/>
        <w:rPr>
          <w:rFonts w:ascii="仿宋" w:hAnsi="仿宋" w:eastAsia="仿宋"/>
          <w:sz w:val="24"/>
        </w:rPr>
      </w:pPr>
      <w:r>
        <w:rPr>
          <w:rFonts w:hint="eastAsia" w:ascii="仿宋" w:hAnsi="仿宋" w:eastAsia="仿宋"/>
          <w:sz w:val="24"/>
        </w:rPr>
        <w:t>5.湖州师范学院往返杭州萧山机场以及香港落地用车，全程45座大巴接送；保证在港期间全程用车需求；</w:t>
      </w:r>
    </w:p>
    <w:p>
      <w:pPr>
        <w:spacing w:line="500" w:lineRule="exact"/>
        <w:rPr>
          <w:rFonts w:ascii="仿宋" w:hAnsi="仿宋" w:eastAsia="仿宋"/>
          <w:sz w:val="24"/>
        </w:rPr>
      </w:pPr>
      <w:r>
        <w:rPr>
          <w:rFonts w:hint="eastAsia" w:ascii="仿宋" w:hAnsi="仿宋" w:eastAsia="仿宋"/>
          <w:sz w:val="24"/>
        </w:rPr>
        <w:t>6.去香港航班时间应在8:00-11:00，返程航班时间应在13:00:-17:00之间；</w:t>
      </w:r>
    </w:p>
    <w:p>
      <w:pPr>
        <w:spacing w:line="500" w:lineRule="exact"/>
        <w:rPr>
          <w:rFonts w:ascii="仿宋" w:hAnsi="仿宋" w:eastAsia="仿宋"/>
          <w:sz w:val="24"/>
        </w:rPr>
      </w:pPr>
      <w:r>
        <w:rPr>
          <w:rFonts w:hint="eastAsia" w:ascii="仿宋" w:hAnsi="仿宋" w:eastAsia="仿宋"/>
          <w:sz w:val="24"/>
        </w:rPr>
        <w:t>7.香港入住酒店标准不低于3星级，房间数14个标间；</w:t>
      </w:r>
    </w:p>
    <w:p>
      <w:pPr>
        <w:spacing w:line="500" w:lineRule="exact"/>
        <w:rPr>
          <w:rFonts w:ascii="仿宋" w:hAnsi="仿宋" w:eastAsia="仿宋"/>
          <w:sz w:val="24"/>
        </w:rPr>
      </w:pPr>
      <w:r>
        <w:rPr>
          <w:rFonts w:hint="eastAsia" w:ascii="仿宋" w:hAnsi="仿宋" w:eastAsia="仿宋"/>
          <w:sz w:val="24"/>
        </w:rPr>
        <w:t>8.在港期间，安排到香港亚非集团、香港浸会大学、香港教育大学、香港高等科技教育学院等参观考察（由校方联络），旅行社全程提供车辆；</w:t>
      </w:r>
    </w:p>
    <w:p>
      <w:pPr>
        <w:spacing w:line="500" w:lineRule="exact"/>
        <w:rPr>
          <w:rFonts w:ascii="仿宋" w:hAnsi="仿宋" w:eastAsia="仿宋"/>
          <w:sz w:val="24"/>
        </w:rPr>
      </w:pPr>
      <w:r>
        <w:rPr>
          <w:rFonts w:hint="eastAsia" w:ascii="仿宋" w:hAnsi="仿宋" w:eastAsia="仿宋"/>
          <w:sz w:val="24"/>
        </w:rPr>
        <w:t>9.旅行社派员在萧山机场办理登记及出境手续，香港安排资深地接1名；</w:t>
      </w:r>
    </w:p>
    <w:p>
      <w:pPr>
        <w:spacing w:line="500" w:lineRule="exact"/>
        <w:rPr>
          <w:rFonts w:ascii="仿宋" w:hAnsi="仿宋" w:eastAsia="仿宋"/>
          <w:sz w:val="24"/>
        </w:rPr>
      </w:pPr>
      <w:r>
        <w:rPr>
          <w:rFonts w:hint="eastAsia" w:ascii="仿宋" w:hAnsi="仿宋" w:eastAsia="仿宋"/>
          <w:sz w:val="24"/>
        </w:rPr>
        <w:t>10.湖州市域外旅行社在湖州须设立有分公司，以更好提供本地化服务；</w:t>
      </w:r>
    </w:p>
    <w:p>
      <w:pPr>
        <w:spacing w:line="500" w:lineRule="exact"/>
        <w:rPr>
          <w:rFonts w:ascii="仿宋" w:hAnsi="仿宋" w:eastAsia="仿宋"/>
          <w:sz w:val="24"/>
        </w:rPr>
      </w:pPr>
      <w:r>
        <w:rPr>
          <w:rFonts w:hint="eastAsia" w:ascii="仿宋" w:hAnsi="仿宋" w:eastAsia="仿宋"/>
          <w:sz w:val="24"/>
          <w:highlight w:val="yellow"/>
        </w:rPr>
        <w:t>11.团队用餐包含一早一中（早餐标准不低于40港币，中餐标准不低于60港币）；</w:t>
      </w:r>
    </w:p>
    <w:p>
      <w:pPr>
        <w:spacing w:line="500" w:lineRule="exact"/>
        <w:rPr>
          <w:rFonts w:ascii="仿宋" w:hAnsi="仿宋" w:eastAsia="仿宋"/>
          <w:sz w:val="24"/>
        </w:rPr>
      </w:pPr>
      <w:r>
        <w:rPr>
          <w:rFonts w:hint="eastAsia" w:ascii="仿宋" w:hAnsi="仿宋" w:eastAsia="仿宋"/>
          <w:sz w:val="24"/>
        </w:rPr>
        <w:t>12.旅行社负责购买意外保险，每个人保额不低于人民币36万（保费已包含在投标报价中）；</w:t>
      </w:r>
    </w:p>
    <w:p>
      <w:pPr>
        <w:spacing w:line="500" w:lineRule="exact"/>
        <w:rPr>
          <w:rFonts w:ascii="仿宋" w:hAnsi="仿宋" w:eastAsia="仿宋"/>
          <w:sz w:val="24"/>
        </w:rPr>
      </w:pPr>
      <w:r>
        <w:rPr>
          <w:rFonts w:hint="eastAsia" w:ascii="仿宋" w:hAnsi="仿宋" w:eastAsia="仿宋"/>
          <w:sz w:val="24"/>
        </w:rPr>
        <w:t>13.团队在港期间除应由学校承担的事务外，旅行社应做好充分的沟通和准备；</w:t>
      </w:r>
    </w:p>
    <w:p>
      <w:pPr>
        <w:spacing w:line="500" w:lineRule="exact"/>
        <w:rPr>
          <w:rFonts w:ascii="仿宋" w:hAnsi="仿宋" w:eastAsia="仿宋"/>
          <w:sz w:val="24"/>
        </w:rPr>
      </w:pPr>
      <w:r>
        <w:rPr>
          <w:rFonts w:hint="eastAsia" w:ascii="仿宋" w:hAnsi="仿宋" w:eastAsia="仿宋"/>
          <w:sz w:val="24"/>
        </w:rPr>
        <w:t>14.旅行社应协助团队办理赴港通行证；</w:t>
      </w:r>
    </w:p>
    <w:p>
      <w:pPr>
        <w:spacing w:line="500" w:lineRule="exact"/>
        <w:rPr>
          <w:rFonts w:hint="eastAsia" w:ascii="仿宋" w:hAnsi="仿宋" w:eastAsia="仿宋"/>
          <w:sz w:val="24"/>
        </w:rPr>
      </w:pPr>
      <w:r>
        <w:rPr>
          <w:rFonts w:hint="eastAsia" w:ascii="仿宋" w:hAnsi="仿宋" w:eastAsia="仿宋"/>
          <w:sz w:val="24"/>
        </w:rPr>
        <w:t>15.团队在港期间不得安排与团队行程无关的任何购物行为，否则，采购人扣除中标人全部履约保证金，并保留投诉、起诉权利。</w:t>
      </w:r>
    </w:p>
    <w:p>
      <w:pPr>
        <w:spacing w:line="500" w:lineRule="exact"/>
        <w:rPr>
          <w:rFonts w:hint="eastAsia" w:ascii="仿宋" w:hAnsi="仿宋" w:eastAsia="仿宋"/>
          <w:sz w:val="24"/>
        </w:rPr>
      </w:pPr>
    </w:p>
    <w:p>
      <w:pPr>
        <w:jc w:val="left"/>
        <w:rPr>
          <w:rFonts w:hint="eastAsia" w:ascii="仿宋" w:hAnsi="仿宋" w:eastAsia="仿宋"/>
          <w:b/>
          <w:sz w:val="24"/>
        </w:rPr>
      </w:pPr>
      <w:r>
        <w:rPr>
          <w:rFonts w:hint="eastAsia" w:ascii="仿宋" w:hAnsi="仿宋" w:eastAsia="仿宋"/>
          <w:b/>
          <w:sz w:val="24"/>
        </w:rPr>
        <w:t>16.行程安排表：</w:t>
      </w:r>
    </w:p>
    <w:p>
      <w:pPr>
        <w:jc w:val="left"/>
        <w:rPr>
          <w:rFonts w:hint="eastAsia" w:ascii="仿宋" w:hAnsi="仿宋" w:eastAsia="仿宋"/>
          <w:b/>
          <w:sz w:val="24"/>
        </w:rPr>
      </w:pP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930"/>
        <w:gridCol w:w="6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4" w:type="dxa"/>
            <w:vAlign w:val="center"/>
          </w:tcPr>
          <w:p>
            <w:pPr>
              <w:jc w:val="center"/>
              <w:rPr>
                <w:rFonts w:hint="eastAsia" w:asciiTheme="minorEastAsia" w:hAnsiTheme="minorEastAsia" w:eastAsiaTheme="minorEastAsia" w:cstheme="minorEastAsia"/>
                <w:b w:val="0"/>
                <w:bCs w:val="0"/>
                <w:sz w:val="24"/>
                <w:vertAlign w:val="baseline"/>
                <w:lang w:eastAsia="zh-CN"/>
              </w:rPr>
            </w:pPr>
            <w:r>
              <w:rPr>
                <w:rFonts w:hint="eastAsia" w:asciiTheme="minorEastAsia" w:hAnsiTheme="minorEastAsia" w:eastAsiaTheme="minorEastAsia" w:cstheme="minorEastAsia"/>
                <w:b w:val="0"/>
                <w:bCs w:val="0"/>
                <w:sz w:val="24"/>
                <w:vertAlign w:val="baseline"/>
                <w:lang w:eastAsia="zh-CN"/>
              </w:rPr>
              <w:t>日期</w:t>
            </w:r>
          </w:p>
        </w:tc>
        <w:tc>
          <w:tcPr>
            <w:tcW w:w="7178" w:type="dxa"/>
            <w:gridSpan w:val="2"/>
            <w:vAlign w:val="center"/>
          </w:tcPr>
          <w:p>
            <w:pPr>
              <w:jc w:val="center"/>
              <w:rPr>
                <w:rFonts w:hint="eastAsia" w:asciiTheme="minorEastAsia" w:hAnsiTheme="minorEastAsia" w:eastAsiaTheme="minorEastAsia" w:cstheme="minorEastAsia"/>
                <w:b w:val="0"/>
                <w:bCs w:val="0"/>
                <w:sz w:val="24"/>
                <w:vertAlign w:val="baseline"/>
                <w:lang w:eastAsia="zh-CN"/>
              </w:rPr>
            </w:pPr>
            <w:r>
              <w:rPr>
                <w:rFonts w:hint="eastAsia" w:asciiTheme="minorEastAsia" w:hAnsiTheme="minorEastAsia" w:eastAsiaTheme="minorEastAsia" w:cstheme="minorEastAsia"/>
                <w:b w:val="0"/>
                <w:bCs w:val="0"/>
                <w:sz w:val="24"/>
                <w:vertAlign w:val="baseline"/>
                <w:lang w:eastAsia="zh-CN"/>
              </w:rPr>
              <w:t>公</w:t>
            </w:r>
            <w:r>
              <w:rPr>
                <w:rFonts w:hint="eastAsia" w:asciiTheme="minorEastAsia" w:hAnsiTheme="minorEastAsia" w:eastAsiaTheme="minorEastAsia" w:cstheme="minorEastAsia"/>
                <w:b w:val="0"/>
                <w:bCs w:val="0"/>
                <w:sz w:val="24"/>
                <w:vertAlign w:val="baseline"/>
                <w:lang w:val="en-US" w:eastAsia="zh-CN"/>
              </w:rPr>
              <w:t xml:space="preserve">  </w:t>
            </w:r>
            <w:r>
              <w:rPr>
                <w:rFonts w:hint="eastAsia" w:asciiTheme="minorEastAsia" w:hAnsiTheme="minorEastAsia" w:eastAsiaTheme="minorEastAsia" w:cstheme="minorEastAsia"/>
                <w:b w:val="0"/>
                <w:bCs w:val="0"/>
                <w:sz w:val="24"/>
                <w:vertAlign w:val="baseline"/>
                <w:lang w:eastAsia="zh-CN"/>
              </w:rPr>
              <w:t>务</w:t>
            </w:r>
            <w:r>
              <w:rPr>
                <w:rFonts w:hint="eastAsia" w:asciiTheme="minorEastAsia" w:hAnsiTheme="minorEastAsia" w:eastAsiaTheme="minorEastAsia" w:cstheme="minorEastAsia"/>
                <w:b w:val="0"/>
                <w:bCs w:val="0"/>
                <w:sz w:val="24"/>
                <w:vertAlign w:val="baseline"/>
                <w:lang w:val="en-US" w:eastAsia="zh-CN"/>
              </w:rPr>
              <w:t xml:space="preserve">  </w:t>
            </w:r>
            <w:r>
              <w:rPr>
                <w:rFonts w:hint="eastAsia" w:asciiTheme="minorEastAsia" w:hAnsiTheme="minorEastAsia" w:eastAsiaTheme="minorEastAsia" w:cstheme="minorEastAsia"/>
                <w:b w:val="0"/>
                <w:bCs w:val="0"/>
                <w:sz w:val="24"/>
                <w:vertAlign w:val="baseline"/>
                <w:lang w:eastAsia="zh-CN"/>
              </w:rPr>
              <w:t>活</w:t>
            </w:r>
            <w:r>
              <w:rPr>
                <w:rFonts w:hint="eastAsia" w:asciiTheme="minorEastAsia" w:hAnsiTheme="minorEastAsia" w:eastAsiaTheme="minorEastAsia" w:cstheme="minorEastAsia"/>
                <w:b w:val="0"/>
                <w:bCs w:val="0"/>
                <w:sz w:val="24"/>
                <w:vertAlign w:val="baseline"/>
                <w:lang w:val="en-US" w:eastAsia="zh-CN"/>
              </w:rPr>
              <w:t xml:space="preserve">  </w:t>
            </w:r>
            <w:r>
              <w:rPr>
                <w:rFonts w:hint="eastAsia" w:asciiTheme="minorEastAsia" w:hAnsiTheme="minorEastAsia" w:eastAsiaTheme="minorEastAsia" w:cstheme="minorEastAsia"/>
                <w:b w:val="0"/>
                <w:bCs w:val="0"/>
                <w:sz w:val="24"/>
                <w:vertAlign w:val="baseline"/>
                <w:lang w:eastAsia="zh-CN"/>
              </w:rPr>
              <w:t>动</w:t>
            </w:r>
            <w:r>
              <w:rPr>
                <w:rFonts w:hint="eastAsia" w:asciiTheme="minorEastAsia" w:hAnsiTheme="minorEastAsia" w:eastAsiaTheme="minorEastAsia" w:cstheme="minorEastAsia"/>
                <w:b w:val="0"/>
                <w:bCs w:val="0"/>
                <w:sz w:val="24"/>
                <w:vertAlign w:val="baseline"/>
                <w:lang w:val="en-US" w:eastAsia="zh-CN"/>
              </w:rPr>
              <w:t xml:space="preserve">  </w:t>
            </w:r>
            <w:r>
              <w:rPr>
                <w:rFonts w:hint="eastAsia" w:asciiTheme="minorEastAsia" w:hAnsiTheme="minorEastAsia" w:eastAsiaTheme="minorEastAsia" w:cstheme="minorEastAsia"/>
                <w:b w:val="0"/>
                <w:bCs w:val="0"/>
                <w:sz w:val="24"/>
                <w:vertAlign w:val="baseline"/>
                <w:lang w:eastAsia="zh-CN"/>
              </w:rPr>
              <w:t>内</w:t>
            </w:r>
            <w:r>
              <w:rPr>
                <w:rFonts w:hint="eastAsia" w:asciiTheme="minorEastAsia" w:hAnsiTheme="minorEastAsia" w:eastAsiaTheme="minorEastAsia" w:cstheme="minorEastAsia"/>
                <w:b w:val="0"/>
                <w:bCs w:val="0"/>
                <w:sz w:val="24"/>
                <w:vertAlign w:val="baseline"/>
                <w:lang w:val="en-US" w:eastAsia="zh-CN"/>
              </w:rPr>
              <w:t xml:space="preserve">  </w:t>
            </w:r>
            <w:r>
              <w:rPr>
                <w:rFonts w:hint="eastAsia" w:asciiTheme="minorEastAsia" w:hAnsiTheme="minorEastAsia" w:eastAsiaTheme="minorEastAsia" w:cstheme="minorEastAsia"/>
                <w:b w:val="0"/>
                <w:bCs w:val="0"/>
                <w:sz w:val="24"/>
                <w:vertAlign w:val="baseline"/>
                <w:lang w:eastAsia="zh-CN"/>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4" w:type="dxa"/>
            <w:vAlign w:val="center"/>
          </w:tcPr>
          <w:p>
            <w:pPr>
              <w:jc w:val="center"/>
              <w:rPr>
                <w:rFonts w:hint="eastAsia" w:asciiTheme="minorEastAsia" w:hAnsiTheme="minorEastAsia" w:eastAsiaTheme="minorEastAsia" w:cstheme="minorEastAsia"/>
                <w:b w:val="0"/>
                <w:bCs w:val="0"/>
                <w:sz w:val="24"/>
                <w:vertAlign w:val="baseline"/>
                <w:lang w:val="en-US" w:eastAsia="zh-CN"/>
              </w:rPr>
            </w:pPr>
            <w:r>
              <w:rPr>
                <w:rFonts w:hint="eastAsia" w:asciiTheme="minorEastAsia" w:hAnsiTheme="minorEastAsia" w:eastAsiaTheme="minorEastAsia" w:cstheme="minorEastAsia"/>
                <w:b w:val="0"/>
                <w:bCs w:val="0"/>
                <w:sz w:val="24"/>
                <w:vertAlign w:val="baseline"/>
                <w:lang w:val="en-US" w:eastAsia="zh-CN"/>
              </w:rPr>
              <w:t>8月27日</w:t>
            </w:r>
          </w:p>
          <w:p>
            <w:pPr>
              <w:jc w:val="center"/>
              <w:rPr>
                <w:rFonts w:hint="eastAsia" w:asciiTheme="minorEastAsia" w:hAnsiTheme="minorEastAsia" w:eastAsiaTheme="minorEastAsia" w:cstheme="minorEastAsia"/>
                <w:b w:val="0"/>
                <w:bCs w:val="0"/>
                <w:sz w:val="24"/>
                <w:vertAlign w:val="baseline"/>
                <w:lang w:val="en-US" w:eastAsia="zh-CN"/>
              </w:rPr>
            </w:pPr>
            <w:r>
              <w:rPr>
                <w:rFonts w:hint="eastAsia" w:asciiTheme="minorEastAsia" w:hAnsiTheme="minorEastAsia" w:eastAsiaTheme="minorEastAsia" w:cstheme="minorEastAsia"/>
                <w:b w:val="0"/>
                <w:bCs w:val="0"/>
                <w:sz w:val="24"/>
                <w:vertAlign w:val="baseline"/>
                <w:lang w:val="en-US" w:eastAsia="zh-CN"/>
              </w:rPr>
              <w:t>第一天</w:t>
            </w:r>
          </w:p>
          <w:p>
            <w:pPr>
              <w:jc w:val="center"/>
              <w:rPr>
                <w:rFonts w:hint="eastAsia" w:asciiTheme="minorEastAsia" w:hAnsiTheme="minorEastAsia" w:eastAsiaTheme="minorEastAsia" w:cstheme="minorEastAsia"/>
                <w:b w:val="0"/>
                <w:bCs w:val="0"/>
                <w:sz w:val="24"/>
                <w:vertAlign w:val="baseline"/>
                <w:lang w:val="en-US" w:eastAsia="zh-CN"/>
              </w:rPr>
            </w:pPr>
            <w:r>
              <w:rPr>
                <w:rFonts w:hint="eastAsia" w:asciiTheme="minorEastAsia" w:hAnsiTheme="minorEastAsia" w:eastAsiaTheme="minorEastAsia" w:cstheme="minorEastAsia"/>
                <w:b w:val="0"/>
                <w:bCs w:val="0"/>
                <w:sz w:val="24"/>
                <w:vertAlign w:val="baseline"/>
                <w:lang w:val="en-US" w:eastAsia="zh-CN"/>
              </w:rPr>
              <w:t>（星期一）</w:t>
            </w:r>
          </w:p>
        </w:tc>
        <w:tc>
          <w:tcPr>
            <w:tcW w:w="7178" w:type="dxa"/>
            <w:gridSpan w:val="2"/>
            <w:vAlign w:val="center"/>
          </w:tcPr>
          <w:p>
            <w:pPr>
              <w:jc w:val="both"/>
              <w:rPr>
                <w:rFonts w:hint="eastAsia" w:asciiTheme="minorEastAsia" w:hAnsiTheme="minorEastAsia" w:eastAsiaTheme="minorEastAsia" w:cstheme="minorEastAsia"/>
                <w:b w:val="0"/>
                <w:bCs w:val="0"/>
                <w:sz w:val="24"/>
                <w:vertAlign w:val="baseline"/>
                <w:lang w:eastAsia="zh-CN"/>
              </w:rPr>
            </w:pPr>
            <w:r>
              <w:rPr>
                <w:rFonts w:hint="eastAsia" w:asciiTheme="minorEastAsia" w:hAnsiTheme="minorEastAsia" w:eastAsiaTheme="minorEastAsia" w:cstheme="minorEastAsia"/>
                <w:b w:val="0"/>
                <w:bCs w:val="0"/>
                <w:sz w:val="24"/>
                <w:vertAlign w:val="baseline"/>
                <w:lang w:eastAsia="zh-CN"/>
              </w:rPr>
              <w:t>启程航班号及起止时间：</w:t>
            </w:r>
            <w:r>
              <w:rPr>
                <w:rFonts w:hint="eastAsia" w:asciiTheme="minorEastAsia" w:hAnsiTheme="minorEastAsia" w:eastAsiaTheme="minorEastAsia" w:cstheme="minorEastAsia"/>
                <w:b w:val="0"/>
                <w:bCs w:val="0"/>
                <w:sz w:val="24"/>
                <w:vertAlign w:val="baseline"/>
                <w:lang w:val="en-US" w:eastAsia="zh-CN"/>
              </w:rPr>
              <w:t xml:space="preserve">      出发时间：       到达时间：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344" w:type="dxa"/>
            <w:vMerge w:val="restart"/>
            <w:vAlign w:val="center"/>
          </w:tcPr>
          <w:p>
            <w:pPr>
              <w:jc w:val="center"/>
              <w:rPr>
                <w:rFonts w:hint="eastAsia" w:asciiTheme="minorEastAsia" w:hAnsiTheme="minorEastAsia" w:eastAsiaTheme="minorEastAsia" w:cstheme="minorEastAsia"/>
                <w:b w:val="0"/>
                <w:bCs w:val="0"/>
                <w:sz w:val="24"/>
                <w:vertAlign w:val="baseline"/>
                <w:lang w:val="en-US" w:eastAsia="zh-CN"/>
              </w:rPr>
            </w:pPr>
            <w:r>
              <w:rPr>
                <w:rFonts w:hint="eastAsia" w:asciiTheme="minorEastAsia" w:hAnsiTheme="minorEastAsia" w:eastAsiaTheme="minorEastAsia" w:cstheme="minorEastAsia"/>
                <w:b w:val="0"/>
                <w:bCs w:val="0"/>
                <w:sz w:val="24"/>
                <w:vertAlign w:val="baseline"/>
                <w:lang w:val="en-US" w:eastAsia="zh-CN"/>
              </w:rPr>
              <w:t>8月28日</w:t>
            </w:r>
          </w:p>
          <w:p>
            <w:pPr>
              <w:jc w:val="center"/>
              <w:rPr>
                <w:rFonts w:hint="eastAsia" w:asciiTheme="minorEastAsia" w:hAnsiTheme="minorEastAsia" w:eastAsiaTheme="minorEastAsia" w:cstheme="minorEastAsia"/>
                <w:b w:val="0"/>
                <w:bCs w:val="0"/>
                <w:sz w:val="24"/>
                <w:vertAlign w:val="baseline"/>
                <w:lang w:val="en-US" w:eastAsia="zh-CN"/>
              </w:rPr>
            </w:pPr>
            <w:r>
              <w:rPr>
                <w:rFonts w:hint="eastAsia" w:asciiTheme="minorEastAsia" w:hAnsiTheme="minorEastAsia" w:eastAsiaTheme="minorEastAsia" w:cstheme="minorEastAsia"/>
                <w:b w:val="0"/>
                <w:bCs w:val="0"/>
                <w:sz w:val="24"/>
                <w:vertAlign w:val="baseline"/>
                <w:lang w:val="en-US" w:eastAsia="zh-CN"/>
              </w:rPr>
              <w:t>第二天</w:t>
            </w:r>
          </w:p>
          <w:p>
            <w:pPr>
              <w:jc w:val="center"/>
              <w:rPr>
                <w:rFonts w:hint="eastAsia" w:asciiTheme="minorEastAsia" w:hAnsiTheme="minorEastAsia" w:eastAsiaTheme="minorEastAsia" w:cstheme="minorEastAsia"/>
                <w:b w:val="0"/>
                <w:bCs w:val="0"/>
                <w:sz w:val="24"/>
                <w:vertAlign w:val="baseline"/>
                <w:lang w:val="en-US" w:eastAsia="zh-CN"/>
              </w:rPr>
            </w:pPr>
            <w:r>
              <w:rPr>
                <w:rFonts w:hint="eastAsia" w:asciiTheme="minorEastAsia" w:hAnsiTheme="minorEastAsia" w:eastAsiaTheme="minorEastAsia" w:cstheme="minorEastAsia"/>
                <w:b w:val="0"/>
                <w:bCs w:val="0"/>
                <w:sz w:val="24"/>
                <w:vertAlign w:val="baseline"/>
                <w:lang w:val="en-US" w:eastAsia="zh-CN"/>
              </w:rPr>
              <w:t>（星期二）</w:t>
            </w:r>
          </w:p>
        </w:tc>
        <w:tc>
          <w:tcPr>
            <w:tcW w:w="930" w:type="dxa"/>
            <w:vAlign w:val="center"/>
          </w:tcPr>
          <w:p>
            <w:pPr>
              <w:jc w:val="both"/>
              <w:rPr>
                <w:rFonts w:hint="eastAsia" w:asciiTheme="minorEastAsia" w:hAnsiTheme="minorEastAsia" w:eastAsiaTheme="minorEastAsia" w:cstheme="minorEastAsia"/>
                <w:b w:val="0"/>
                <w:bCs w:val="0"/>
                <w:sz w:val="24"/>
                <w:vertAlign w:val="baseline"/>
                <w:lang w:eastAsia="zh-CN"/>
              </w:rPr>
            </w:pPr>
            <w:r>
              <w:rPr>
                <w:rFonts w:hint="eastAsia" w:asciiTheme="minorEastAsia" w:hAnsiTheme="minorEastAsia" w:eastAsiaTheme="minorEastAsia" w:cstheme="minorEastAsia"/>
                <w:b w:val="0"/>
                <w:bCs w:val="0"/>
                <w:sz w:val="24"/>
                <w:vertAlign w:val="baseline"/>
                <w:lang w:eastAsia="zh-CN"/>
              </w:rPr>
              <w:t>上午</w:t>
            </w:r>
          </w:p>
        </w:tc>
        <w:tc>
          <w:tcPr>
            <w:tcW w:w="6248" w:type="dxa"/>
            <w:vAlign w:val="center"/>
          </w:tcPr>
          <w:p>
            <w:pPr>
              <w:jc w:val="both"/>
              <w:rPr>
                <w:rFonts w:hint="eastAsia" w:asciiTheme="minorEastAsia" w:hAnsiTheme="minorEastAsia" w:eastAsiaTheme="minorEastAsia" w:cstheme="minorEastAsia"/>
                <w:b w:val="0"/>
                <w:bCs w:val="0"/>
                <w:sz w:val="24"/>
                <w:vertAlign w:val="baseline"/>
                <w:lang w:eastAsia="zh-CN"/>
              </w:rPr>
            </w:pPr>
            <w:r>
              <w:rPr>
                <w:rFonts w:hint="eastAsia" w:asciiTheme="minorEastAsia" w:hAnsiTheme="minorEastAsia" w:eastAsiaTheme="minorEastAsia" w:cstheme="minorEastAsia"/>
                <w:b w:val="0"/>
                <w:bCs w:val="0"/>
                <w:sz w:val="24"/>
                <w:vertAlign w:val="baseline"/>
                <w:lang w:eastAsia="zh-CN"/>
              </w:rPr>
              <w:t>拜会香港亚非集团陆增祺先生和陆雅仪女士。</w:t>
            </w:r>
          </w:p>
          <w:p>
            <w:pPr>
              <w:jc w:val="both"/>
              <w:rPr>
                <w:rFonts w:hint="eastAsia" w:asciiTheme="minorEastAsia" w:hAnsiTheme="minorEastAsia" w:eastAsiaTheme="minorEastAsia" w:cstheme="minorEastAsia"/>
                <w:b w:val="0"/>
                <w:bCs w:val="0"/>
                <w:sz w:val="24"/>
                <w:vertAlign w:val="baseline"/>
                <w:lang w:eastAsia="zh-CN"/>
              </w:rPr>
            </w:pPr>
            <w:r>
              <w:rPr>
                <w:rFonts w:hint="eastAsia" w:asciiTheme="minorEastAsia" w:hAnsiTheme="minorEastAsia" w:eastAsiaTheme="minorEastAsia" w:cstheme="minorEastAsia"/>
                <w:b w:val="0"/>
                <w:bCs w:val="0"/>
                <w:sz w:val="24"/>
                <w:vertAlign w:val="baseline"/>
                <w:lang w:eastAsia="zh-CN"/>
              </w:rPr>
              <w:t>联系人：杨翠华</w:t>
            </w:r>
          </w:p>
          <w:p>
            <w:pPr>
              <w:jc w:val="both"/>
              <w:rPr>
                <w:rFonts w:hint="eastAsia" w:asciiTheme="minorEastAsia" w:hAnsiTheme="minorEastAsia" w:eastAsiaTheme="minorEastAsia" w:cstheme="minorEastAsia"/>
                <w:b w:val="0"/>
                <w:bCs w:val="0"/>
                <w:sz w:val="24"/>
                <w:vertAlign w:val="baseline"/>
                <w:lang w:val="en-US" w:eastAsia="zh-CN"/>
              </w:rPr>
            </w:pPr>
            <w:r>
              <w:rPr>
                <w:rFonts w:hint="eastAsia" w:asciiTheme="minorEastAsia" w:hAnsiTheme="minorEastAsia" w:eastAsiaTheme="minorEastAsia" w:cstheme="minorEastAsia"/>
                <w:b w:val="0"/>
                <w:bCs w:val="0"/>
                <w:sz w:val="24"/>
                <w:vertAlign w:val="baseline"/>
                <w:lang w:eastAsia="zh-CN"/>
              </w:rPr>
              <w:t>联系电话：</w:t>
            </w:r>
            <w:r>
              <w:rPr>
                <w:rFonts w:hint="eastAsia" w:asciiTheme="minorEastAsia" w:hAnsiTheme="minorEastAsia" w:eastAsiaTheme="minorEastAsia" w:cstheme="minorEastAsia"/>
                <w:b w:val="0"/>
                <w:bCs w:val="0"/>
                <w:sz w:val="24"/>
                <w:vertAlign w:val="baseline"/>
                <w:lang w:val="en-US" w:eastAsia="zh-CN"/>
              </w:rPr>
              <w:t>852-3552-8621</w:t>
            </w:r>
          </w:p>
          <w:p>
            <w:pPr>
              <w:jc w:val="both"/>
              <w:rPr>
                <w:rFonts w:hint="eastAsia" w:asciiTheme="minorEastAsia" w:hAnsiTheme="minorEastAsia" w:eastAsiaTheme="minorEastAsia" w:cstheme="minorEastAsia"/>
                <w:b w:val="0"/>
                <w:bCs w:val="0"/>
                <w:sz w:val="24"/>
                <w:vertAlign w:val="baseline"/>
                <w:lang w:val="en-US" w:eastAsia="zh-CN"/>
              </w:rPr>
            </w:pPr>
            <w:r>
              <w:rPr>
                <w:rFonts w:hint="eastAsia" w:asciiTheme="minorEastAsia" w:hAnsiTheme="minorEastAsia" w:eastAsiaTheme="minorEastAsia" w:cstheme="minorEastAsia"/>
                <w:b w:val="0"/>
                <w:bCs w:val="0"/>
                <w:sz w:val="24"/>
                <w:vertAlign w:val="baseline"/>
                <w:lang w:val="en-US" w:eastAsia="zh-CN"/>
              </w:rPr>
              <w:t>地址：香港九龙加连威老道98号东海商业中心顶楼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4" w:type="dxa"/>
            <w:vMerge w:val="continue"/>
            <w:vAlign w:val="center"/>
          </w:tcPr>
          <w:p>
            <w:pPr>
              <w:jc w:val="center"/>
              <w:rPr>
                <w:rFonts w:asciiTheme="minorEastAsia" w:hAnsiTheme="minorEastAsia" w:eastAsiaTheme="minorEastAsia" w:cstheme="minorEastAsia"/>
                <w:b w:val="0"/>
                <w:bCs w:val="0"/>
                <w:sz w:val="24"/>
                <w:vertAlign w:val="baseline"/>
              </w:rPr>
            </w:pPr>
          </w:p>
        </w:tc>
        <w:tc>
          <w:tcPr>
            <w:tcW w:w="930" w:type="dxa"/>
            <w:vAlign w:val="center"/>
          </w:tcPr>
          <w:p>
            <w:pPr>
              <w:jc w:val="both"/>
              <w:rPr>
                <w:rFonts w:hint="eastAsia" w:asciiTheme="minorEastAsia" w:hAnsiTheme="minorEastAsia" w:eastAsiaTheme="minorEastAsia" w:cstheme="minorEastAsia"/>
                <w:b w:val="0"/>
                <w:bCs w:val="0"/>
                <w:sz w:val="24"/>
                <w:vertAlign w:val="baseline"/>
                <w:lang w:eastAsia="zh-CN"/>
              </w:rPr>
            </w:pPr>
            <w:r>
              <w:rPr>
                <w:rFonts w:hint="eastAsia" w:asciiTheme="minorEastAsia" w:hAnsiTheme="minorEastAsia" w:eastAsiaTheme="minorEastAsia" w:cstheme="minorEastAsia"/>
                <w:b w:val="0"/>
                <w:bCs w:val="0"/>
                <w:sz w:val="24"/>
                <w:vertAlign w:val="baseline"/>
                <w:lang w:eastAsia="zh-CN"/>
              </w:rPr>
              <w:t>下午</w:t>
            </w:r>
          </w:p>
        </w:tc>
        <w:tc>
          <w:tcPr>
            <w:tcW w:w="6248" w:type="dxa"/>
            <w:vAlign w:val="center"/>
          </w:tcPr>
          <w:p>
            <w:pPr>
              <w:jc w:val="both"/>
              <w:rPr>
                <w:rFonts w:hint="eastAsia" w:asciiTheme="minorEastAsia" w:hAnsiTheme="minorEastAsia" w:eastAsiaTheme="minorEastAsia" w:cstheme="minorEastAsia"/>
                <w:b w:val="0"/>
                <w:bCs w:val="0"/>
                <w:sz w:val="24"/>
                <w:vertAlign w:val="baseline"/>
                <w:lang w:eastAsia="zh-CN"/>
              </w:rPr>
            </w:pPr>
            <w:r>
              <w:rPr>
                <w:rFonts w:hint="eastAsia" w:asciiTheme="minorEastAsia" w:hAnsiTheme="minorEastAsia" w:eastAsiaTheme="minorEastAsia" w:cstheme="minorEastAsia"/>
                <w:b w:val="0"/>
                <w:bCs w:val="0"/>
                <w:sz w:val="24"/>
                <w:vertAlign w:val="baseline"/>
                <w:lang w:eastAsia="zh-CN"/>
              </w:rPr>
              <w:t>参观亚非集团总部。</w:t>
            </w:r>
          </w:p>
          <w:p>
            <w:pPr>
              <w:jc w:val="both"/>
              <w:rPr>
                <w:rFonts w:hint="eastAsia" w:asciiTheme="minorEastAsia" w:hAnsiTheme="minorEastAsia" w:eastAsiaTheme="minorEastAsia" w:cstheme="minorEastAsia"/>
                <w:b w:val="0"/>
                <w:bCs w:val="0"/>
                <w:sz w:val="24"/>
                <w:vertAlign w:val="baseline"/>
                <w:lang w:eastAsia="zh-CN"/>
              </w:rPr>
            </w:pPr>
            <w:r>
              <w:rPr>
                <w:rFonts w:hint="eastAsia" w:asciiTheme="minorEastAsia" w:hAnsiTheme="minorEastAsia" w:eastAsiaTheme="minorEastAsia" w:cstheme="minorEastAsia"/>
                <w:b w:val="0"/>
                <w:bCs w:val="0"/>
                <w:sz w:val="24"/>
                <w:vertAlign w:val="baseline"/>
                <w:lang w:eastAsia="zh-CN"/>
              </w:rPr>
              <w:t>联系人：杨翠华</w:t>
            </w:r>
          </w:p>
          <w:p>
            <w:pPr>
              <w:jc w:val="both"/>
              <w:rPr>
                <w:rFonts w:hint="eastAsia" w:asciiTheme="minorEastAsia" w:hAnsiTheme="minorEastAsia" w:eastAsiaTheme="minorEastAsia" w:cstheme="minorEastAsia"/>
                <w:b w:val="0"/>
                <w:bCs w:val="0"/>
                <w:sz w:val="24"/>
                <w:vertAlign w:val="baseline"/>
                <w:lang w:val="en-US" w:eastAsia="zh-CN"/>
              </w:rPr>
            </w:pPr>
            <w:r>
              <w:rPr>
                <w:rFonts w:hint="eastAsia" w:asciiTheme="minorEastAsia" w:hAnsiTheme="minorEastAsia" w:eastAsiaTheme="minorEastAsia" w:cstheme="minorEastAsia"/>
                <w:b w:val="0"/>
                <w:bCs w:val="0"/>
                <w:sz w:val="24"/>
                <w:vertAlign w:val="baseline"/>
                <w:lang w:eastAsia="zh-CN"/>
              </w:rPr>
              <w:t>联系电话：</w:t>
            </w:r>
            <w:r>
              <w:rPr>
                <w:rFonts w:hint="eastAsia" w:asciiTheme="minorEastAsia" w:hAnsiTheme="minorEastAsia" w:eastAsiaTheme="minorEastAsia" w:cstheme="minorEastAsia"/>
                <w:b w:val="0"/>
                <w:bCs w:val="0"/>
                <w:sz w:val="24"/>
                <w:vertAlign w:val="baseline"/>
                <w:lang w:val="en-US" w:eastAsia="zh-CN"/>
              </w:rPr>
              <w:t>852-3552-8621</w:t>
            </w:r>
          </w:p>
          <w:p>
            <w:pPr>
              <w:jc w:val="both"/>
              <w:rPr>
                <w:rFonts w:hint="eastAsia" w:asciiTheme="minorEastAsia" w:hAnsiTheme="minorEastAsia" w:eastAsiaTheme="minorEastAsia" w:cstheme="minorEastAsia"/>
                <w:b w:val="0"/>
                <w:bCs w:val="0"/>
                <w:sz w:val="24"/>
                <w:vertAlign w:val="baseline"/>
                <w:lang w:eastAsia="zh-CN"/>
              </w:rPr>
            </w:pPr>
            <w:r>
              <w:rPr>
                <w:rFonts w:hint="eastAsia" w:asciiTheme="minorEastAsia" w:hAnsiTheme="minorEastAsia" w:eastAsiaTheme="minorEastAsia" w:cstheme="minorEastAsia"/>
                <w:b w:val="0"/>
                <w:bCs w:val="0"/>
                <w:sz w:val="24"/>
                <w:vertAlign w:val="baseline"/>
                <w:lang w:val="en-US" w:eastAsia="zh-CN"/>
              </w:rPr>
              <w:t>地址：香港九龙加连威老道98号东海商业中心顶楼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4" w:type="dxa"/>
            <w:vMerge w:val="restart"/>
            <w:vAlign w:val="center"/>
          </w:tcPr>
          <w:p>
            <w:pPr>
              <w:jc w:val="center"/>
              <w:rPr>
                <w:rFonts w:hint="eastAsia" w:asciiTheme="minorEastAsia" w:hAnsiTheme="minorEastAsia" w:eastAsiaTheme="minorEastAsia" w:cstheme="minorEastAsia"/>
                <w:b w:val="0"/>
                <w:bCs w:val="0"/>
                <w:sz w:val="24"/>
                <w:vertAlign w:val="baseline"/>
                <w:lang w:val="en-US" w:eastAsia="zh-CN"/>
              </w:rPr>
            </w:pPr>
            <w:r>
              <w:rPr>
                <w:rFonts w:hint="eastAsia" w:asciiTheme="minorEastAsia" w:hAnsiTheme="minorEastAsia" w:eastAsiaTheme="minorEastAsia" w:cstheme="minorEastAsia"/>
                <w:b w:val="0"/>
                <w:bCs w:val="0"/>
                <w:sz w:val="24"/>
                <w:vertAlign w:val="baseline"/>
                <w:lang w:val="en-US" w:eastAsia="zh-CN"/>
              </w:rPr>
              <w:t>8月29日</w:t>
            </w:r>
          </w:p>
          <w:p>
            <w:pPr>
              <w:jc w:val="center"/>
              <w:rPr>
                <w:rFonts w:hint="eastAsia" w:asciiTheme="minorEastAsia" w:hAnsiTheme="minorEastAsia" w:eastAsiaTheme="minorEastAsia" w:cstheme="minorEastAsia"/>
                <w:b w:val="0"/>
                <w:bCs w:val="0"/>
                <w:sz w:val="24"/>
                <w:vertAlign w:val="baseline"/>
                <w:lang w:val="en-US" w:eastAsia="zh-CN"/>
              </w:rPr>
            </w:pPr>
            <w:r>
              <w:rPr>
                <w:rFonts w:hint="eastAsia" w:asciiTheme="minorEastAsia" w:hAnsiTheme="minorEastAsia" w:eastAsiaTheme="minorEastAsia" w:cstheme="minorEastAsia"/>
                <w:b w:val="0"/>
                <w:bCs w:val="0"/>
                <w:sz w:val="24"/>
                <w:vertAlign w:val="baseline"/>
                <w:lang w:val="en-US" w:eastAsia="zh-CN"/>
              </w:rPr>
              <w:t>第三天</w:t>
            </w:r>
          </w:p>
          <w:p>
            <w:pPr>
              <w:jc w:val="center"/>
              <w:rPr>
                <w:rFonts w:hint="eastAsia" w:asciiTheme="minorEastAsia" w:hAnsiTheme="minorEastAsia" w:eastAsiaTheme="minorEastAsia" w:cstheme="minorEastAsia"/>
                <w:b w:val="0"/>
                <w:bCs w:val="0"/>
                <w:sz w:val="24"/>
                <w:vertAlign w:val="baseline"/>
                <w:lang w:val="en-US" w:eastAsia="zh-CN"/>
              </w:rPr>
            </w:pPr>
            <w:r>
              <w:rPr>
                <w:rFonts w:hint="eastAsia" w:asciiTheme="minorEastAsia" w:hAnsiTheme="minorEastAsia" w:eastAsiaTheme="minorEastAsia" w:cstheme="minorEastAsia"/>
                <w:b w:val="0"/>
                <w:bCs w:val="0"/>
                <w:sz w:val="24"/>
                <w:vertAlign w:val="baseline"/>
                <w:lang w:val="en-US" w:eastAsia="zh-CN"/>
              </w:rPr>
              <w:t>（星期三）</w:t>
            </w:r>
          </w:p>
        </w:tc>
        <w:tc>
          <w:tcPr>
            <w:tcW w:w="930" w:type="dxa"/>
            <w:vAlign w:val="center"/>
          </w:tcPr>
          <w:p>
            <w:pPr>
              <w:jc w:val="both"/>
              <w:rPr>
                <w:rFonts w:hint="eastAsia" w:asciiTheme="minorEastAsia" w:hAnsiTheme="minorEastAsia" w:eastAsiaTheme="minorEastAsia" w:cstheme="minorEastAsia"/>
                <w:b w:val="0"/>
                <w:bCs w:val="0"/>
                <w:sz w:val="24"/>
                <w:vertAlign w:val="baseline"/>
                <w:lang w:eastAsia="zh-CN"/>
              </w:rPr>
            </w:pPr>
            <w:r>
              <w:rPr>
                <w:rFonts w:hint="eastAsia" w:asciiTheme="minorEastAsia" w:hAnsiTheme="minorEastAsia" w:eastAsiaTheme="minorEastAsia" w:cstheme="minorEastAsia"/>
                <w:b w:val="0"/>
                <w:bCs w:val="0"/>
                <w:sz w:val="24"/>
                <w:vertAlign w:val="baseline"/>
                <w:lang w:eastAsia="zh-CN"/>
              </w:rPr>
              <w:t>上午</w:t>
            </w:r>
          </w:p>
        </w:tc>
        <w:tc>
          <w:tcPr>
            <w:tcW w:w="6248" w:type="dxa"/>
            <w:vAlign w:val="center"/>
          </w:tcPr>
          <w:p>
            <w:pPr>
              <w:jc w:val="both"/>
              <w:rPr>
                <w:rFonts w:hint="eastAsia" w:asciiTheme="minorEastAsia" w:hAnsiTheme="minorEastAsia" w:eastAsiaTheme="minorEastAsia" w:cstheme="minorEastAsia"/>
                <w:b w:val="0"/>
                <w:bCs w:val="0"/>
                <w:sz w:val="24"/>
                <w:vertAlign w:val="baseline"/>
                <w:lang w:eastAsia="zh-CN"/>
              </w:rPr>
            </w:pPr>
            <w:r>
              <w:rPr>
                <w:rFonts w:hint="eastAsia" w:asciiTheme="minorEastAsia" w:hAnsiTheme="minorEastAsia" w:eastAsiaTheme="minorEastAsia" w:cstheme="minorEastAsia"/>
                <w:b w:val="0"/>
                <w:bCs w:val="0"/>
                <w:sz w:val="24"/>
                <w:vertAlign w:val="baseline"/>
                <w:lang w:eastAsia="zh-CN"/>
              </w:rPr>
              <w:t>到达香港浸会大学，与校方代表会面。</w:t>
            </w:r>
          </w:p>
          <w:p>
            <w:pPr>
              <w:jc w:val="both"/>
              <w:rPr>
                <w:rFonts w:hint="eastAsia" w:asciiTheme="minorEastAsia" w:hAnsiTheme="minorEastAsia" w:eastAsiaTheme="minorEastAsia" w:cstheme="minorEastAsia"/>
                <w:b w:val="0"/>
                <w:bCs w:val="0"/>
                <w:sz w:val="24"/>
                <w:vertAlign w:val="baseline"/>
                <w:lang w:val="en-US" w:eastAsia="zh-CN"/>
              </w:rPr>
            </w:pPr>
            <w:r>
              <w:rPr>
                <w:rFonts w:hint="eastAsia" w:asciiTheme="minorEastAsia" w:hAnsiTheme="minorEastAsia" w:eastAsiaTheme="minorEastAsia" w:cstheme="minorEastAsia"/>
                <w:b w:val="0"/>
                <w:bCs w:val="0"/>
                <w:sz w:val="24"/>
                <w:vertAlign w:val="baseline"/>
                <w:lang w:eastAsia="zh-CN"/>
              </w:rPr>
              <w:t>联系人：黄煜</w:t>
            </w:r>
            <w:r>
              <w:rPr>
                <w:rFonts w:hint="eastAsia" w:asciiTheme="minorEastAsia" w:hAnsiTheme="minorEastAsia" w:eastAsiaTheme="minorEastAsia" w:cstheme="minorEastAsia"/>
                <w:b w:val="0"/>
                <w:bCs w:val="0"/>
                <w:sz w:val="24"/>
                <w:vertAlign w:val="baseline"/>
                <w:lang w:val="en-US" w:eastAsia="zh-CN"/>
              </w:rPr>
              <w:t xml:space="preserve">  蔡浩然</w:t>
            </w:r>
          </w:p>
          <w:p>
            <w:pPr>
              <w:jc w:val="both"/>
              <w:rPr>
                <w:rFonts w:hint="eastAsia" w:asciiTheme="minorEastAsia" w:hAnsiTheme="minorEastAsia" w:eastAsiaTheme="minorEastAsia" w:cstheme="minorEastAsia"/>
                <w:b w:val="0"/>
                <w:bCs w:val="0"/>
                <w:sz w:val="24"/>
                <w:vertAlign w:val="baseline"/>
                <w:lang w:val="en-US" w:eastAsia="zh-CN"/>
              </w:rPr>
            </w:pPr>
            <w:r>
              <w:rPr>
                <w:rFonts w:hint="eastAsia" w:asciiTheme="minorEastAsia" w:hAnsiTheme="minorEastAsia" w:eastAsiaTheme="minorEastAsia" w:cstheme="minorEastAsia"/>
                <w:b w:val="0"/>
                <w:bCs w:val="0"/>
                <w:sz w:val="24"/>
                <w:vertAlign w:val="baseline"/>
                <w:lang w:val="en-US" w:eastAsia="zh-CN"/>
              </w:rPr>
              <w:t>联系电话：+8525-34117847</w:t>
            </w:r>
          </w:p>
          <w:p>
            <w:pPr>
              <w:jc w:val="both"/>
              <w:rPr>
                <w:rFonts w:hint="eastAsia" w:asciiTheme="minorEastAsia" w:hAnsiTheme="minorEastAsia" w:eastAsiaTheme="minorEastAsia" w:cstheme="minorEastAsia"/>
                <w:b w:val="0"/>
                <w:bCs w:val="0"/>
                <w:sz w:val="24"/>
                <w:vertAlign w:val="baseline"/>
                <w:lang w:val="en-US" w:eastAsia="zh-CN"/>
              </w:rPr>
            </w:pPr>
            <w:r>
              <w:rPr>
                <w:rFonts w:hint="eastAsia" w:asciiTheme="minorEastAsia" w:hAnsiTheme="minorEastAsia" w:eastAsiaTheme="minorEastAsia" w:cstheme="minorEastAsia"/>
                <w:b w:val="0"/>
                <w:bCs w:val="0"/>
                <w:sz w:val="24"/>
                <w:vertAlign w:val="baseline"/>
                <w:lang w:val="en-US" w:eastAsia="zh-CN"/>
              </w:rPr>
              <w:t>地址：香港九龙塘窝打老道224号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4" w:type="dxa"/>
            <w:vMerge w:val="continue"/>
            <w:vAlign w:val="center"/>
          </w:tcPr>
          <w:p>
            <w:pPr>
              <w:jc w:val="center"/>
              <w:rPr>
                <w:rFonts w:asciiTheme="minorEastAsia" w:hAnsiTheme="minorEastAsia" w:eastAsiaTheme="minorEastAsia" w:cstheme="minorEastAsia"/>
                <w:b w:val="0"/>
                <w:bCs w:val="0"/>
                <w:sz w:val="24"/>
                <w:vertAlign w:val="baseline"/>
              </w:rPr>
            </w:pPr>
          </w:p>
        </w:tc>
        <w:tc>
          <w:tcPr>
            <w:tcW w:w="930" w:type="dxa"/>
            <w:vAlign w:val="center"/>
          </w:tcPr>
          <w:p>
            <w:pPr>
              <w:jc w:val="both"/>
              <w:rPr>
                <w:rFonts w:hint="eastAsia" w:asciiTheme="minorEastAsia" w:hAnsiTheme="minorEastAsia" w:eastAsiaTheme="minorEastAsia" w:cstheme="minorEastAsia"/>
                <w:b w:val="0"/>
                <w:bCs w:val="0"/>
                <w:sz w:val="24"/>
                <w:vertAlign w:val="baseline"/>
                <w:lang w:eastAsia="zh-CN"/>
              </w:rPr>
            </w:pPr>
            <w:r>
              <w:rPr>
                <w:rFonts w:hint="eastAsia" w:asciiTheme="minorEastAsia" w:hAnsiTheme="minorEastAsia" w:eastAsiaTheme="minorEastAsia" w:cstheme="minorEastAsia"/>
                <w:b w:val="0"/>
                <w:bCs w:val="0"/>
                <w:sz w:val="24"/>
                <w:vertAlign w:val="baseline"/>
                <w:lang w:eastAsia="zh-CN"/>
              </w:rPr>
              <w:t>下午</w:t>
            </w:r>
          </w:p>
        </w:tc>
        <w:tc>
          <w:tcPr>
            <w:tcW w:w="6248" w:type="dxa"/>
            <w:vAlign w:val="center"/>
          </w:tcPr>
          <w:p>
            <w:pPr>
              <w:jc w:val="both"/>
              <w:rPr>
                <w:rFonts w:hint="eastAsia" w:asciiTheme="minorEastAsia" w:hAnsiTheme="minorEastAsia" w:eastAsiaTheme="minorEastAsia" w:cstheme="minorEastAsia"/>
                <w:b w:val="0"/>
                <w:bCs w:val="0"/>
                <w:sz w:val="24"/>
                <w:vertAlign w:val="baseline"/>
                <w:lang w:eastAsia="zh-CN"/>
              </w:rPr>
            </w:pPr>
            <w:r>
              <w:rPr>
                <w:rFonts w:hint="eastAsia" w:asciiTheme="minorEastAsia" w:hAnsiTheme="minorEastAsia" w:eastAsiaTheme="minorEastAsia" w:cstheme="minorEastAsia"/>
                <w:b w:val="0"/>
                <w:bCs w:val="0"/>
                <w:sz w:val="24"/>
                <w:vertAlign w:val="baseline"/>
                <w:lang w:eastAsia="zh-CN"/>
              </w:rPr>
              <w:t>参观香港浸会大学校园。</w:t>
            </w:r>
          </w:p>
          <w:p>
            <w:pPr>
              <w:jc w:val="both"/>
              <w:rPr>
                <w:rFonts w:hint="eastAsia" w:asciiTheme="minorEastAsia" w:hAnsiTheme="minorEastAsia" w:eastAsiaTheme="minorEastAsia" w:cstheme="minorEastAsia"/>
                <w:b w:val="0"/>
                <w:bCs w:val="0"/>
                <w:sz w:val="24"/>
                <w:vertAlign w:val="baseline"/>
                <w:lang w:val="en-US" w:eastAsia="zh-CN"/>
              </w:rPr>
            </w:pPr>
            <w:r>
              <w:rPr>
                <w:rFonts w:hint="eastAsia" w:asciiTheme="minorEastAsia" w:hAnsiTheme="minorEastAsia" w:eastAsiaTheme="minorEastAsia" w:cstheme="minorEastAsia"/>
                <w:b w:val="0"/>
                <w:bCs w:val="0"/>
                <w:sz w:val="24"/>
                <w:vertAlign w:val="baseline"/>
                <w:lang w:eastAsia="zh-CN"/>
              </w:rPr>
              <w:t>联系人：黄煜</w:t>
            </w:r>
            <w:r>
              <w:rPr>
                <w:rFonts w:hint="eastAsia" w:asciiTheme="minorEastAsia" w:hAnsiTheme="minorEastAsia" w:eastAsiaTheme="minorEastAsia" w:cstheme="minorEastAsia"/>
                <w:b w:val="0"/>
                <w:bCs w:val="0"/>
                <w:sz w:val="24"/>
                <w:vertAlign w:val="baseline"/>
                <w:lang w:val="en-US" w:eastAsia="zh-CN"/>
              </w:rPr>
              <w:t xml:space="preserve"> </w:t>
            </w:r>
          </w:p>
          <w:p>
            <w:pPr>
              <w:jc w:val="both"/>
              <w:rPr>
                <w:rFonts w:hint="eastAsia" w:asciiTheme="minorEastAsia" w:hAnsiTheme="minorEastAsia" w:eastAsiaTheme="minorEastAsia" w:cstheme="minorEastAsia"/>
                <w:b w:val="0"/>
                <w:bCs w:val="0"/>
                <w:sz w:val="24"/>
                <w:vertAlign w:val="baseline"/>
                <w:lang w:val="en-US" w:eastAsia="zh-CN"/>
              </w:rPr>
            </w:pPr>
            <w:r>
              <w:rPr>
                <w:rFonts w:hint="eastAsia" w:asciiTheme="minorEastAsia" w:hAnsiTheme="minorEastAsia" w:eastAsiaTheme="minorEastAsia" w:cstheme="minorEastAsia"/>
                <w:b w:val="0"/>
                <w:bCs w:val="0"/>
                <w:sz w:val="24"/>
                <w:vertAlign w:val="baseline"/>
                <w:lang w:val="en-US" w:eastAsia="zh-CN"/>
              </w:rPr>
              <w:t>联系电话：+8525-34117847</w:t>
            </w:r>
          </w:p>
          <w:p>
            <w:pPr>
              <w:jc w:val="both"/>
              <w:rPr>
                <w:rFonts w:hint="eastAsia" w:asciiTheme="minorEastAsia" w:hAnsiTheme="minorEastAsia" w:eastAsiaTheme="minorEastAsia" w:cstheme="minorEastAsia"/>
                <w:b w:val="0"/>
                <w:bCs w:val="0"/>
                <w:sz w:val="24"/>
                <w:vertAlign w:val="baseline"/>
                <w:lang w:eastAsia="zh-CN"/>
              </w:rPr>
            </w:pPr>
            <w:r>
              <w:rPr>
                <w:rFonts w:hint="eastAsia" w:asciiTheme="minorEastAsia" w:hAnsiTheme="minorEastAsia" w:eastAsiaTheme="minorEastAsia" w:cstheme="minorEastAsia"/>
                <w:b w:val="0"/>
                <w:bCs w:val="0"/>
                <w:sz w:val="24"/>
                <w:vertAlign w:val="baseline"/>
                <w:lang w:val="en-US" w:eastAsia="zh-CN"/>
              </w:rPr>
              <w:t>地址：香港九龙塘窝打老道224号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4" w:type="dxa"/>
            <w:vMerge w:val="restart"/>
            <w:vAlign w:val="center"/>
          </w:tcPr>
          <w:p>
            <w:pPr>
              <w:jc w:val="center"/>
              <w:rPr>
                <w:rFonts w:hint="eastAsia" w:asciiTheme="minorEastAsia" w:hAnsiTheme="minorEastAsia" w:eastAsiaTheme="minorEastAsia" w:cstheme="minorEastAsia"/>
                <w:b w:val="0"/>
                <w:bCs w:val="0"/>
                <w:sz w:val="24"/>
                <w:vertAlign w:val="baseline"/>
                <w:lang w:val="en-US" w:eastAsia="zh-CN"/>
              </w:rPr>
            </w:pPr>
            <w:r>
              <w:rPr>
                <w:rFonts w:hint="eastAsia" w:asciiTheme="minorEastAsia" w:hAnsiTheme="minorEastAsia" w:eastAsiaTheme="minorEastAsia" w:cstheme="minorEastAsia"/>
                <w:b w:val="0"/>
                <w:bCs w:val="0"/>
                <w:sz w:val="24"/>
                <w:vertAlign w:val="baseline"/>
                <w:lang w:val="en-US" w:eastAsia="zh-CN"/>
              </w:rPr>
              <w:t>8月30日</w:t>
            </w:r>
          </w:p>
          <w:p>
            <w:pPr>
              <w:jc w:val="center"/>
              <w:rPr>
                <w:rFonts w:hint="eastAsia" w:asciiTheme="minorEastAsia" w:hAnsiTheme="minorEastAsia" w:eastAsiaTheme="minorEastAsia" w:cstheme="minorEastAsia"/>
                <w:b w:val="0"/>
                <w:bCs w:val="0"/>
                <w:sz w:val="24"/>
                <w:vertAlign w:val="baseline"/>
                <w:lang w:val="en-US" w:eastAsia="zh-CN"/>
              </w:rPr>
            </w:pPr>
            <w:r>
              <w:rPr>
                <w:rFonts w:hint="eastAsia" w:asciiTheme="minorEastAsia" w:hAnsiTheme="minorEastAsia" w:eastAsiaTheme="minorEastAsia" w:cstheme="minorEastAsia"/>
                <w:b w:val="0"/>
                <w:bCs w:val="0"/>
                <w:sz w:val="24"/>
                <w:vertAlign w:val="baseline"/>
                <w:lang w:val="en-US" w:eastAsia="zh-CN"/>
              </w:rPr>
              <w:t>第四天</w:t>
            </w:r>
          </w:p>
          <w:p>
            <w:pPr>
              <w:jc w:val="center"/>
              <w:rPr>
                <w:rFonts w:hint="eastAsia" w:asciiTheme="minorEastAsia" w:hAnsiTheme="minorEastAsia" w:eastAsiaTheme="minorEastAsia" w:cstheme="minorEastAsia"/>
                <w:b w:val="0"/>
                <w:bCs w:val="0"/>
                <w:sz w:val="24"/>
                <w:vertAlign w:val="baseline"/>
                <w:lang w:val="en-US" w:eastAsia="zh-CN"/>
              </w:rPr>
            </w:pPr>
            <w:r>
              <w:rPr>
                <w:rFonts w:hint="eastAsia" w:asciiTheme="minorEastAsia" w:hAnsiTheme="minorEastAsia" w:eastAsiaTheme="minorEastAsia" w:cstheme="minorEastAsia"/>
                <w:b w:val="0"/>
                <w:bCs w:val="0"/>
                <w:sz w:val="24"/>
                <w:vertAlign w:val="baseline"/>
                <w:lang w:val="en-US" w:eastAsia="zh-CN"/>
              </w:rPr>
              <w:t>（星期四）</w:t>
            </w:r>
          </w:p>
        </w:tc>
        <w:tc>
          <w:tcPr>
            <w:tcW w:w="930" w:type="dxa"/>
            <w:vAlign w:val="center"/>
          </w:tcPr>
          <w:p>
            <w:pPr>
              <w:jc w:val="both"/>
              <w:rPr>
                <w:rFonts w:hint="eastAsia" w:asciiTheme="minorEastAsia" w:hAnsiTheme="minorEastAsia" w:eastAsiaTheme="minorEastAsia" w:cstheme="minorEastAsia"/>
                <w:b w:val="0"/>
                <w:bCs w:val="0"/>
                <w:sz w:val="24"/>
                <w:vertAlign w:val="baseline"/>
                <w:lang w:eastAsia="zh-CN"/>
              </w:rPr>
            </w:pPr>
            <w:r>
              <w:rPr>
                <w:rFonts w:hint="eastAsia" w:asciiTheme="minorEastAsia" w:hAnsiTheme="minorEastAsia" w:eastAsiaTheme="minorEastAsia" w:cstheme="minorEastAsia"/>
                <w:b w:val="0"/>
                <w:bCs w:val="0"/>
                <w:sz w:val="24"/>
                <w:vertAlign w:val="baseline"/>
                <w:lang w:eastAsia="zh-CN"/>
              </w:rPr>
              <w:t>上午</w:t>
            </w:r>
          </w:p>
        </w:tc>
        <w:tc>
          <w:tcPr>
            <w:tcW w:w="6248" w:type="dxa"/>
            <w:vAlign w:val="center"/>
          </w:tcPr>
          <w:p>
            <w:pPr>
              <w:jc w:val="both"/>
              <w:rPr>
                <w:rFonts w:hint="eastAsia" w:asciiTheme="minorEastAsia" w:hAnsiTheme="minorEastAsia" w:eastAsiaTheme="minorEastAsia" w:cstheme="minorEastAsia"/>
                <w:b w:val="0"/>
                <w:bCs w:val="0"/>
                <w:sz w:val="24"/>
                <w:vertAlign w:val="baseline"/>
                <w:lang w:eastAsia="zh-CN"/>
              </w:rPr>
            </w:pPr>
            <w:r>
              <w:rPr>
                <w:rFonts w:hint="eastAsia" w:asciiTheme="minorEastAsia" w:hAnsiTheme="minorEastAsia" w:eastAsiaTheme="minorEastAsia" w:cstheme="minorEastAsia"/>
                <w:b w:val="0"/>
                <w:bCs w:val="0"/>
                <w:sz w:val="24"/>
                <w:vertAlign w:val="baseline"/>
                <w:lang w:eastAsia="zh-CN"/>
              </w:rPr>
              <w:t>拜访香港教育大学，与校方代表会面并与师生交流座谈</w:t>
            </w:r>
          </w:p>
          <w:p>
            <w:pPr>
              <w:jc w:val="both"/>
              <w:rPr>
                <w:rFonts w:hint="eastAsia" w:asciiTheme="minorEastAsia" w:hAnsiTheme="minorEastAsia" w:eastAsiaTheme="minorEastAsia" w:cstheme="minorEastAsia"/>
                <w:b w:val="0"/>
                <w:bCs w:val="0"/>
                <w:sz w:val="24"/>
                <w:vertAlign w:val="baseline"/>
                <w:lang w:val="en-US" w:eastAsia="zh-CN"/>
              </w:rPr>
            </w:pPr>
            <w:r>
              <w:rPr>
                <w:rFonts w:hint="eastAsia" w:asciiTheme="minorEastAsia" w:hAnsiTheme="minorEastAsia" w:eastAsiaTheme="minorEastAsia" w:cstheme="minorEastAsia"/>
                <w:b w:val="0"/>
                <w:bCs w:val="0"/>
                <w:sz w:val="24"/>
                <w:vertAlign w:val="baseline"/>
                <w:lang w:eastAsia="zh-CN"/>
              </w:rPr>
              <w:t>联系人：何静</w:t>
            </w:r>
            <w:r>
              <w:rPr>
                <w:rFonts w:hint="eastAsia" w:asciiTheme="minorEastAsia" w:hAnsiTheme="minorEastAsia" w:eastAsiaTheme="minorEastAsia" w:cstheme="minorEastAsia"/>
                <w:b w:val="0"/>
                <w:bCs w:val="0"/>
                <w:sz w:val="24"/>
                <w:vertAlign w:val="baseline"/>
                <w:lang w:val="en-US" w:eastAsia="zh-CN"/>
              </w:rPr>
              <w:t xml:space="preserve">  香港教育大学大中华事务处</w:t>
            </w:r>
          </w:p>
          <w:p>
            <w:pPr>
              <w:jc w:val="both"/>
              <w:rPr>
                <w:rFonts w:hint="eastAsia" w:asciiTheme="minorEastAsia" w:hAnsiTheme="minorEastAsia" w:eastAsiaTheme="minorEastAsia" w:cstheme="minorEastAsia"/>
                <w:b w:val="0"/>
                <w:bCs w:val="0"/>
                <w:sz w:val="24"/>
                <w:vertAlign w:val="baseline"/>
                <w:lang w:val="en-US" w:eastAsia="zh-CN"/>
              </w:rPr>
            </w:pPr>
            <w:r>
              <w:rPr>
                <w:rFonts w:hint="eastAsia" w:asciiTheme="minorEastAsia" w:hAnsiTheme="minorEastAsia" w:eastAsiaTheme="minorEastAsia" w:cstheme="minorEastAsia"/>
                <w:b w:val="0"/>
                <w:bCs w:val="0"/>
                <w:sz w:val="24"/>
                <w:vertAlign w:val="baseline"/>
                <w:lang w:val="en-US" w:eastAsia="zh-CN"/>
              </w:rPr>
              <w:t>联系电话：+852-2948  6362</w:t>
            </w:r>
          </w:p>
          <w:p>
            <w:pPr>
              <w:jc w:val="both"/>
              <w:rPr>
                <w:rFonts w:hint="eastAsia" w:asciiTheme="minorEastAsia" w:hAnsiTheme="minorEastAsia" w:eastAsiaTheme="minorEastAsia" w:cstheme="minorEastAsia"/>
                <w:b w:val="0"/>
                <w:bCs w:val="0"/>
                <w:sz w:val="24"/>
                <w:vertAlign w:val="baseline"/>
                <w:lang w:val="en-US" w:eastAsia="zh-CN"/>
              </w:rPr>
            </w:pPr>
            <w:r>
              <w:rPr>
                <w:rFonts w:hint="eastAsia" w:asciiTheme="minorEastAsia" w:hAnsiTheme="minorEastAsia" w:eastAsiaTheme="minorEastAsia" w:cstheme="minorEastAsia"/>
                <w:b w:val="0"/>
                <w:bCs w:val="0"/>
                <w:sz w:val="24"/>
                <w:vertAlign w:val="baseline"/>
                <w:lang w:val="en-US" w:eastAsia="zh-CN"/>
              </w:rPr>
              <w:t>地址：</w:t>
            </w:r>
            <w:r>
              <w:rPr>
                <w:rFonts w:hint="eastAsia" w:asciiTheme="minorEastAsia" w:hAnsiTheme="minorEastAsia" w:eastAsiaTheme="minorEastAsia" w:cstheme="minorEastAsia"/>
                <w:b w:val="0"/>
                <w:bCs w:val="0"/>
                <w:sz w:val="24"/>
                <w:vertAlign w:val="baseline"/>
                <w:lang w:val="en-US" w:eastAsia="zh-CN"/>
              </w:rPr>
              <w:fldChar w:fldCharType="begin"/>
            </w:r>
            <w:r>
              <w:rPr>
                <w:rFonts w:hint="eastAsia" w:asciiTheme="minorEastAsia" w:hAnsiTheme="minorEastAsia" w:eastAsiaTheme="minorEastAsia" w:cstheme="minorEastAsia"/>
                <w:b w:val="0"/>
                <w:bCs w:val="0"/>
                <w:sz w:val="24"/>
                <w:vertAlign w:val="baseline"/>
                <w:lang w:val="en-US" w:eastAsia="zh-CN"/>
              </w:rPr>
              <w:instrText xml:space="preserve"> HYPERLINK "mailto:jcho@eduhk.hk" </w:instrText>
            </w:r>
            <w:r>
              <w:rPr>
                <w:rFonts w:hint="eastAsia" w:asciiTheme="minorEastAsia" w:hAnsiTheme="minorEastAsia" w:eastAsiaTheme="minorEastAsia" w:cstheme="minorEastAsia"/>
                <w:b w:val="0"/>
                <w:bCs w:val="0"/>
                <w:sz w:val="24"/>
                <w:vertAlign w:val="baseline"/>
                <w:lang w:val="en-US" w:eastAsia="zh-CN"/>
              </w:rPr>
              <w:fldChar w:fldCharType="separate"/>
            </w:r>
            <w:r>
              <w:rPr>
                <w:rStyle w:val="8"/>
                <w:rFonts w:hint="eastAsia" w:asciiTheme="minorEastAsia" w:hAnsiTheme="minorEastAsia" w:eastAsiaTheme="minorEastAsia" w:cstheme="minorEastAsia"/>
                <w:b w:val="0"/>
                <w:bCs w:val="0"/>
                <w:sz w:val="24"/>
                <w:vertAlign w:val="baseline"/>
                <w:lang w:val="en-US" w:eastAsia="zh-CN"/>
              </w:rPr>
              <w:t>jcho@eduhk.hk</w:t>
            </w:r>
            <w:r>
              <w:rPr>
                <w:rFonts w:hint="eastAsia" w:asciiTheme="minorEastAsia" w:hAnsiTheme="minorEastAsia" w:eastAsiaTheme="minorEastAsia" w:cstheme="minorEastAsia"/>
                <w:b w:val="0"/>
                <w:bCs w:val="0"/>
                <w:sz w:val="24"/>
                <w:vertAlign w:val="baseline"/>
                <w:lang w:val="en-US" w:eastAsia="zh-CN"/>
              </w:rPr>
              <w:fldChar w:fldCharType="end"/>
            </w:r>
          </w:p>
          <w:p>
            <w:pPr>
              <w:jc w:val="both"/>
              <w:rPr>
                <w:rFonts w:hint="eastAsia" w:asciiTheme="minorEastAsia" w:hAnsiTheme="minorEastAsia" w:eastAsiaTheme="minorEastAsia" w:cstheme="minorEastAsia"/>
                <w:b w:val="0"/>
                <w:bCs w:val="0"/>
                <w:sz w:val="24"/>
                <w:vertAlign w:val="baseline"/>
                <w:lang w:val="en-US" w:eastAsia="zh-CN"/>
              </w:rPr>
            </w:pPr>
            <w:r>
              <w:rPr>
                <w:rFonts w:hint="eastAsia" w:asciiTheme="minorEastAsia" w:hAnsiTheme="minorEastAsia" w:eastAsiaTheme="minorEastAsia" w:cstheme="minorEastAsia"/>
                <w:b w:val="0"/>
                <w:bCs w:val="0"/>
                <w:sz w:val="24"/>
                <w:vertAlign w:val="baseline"/>
                <w:lang w:val="en-US" w:eastAsia="zh-CN"/>
              </w:rPr>
              <w:t>大埔校园  香港新界大埔露屏路十号</w:t>
            </w:r>
          </w:p>
          <w:p>
            <w:pPr>
              <w:jc w:val="both"/>
              <w:rPr>
                <w:rFonts w:hint="eastAsia" w:asciiTheme="minorEastAsia" w:hAnsiTheme="minorEastAsia" w:eastAsiaTheme="minorEastAsia" w:cstheme="minorEastAsia"/>
                <w:b w:val="0"/>
                <w:bCs w:val="0"/>
                <w:sz w:val="24"/>
                <w:vertAlign w:val="baseline"/>
                <w:lang w:val="en-US" w:eastAsia="zh-CN"/>
              </w:rPr>
            </w:pPr>
            <w:r>
              <w:rPr>
                <w:rFonts w:hint="eastAsia" w:asciiTheme="minorEastAsia" w:hAnsiTheme="minorEastAsia" w:eastAsiaTheme="minorEastAsia" w:cstheme="minorEastAsia"/>
                <w:b w:val="0"/>
                <w:bCs w:val="0"/>
                <w:sz w:val="24"/>
                <w:vertAlign w:val="baseline"/>
                <w:lang w:val="en-US" w:eastAsia="zh-CN"/>
              </w:rPr>
              <w:t>将军澳教程中心  香港新界将军澳敬贤里1号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4" w:type="dxa"/>
            <w:vMerge w:val="continue"/>
            <w:vAlign w:val="center"/>
          </w:tcPr>
          <w:p>
            <w:pPr>
              <w:jc w:val="center"/>
              <w:rPr>
                <w:rFonts w:asciiTheme="minorEastAsia" w:hAnsiTheme="minorEastAsia" w:eastAsiaTheme="minorEastAsia" w:cstheme="minorEastAsia"/>
                <w:b w:val="0"/>
                <w:bCs w:val="0"/>
                <w:sz w:val="24"/>
                <w:vertAlign w:val="baseline"/>
              </w:rPr>
            </w:pPr>
          </w:p>
        </w:tc>
        <w:tc>
          <w:tcPr>
            <w:tcW w:w="930" w:type="dxa"/>
            <w:vAlign w:val="center"/>
          </w:tcPr>
          <w:p>
            <w:pPr>
              <w:jc w:val="both"/>
              <w:rPr>
                <w:rFonts w:hint="eastAsia" w:asciiTheme="minorEastAsia" w:hAnsiTheme="minorEastAsia" w:eastAsiaTheme="minorEastAsia" w:cstheme="minorEastAsia"/>
                <w:b w:val="0"/>
                <w:bCs w:val="0"/>
                <w:sz w:val="24"/>
                <w:vertAlign w:val="baseline"/>
                <w:lang w:eastAsia="zh-CN"/>
              </w:rPr>
            </w:pPr>
            <w:r>
              <w:rPr>
                <w:rFonts w:hint="eastAsia" w:asciiTheme="minorEastAsia" w:hAnsiTheme="minorEastAsia" w:eastAsiaTheme="minorEastAsia" w:cstheme="minorEastAsia"/>
                <w:b w:val="0"/>
                <w:bCs w:val="0"/>
                <w:sz w:val="24"/>
                <w:vertAlign w:val="baseline"/>
                <w:lang w:eastAsia="zh-CN"/>
              </w:rPr>
              <w:t>下午</w:t>
            </w:r>
          </w:p>
        </w:tc>
        <w:tc>
          <w:tcPr>
            <w:tcW w:w="6248" w:type="dxa"/>
            <w:vAlign w:val="center"/>
          </w:tcPr>
          <w:p>
            <w:pPr>
              <w:jc w:val="both"/>
              <w:rPr>
                <w:rFonts w:hint="eastAsia" w:asciiTheme="minorEastAsia" w:hAnsiTheme="minorEastAsia" w:eastAsiaTheme="minorEastAsia" w:cstheme="minorEastAsia"/>
                <w:b w:val="0"/>
                <w:bCs w:val="0"/>
                <w:sz w:val="24"/>
                <w:vertAlign w:val="baseline"/>
                <w:lang w:eastAsia="zh-CN"/>
              </w:rPr>
            </w:pPr>
            <w:r>
              <w:rPr>
                <w:rFonts w:hint="eastAsia" w:asciiTheme="minorEastAsia" w:hAnsiTheme="minorEastAsia" w:eastAsiaTheme="minorEastAsia" w:cstheme="minorEastAsia"/>
                <w:b w:val="0"/>
                <w:bCs w:val="0"/>
                <w:sz w:val="24"/>
                <w:vertAlign w:val="baseline"/>
                <w:lang w:eastAsia="zh-CN"/>
              </w:rPr>
              <w:t>拜访香港高等科技教育学院，与校方代表会面并与师生交流座谈</w:t>
            </w:r>
          </w:p>
          <w:p>
            <w:pPr>
              <w:jc w:val="both"/>
              <w:rPr>
                <w:rFonts w:hint="eastAsia" w:asciiTheme="minorEastAsia" w:hAnsiTheme="minorEastAsia" w:eastAsiaTheme="minorEastAsia" w:cstheme="minorEastAsia"/>
                <w:b w:val="0"/>
                <w:bCs w:val="0"/>
                <w:sz w:val="24"/>
                <w:vertAlign w:val="baseline"/>
                <w:lang w:val="en-US" w:eastAsia="zh-CN"/>
              </w:rPr>
            </w:pPr>
            <w:r>
              <w:rPr>
                <w:rFonts w:hint="eastAsia" w:asciiTheme="minorEastAsia" w:hAnsiTheme="minorEastAsia" w:eastAsiaTheme="minorEastAsia" w:cstheme="minorEastAsia"/>
                <w:b w:val="0"/>
                <w:bCs w:val="0"/>
                <w:sz w:val="24"/>
                <w:vertAlign w:val="baseline"/>
                <w:lang w:eastAsia="zh-CN"/>
              </w:rPr>
              <w:t>联系人：蔡宏</w:t>
            </w:r>
            <w:r>
              <w:rPr>
                <w:rFonts w:hint="eastAsia" w:asciiTheme="minorEastAsia" w:hAnsiTheme="minorEastAsia" w:eastAsiaTheme="minorEastAsia" w:cstheme="minorEastAsia"/>
                <w:b w:val="0"/>
                <w:bCs w:val="0"/>
                <w:sz w:val="24"/>
                <w:vertAlign w:val="baseline"/>
                <w:lang w:val="en-US" w:eastAsia="zh-CN"/>
              </w:rPr>
              <w:t xml:space="preserve">  科技学院院长</w:t>
            </w:r>
          </w:p>
          <w:p>
            <w:pPr>
              <w:jc w:val="both"/>
              <w:rPr>
                <w:rFonts w:hint="eastAsia" w:asciiTheme="minorEastAsia" w:hAnsiTheme="minorEastAsia" w:eastAsiaTheme="minorEastAsia" w:cstheme="minorEastAsia"/>
                <w:b w:val="0"/>
                <w:bCs w:val="0"/>
                <w:sz w:val="24"/>
                <w:vertAlign w:val="baseline"/>
                <w:lang w:val="en-US" w:eastAsia="zh-CN"/>
              </w:rPr>
            </w:pPr>
            <w:r>
              <w:rPr>
                <w:rFonts w:hint="eastAsia" w:asciiTheme="minorEastAsia" w:hAnsiTheme="minorEastAsia" w:eastAsiaTheme="minorEastAsia" w:cstheme="minorEastAsia"/>
                <w:b w:val="0"/>
                <w:bCs w:val="0"/>
                <w:sz w:val="24"/>
                <w:vertAlign w:val="baseline"/>
                <w:lang w:val="en-US" w:eastAsia="zh-CN"/>
              </w:rPr>
              <w:t>联系电话：+852 9803 6268</w:t>
            </w:r>
          </w:p>
          <w:p>
            <w:pPr>
              <w:jc w:val="both"/>
              <w:rPr>
                <w:rFonts w:hint="eastAsia" w:asciiTheme="minorEastAsia" w:hAnsiTheme="minorEastAsia" w:eastAsiaTheme="minorEastAsia" w:cstheme="minorEastAsia"/>
                <w:b w:val="0"/>
                <w:bCs w:val="0"/>
                <w:sz w:val="24"/>
                <w:vertAlign w:val="baseline"/>
                <w:lang w:val="en-US" w:eastAsia="zh-CN"/>
              </w:rPr>
            </w:pPr>
            <w:r>
              <w:rPr>
                <w:rFonts w:hint="eastAsia" w:asciiTheme="minorEastAsia" w:hAnsiTheme="minorEastAsia" w:eastAsiaTheme="minorEastAsia" w:cstheme="minorEastAsia"/>
                <w:b w:val="0"/>
                <w:bCs w:val="0"/>
                <w:sz w:val="24"/>
                <w:vertAlign w:val="baseline"/>
                <w:lang w:val="en-US" w:eastAsia="zh-CN"/>
              </w:rPr>
              <w:t>地址：香港新界青衣岛青衣路20A号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4" w:type="dxa"/>
            <w:vAlign w:val="center"/>
          </w:tcPr>
          <w:p>
            <w:pPr>
              <w:jc w:val="center"/>
              <w:rPr>
                <w:rFonts w:hint="eastAsia" w:asciiTheme="minorEastAsia" w:hAnsiTheme="minorEastAsia" w:eastAsiaTheme="minorEastAsia" w:cstheme="minorEastAsia"/>
                <w:b w:val="0"/>
                <w:bCs w:val="0"/>
                <w:sz w:val="24"/>
                <w:vertAlign w:val="baseline"/>
                <w:lang w:val="en-US" w:eastAsia="zh-CN"/>
              </w:rPr>
            </w:pPr>
            <w:r>
              <w:rPr>
                <w:rFonts w:hint="eastAsia" w:asciiTheme="minorEastAsia" w:hAnsiTheme="minorEastAsia" w:eastAsiaTheme="minorEastAsia" w:cstheme="minorEastAsia"/>
                <w:b w:val="0"/>
                <w:bCs w:val="0"/>
                <w:sz w:val="24"/>
                <w:vertAlign w:val="baseline"/>
                <w:lang w:val="en-US" w:eastAsia="zh-CN"/>
              </w:rPr>
              <w:t>8月31日</w:t>
            </w:r>
          </w:p>
          <w:p>
            <w:pPr>
              <w:jc w:val="center"/>
              <w:rPr>
                <w:rFonts w:hint="eastAsia" w:asciiTheme="minorEastAsia" w:hAnsiTheme="minorEastAsia" w:eastAsiaTheme="minorEastAsia" w:cstheme="minorEastAsia"/>
                <w:b w:val="0"/>
                <w:bCs w:val="0"/>
                <w:sz w:val="24"/>
                <w:vertAlign w:val="baseline"/>
                <w:lang w:val="en-US" w:eastAsia="zh-CN"/>
              </w:rPr>
            </w:pPr>
            <w:r>
              <w:rPr>
                <w:rFonts w:hint="eastAsia" w:asciiTheme="minorEastAsia" w:hAnsiTheme="minorEastAsia" w:eastAsiaTheme="minorEastAsia" w:cstheme="minorEastAsia"/>
                <w:b w:val="0"/>
                <w:bCs w:val="0"/>
                <w:sz w:val="24"/>
                <w:vertAlign w:val="baseline"/>
                <w:lang w:val="en-US" w:eastAsia="zh-CN"/>
              </w:rPr>
              <w:t>第五天</w:t>
            </w:r>
          </w:p>
          <w:p>
            <w:pPr>
              <w:jc w:val="center"/>
              <w:rPr>
                <w:rFonts w:hint="eastAsia" w:asciiTheme="minorEastAsia" w:hAnsiTheme="minorEastAsia" w:eastAsiaTheme="minorEastAsia" w:cstheme="minorEastAsia"/>
                <w:b w:val="0"/>
                <w:bCs w:val="0"/>
                <w:sz w:val="24"/>
                <w:vertAlign w:val="baseline"/>
                <w:lang w:val="en-US" w:eastAsia="zh-CN"/>
              </w:rPr>
            </w:pPr>
            <w:r>
              <w:rPr>
                <w:rFonts w:hint="eastAsia" w:asciiTheme="minorEastAsia" w:hAnsiTheme="minorEastAsia" w:eastAsiaTheme="minorEastAsia" w:cstheme="minorEastAsia"/>
                <w:b w:val="0"/>
                <w:bCs w:val="0"/>
                <w:sz w:val="24"/>
                <w:vertAlign w:val="baseline"/>
                <w:lang w:val="en-US" w:eastAsia="zh-CN"/>
              </w:rPr>
              <w:t>（星期五）</w:t>
            </w:r>
          </w:p>
        </w:tc>
        <w:tc>
          <w:tcPr>
            <w:tcW w:w="7178" w:type="dxa"/>
            <w:gridSpan w:val="2"/>
            <w:vAlign w:val="center"/>
          </w:tcPr>
          <w:p>
            <w:pPr>
              <w:jc w:val="both"/>
              <w:rPr>
                <w:rFonts w:hint="eastAsia" w:asciiTheme="minorEastAsia" w:hAnsiTheme="minorEastAsia" w:eastAsiaTheme="minorEastAsia" w:cstheme="minorEastAsia"/>
                <w:b w:val="0"/>
                <w:bCs w:val="0"/>
                <w:sz w:val="24"/>
                <w:vertAlign w:val="baseline"/>
                <w:lang w:val="en-US" w:eastAsia="zh-CN"/>
              </w:rPr>
            </w:pPr>
            <w:r>
              <w:rPr>
                <w:rFonts w:hint="eastAsia" w:asciiTheme="minorEastAsia" w:hAnsiTheme="minorEastAsia" w:eastAsiaTheme="minorEastAsia" w:cstheme="minorEastAsia"/>
                <w:b w:val="0"/>
                <w:bCs w:val="0"/>
                <w:sz w:val="24"/>
                <w:vertAlign w:val="baseline"/>
                <w:lang w:val="en-US" w:eastAsia="zh-CN"/>
              </w:rPr>
              <w:t>回程航班号及起止日期：  ，出发时间：  ，到达时间：</w:t>
            </w:r>
          </w:p>
        </w:tc>
      </w:tr>
    </w:tbl>
    <w:p>
      <w:pPr>
        <w:rPr>
          <w:rFonts w:asciiTheme="minorEastAsia" w:hAnsiTheme="minorEastAsia" w:eastAsiaTheme="minorEastAsia" w:cstheme="minorEastAsia"/>
          <w:b/>
          <w:bCs/>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B10"/>
    <w:rsid w:val="00067200"/>
    <w:rsid w:val="000B0CDE"/>
    <w:rsid w:val="000E2DCC"/>
    <w:rsid w:val="00137E08"/>
    <w:rsid w:val="00143FD6"/>
    <w:rsid w:val="001F319D"/>
    <w:rsid w:val="002B3813"/>
    <w:rsid w:val="002D7250"/>
    <w:rsid w:val="002E5ABA"/>
    <w:rsid w:val="003B48BF"/>
    <w:rsid w:val="003E7EBA"/>
    <w:rsid w:val="00411E43"/>
    <w:rsid w:val="00423B10"/>
    <w:rsid w:val="00441C28"/>
    <w:rsid w:val="00531CB4"/>
    <w:rsid w:val="00537568"/>
    <w:rsid w:val="0054490E"/>
    <w:rsid w:val="005A13F4"/>
    <w:rsid w:val="005B1AD5"/>
    <w:rsid w:val="005B3FBB"/>
    <w:rsid w:val="006F4A3A"/>
    <w:rsid w:val="007272D0"/>
    <w:rsid w:val="007F6DC2"/>
    <w:rsid w:val="00855485"/>
    <w:rsid w:val="00907814"/>
    <w:rsid w:val="00986D0E"/>
    <w:rsid w:val="009967BE"/>
    <w:rsid w:val="00A15592"/>
    <w:rsid w:val="00A233C9"/>
    <w:rsid w:val="00A60E83"/>
    <w:rsid w:val="00A937BA"/>
    <w:rsid w:val="00AA56F0"/>
    <w:rsid w:val="00B21803"/>
    <w:rsid w:val="00B5519D"/>
    <w:rsid w:val="00C40A30"/>
    <w:rsid w:val="00C563AB"/>
    <w:rsid w:val="00CA1E07"/>
    <w:rsid w:val="00D3334D"/>
    <w:rsid w:val="00D37456"/>
    <w:rsid w:val="00D513A0"/>
    <w:rsid w:val="00DB0596"/>
    <w:rsid w:val="00DB2B67"/>
    <w:rsid w:val="00DF2CA8"/>
    <w:rsid w:val="00E906F3"/>
    <w:rsid w:val="00F15D76"/>
    <w:rsid w:val="00F235A3"/>
    <w:rsid w:val="00F8508D"/>
    <w:rsid w:val="00FF53D7"/>
    <w:rsid w:val="07243393"/>
    <w:rsid w:val="08D11737"/>
    <w:rsid w:val="0CE54110"/>
    <w:rsid w:val="0DDB078B"/>
    <w:rsid w:val="0F873C7C"/>
    <w:rsid w:val="14855AD4"/>
    <w:rsid w:val="165679C8"/>
    <w:rsid w:val="19710A1B"/>
    <w:rsid w:val="1A1D5254"/>
    <w:rsid w:val="1A454992"/>
    <w:rsid w:val="1A686603"/>
    <w:rsid w:val="1A6D14B7"/>
    <w:rsid w:val="1BAD27EC"/>
    <w:rsid w:val="1D5B2BAD"/>
    <w:rsid w:val="22096CCE"/>
    <w:rsid w:val="24D4096E"/>
    <w:rsid w:val="28F72226"/>
    <w:rsid w:val="2D907940"/>
    <w:rsid w:val="2FCE6BBB"/>
    <w:rsid w:val="30A61724"/>
    <w:rsid w:val="3B230227"/>
    <w:rsid w:val="3C3643C6"/>
    <w:rsid w:val="3D3B71CF"/>
    <w:rsid w:val="41C55641"/>
    <w:rsid w:val="471B0C00"/>
    <w:rsid w:val="47E154FC"/>
    <w:rsid w:val="4A3674F3"/>
    <w:rsid w:val="50D73AA2"/>
    <w:rsid w:val="5473707B"/>
    <w:rsid w:val="5A242D50"/>
    <w:rsid w:val="5DA0001A"/>
    <w:rsid w:val="65DF5F0A"/>
    <w:rsid w:val="67A04C0C"/>
    <w:rsid w:val="67BA0DE2"/>
    <w:rsid w:val="688A406D"/>
    <w:rsid w:val="68B65545"/>
    <w:rsid w:val="75117442"/>
    <w:rsid w:val="7C142809"/>
    <w:rsid w:val="7D5A0C59"/>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2"/>
    <w:basedOn w:val="1"/>
    <w:link w:val="16"/>
    <w:qFormat/>
    <w:uiPriority w:val="0"/>
    <w:pPr>
      <w:spacing w:line="320" w:lineRule="atLeast"/>
      <w:ind w:firstLine="600" w:firstLineChars="250"/>
    </w:pPr>
    <w:rPr>
      <w:rFonts w:ascii="宋体" w:hAnsi="宋体"/>
      <w:sz w:val="24"/>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8"/>
    <w:uiPriority w:val="0"/>
    <w:pPr>
      <w:spacing w:after="120"/>
      <w:ind w:left="420" w:leftChars="200"/>
    </w:pPr>
    <w:rPr>
      <w:sz w:val="16"/>
      <w:szCs w:val="16"/>
    </w:rPr>
  </w:style>
  <w:style w:type="character" w:styleId="8">
    <w:name w:val="Hyperlink"/>
    <w:basedOn w:val="7"/>
    <w:qFormat/>
    <w:uiPriority w:val="0"/>
    <w:rPr>
      <w:color w:val="0000FF"/>
      <w:u w:val="single"/>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1">
    <w:name w:val="正文段"/>
    <w:basedOn w:val="1"/>
    <w:qFormat/>
    <w:uiPriority w:val="0"/>
    <w:pPr>
      <w:widowControl/>
      <w:snapToGrid w:val="0"/>
      <w:spacing w:afterLines="50"/>
      <w:ind w:firstLine="200" w:firstLineChars="200"/>
    </w:pPr>
    <w:rPr>
      <w:kern w:val="0"/>
      <w:sz w:val="24"/>
      <w:szCs w:val="20"/>
    </w:rPr>
  </w:style>
  <w:style w:type="character" w:customStyle="1" w:styleId="12">
    <w:name w:val="标题 1 Char"/>
    <w:basedOn w:val="7"/>
    <w:link w:val="2"/>
    <w:qFormat/>
    <w:uiPriority w:val="0"/>
    <w:rPr>
      <w:b/>
      <w:bCs/>
      <w:kern w:val="44"/>
      <w:sz w:val="44"/>
      <w:szCs w:val="44"/>
    </w:rPr>
  </w:style>
  <w:style w:type="character" w:customStyle="1" w:styleId="13">
    <w:name w:val="页眉 Char"/>
    <w:basedOn w:val="7"/>
    <w:link w:val="5"/>
    <w:qFormat/>
    <w:uiPriority w:val="0"/>
    <w:rPr>
      <w:kern w:val="2"/>
      <w:sz w:val="18"/>
      <w:szCs w:val="18"/>
    </w:rPr>
  </w:style>
  <w:style w:type="character" w:customStyle="1" w:styleId="14">
    <w:name w:val="页脚 Char"/>
    <w:basedOn w:val="7"/>
    <w:link w:val="4"/>
    <w:qFormat/>
    <w:uiPriority w:val="0"/>
    <w:rPr>
      <w:kern w:val="2"/>
      <w:sz w:val="18"/>
      <w:szCs w:val="18"/>
    </w:rPr>
  </w:style>
  <w:style w:type="character" w:customStyle="1" w:styleId="15">
    <w:name w:val="Char Char10"/>
    <w:qFormat/>
    <w:uiPriority w:val="0"/>
    <w:rPr>
      <w:b/>
      <w:kern w:val="2"/>
      <w:sz w:val="28"/>
      <w:szCs w:val="28"/>
      <w:lang w:bidi="ar-SA"/>
    </w:rPr>
  </w:style>
  <w:style w:type="character" w:customStyle="1" w:styleId="16">
    <w:name w:val="正文文本缩进 2 Char"/>
    <w:basedOn w:val="7"/>
    <w:link w:val="3"/>
    <w:qFormat/>
    <w:uiPriority w:val="0"/>
    <w:rPr>
      <w:rFonts w:ascii="宋体" w:hAnsi="宋体"/>
      <w:kern w:val="2"/>
      <w:sz w:val="24"/>
      <w:szCs w:val="24"/>
    </w:rPr>
  </w:style>
  <w:style w:type="paragraph" w:styleId="17">
    <w:name w:val="List Paragraph"/>
    <w:basedOn w:val="1"/>
    <w:qFormat/>
    <w:uiPriority w:val="34"/>
    <w:pPr>
      <w:ind w:firstLine="420" w:firstLineChars="200"/>
    </w:pPr>
  </w:style>
  <w:style w:type="character" w:customStyle="1" w:styleId="18">
    <w:name w:val="正文文本缩进 3 Char"/>
    <w:basedOn w:val="7"/>
    <w:link w:val="6"/>
    <w:qFormat/>
    <w:uiPriority w:val="0"/>
    <w:rPr>
      <w:kern w:val="2"/>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319</Words>
  <Characters>1822</Characters>
  <Lines>15</Lines>
  <Paragraphs>4</Paragraphs>
  <ScaleCrop>false</ScaleCrop>
  <LinksUpToDate>false</LinksUpToDate>
  <CharactersWithSpaces>2137</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2016-09-13T07:51:00Z</dcterms:created>
  <dc:creator>薛彩芳</dc:creator>
  <cp:lastModifiedBy>pc120</cp:lastModifiedBy>
  <dcterms:modified xsi:type="dcterms:W3CDTF">2018-07-03T06:50:49Z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