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0" w:hRule="auto" w:wrap="auto" w:vAnchor="margin" w:hAnchor="text" w:yAlign="inline"/>
        <w:widowControl/>
        <w:shd w:val="clear" w:color="auto" w:fill="FFFFFF"/>
        <w:jc w:val="center"/>
        <w:rPr>
          <w:rFonts w:ascii="仿宋" w:hAnsi="仿宋" w:eastAsia="仿宋" w:cs="仿宋"/>
          <w:outline w:val="0"/>
          <w:color w:val="000000"/>
          <w:kern w:val="0"/>
          <w:sz w:val="24"/>
          <w:szCs w:val="24"/>
          <w:u w:color="000000"/>
          <w:lang w:val="zh-TW" w:eastAsia="zh-TW"/>
        </w:rPr>
      </w:pPr>
      <w:r>
        <w:rPr>
          <w:rFonts w:ascii="宋体" w:hAnsi="宋体" w:eastAsia="宋体" w:cs="宋体"/>
          <w:b/>
          <w:bCs/>
          <w:outline w:val="0"/>
          <w:color w:val="000000"/>
          <w:kern w:val="36"/>
          <w:sz w:val="36"/>
          <w:szCs w:val="36"/>
          <w:u w:color="000000"/>
          <w:rtl w:val="0"/>
          <w:lang w:val="zh-TW" w:eastAsia="zh-TW"/>
        </w:rPr>
        <w:t>湖州师范学院医学院生化与分子生物学实验室设备采购项目</w:t>
      </w:r>
      <w:r>
        <w:rPr>
          <w:rFonts w:ascii="宋体" w:hAnsi="宋体" w:eastAsia="宋体" w:cs="宋体"/>
          <w:b/>
          <w:bCs/>
          <w:kern w:val="36"/>
          <w:sz w:val="36"/>
          <w:szCs w:val="36"/>
          <w:rtl w:val="0"/>
          <w:lang w:val="zh-TW" w:eastAsia="zh-TW"/>
        </w:rPr>
        <w:t>采购文件</w:t>
      </w:r>
    </w:p>
    <w:p>
      <w:pPr>
        <w:pStyle w:val="8"/>
        <w:framePr w:w="0" w:hRule="auto" w:wrap="auto" w:vAnchor="margin" w:hAnchor="text" w:yAlign="inline"/>
        <w:widowControl/>
        <w:shd w:val="clear" w:color="auto" w:fill="FFFFFF"/>
        <w:ind w:firstLine="480"/>
        <w:jc w:val="left"/>
        <w:rPr>
          <w:rFonts w:ascii="仿宋" w:hAnsi="仿宋" w:eastAsia="仿宋" w:cs="仿宋"/>
          <w:outline w:val="0"/>
          <w:color w:val="000000"/>
          <w:kern w:val="0"/>
          <w:sz w:val="24"/>
          <w:szCs w:val="24"/>
          <w:u w:color="000000"/>
          <w:lang w:val="zh-TW" w:eastAsia="zh-TW"/>
        </w:rPr>
      </w:pPr>
      <w:r>
        <w:rPr>
          <w:rFonts w:ascii="仿宋" w:hAnsi="仿宋" w:eastAsia="仿宋" w:cs="仿宋"/>
          <w:outline w:val="0"/>
          <w:color w:val="000000"/>
          <w:kern w:val="0"/>
          <w:sz w:val="24"/>
          <w:szCs w:val="24"/>
          <w:u w:color="000000"/>
          <w:rtl w:val="0"/>
          <w:lang w:val="zh-TW" w:eastAsia="zh-TW"/>
        </w:rPr>
        <w:t>一、</w:t>
      </w:r>
      <w:r>
        <w:rPr>
          <w:rFonts w:ascii="仿宋" w:hAnsi="仿宋" w:eastAsia="仿宋" w:cs="仿宋"/>
          <w:b/>
          <w:bCs/>
          <w:outline w:val="0"/>
          <w:color w:val="000000"/>
          <w:sz w:val="24"/>
          <w:szCs w:val="24"/>
          <w:u w:color="000000"/>
          <w:rtl w:val="0"/>
          <w:lang w:val="zh-TW" w:eastAsia="zh-TW"/>
        </w:rPr>
        <w:t>采购项目名称等：</w:t>
      </w:r>
    </w:p>
    <w:p>
      <w:pPr>
        <w:pStyle w:val="8"/>
        <w:framePr w:w="0" w:hRule="auto" w:wrap="auto" w:vAnchor="margin" w:hAnchor="text" w:yAlign="inline"/>
        <w:widowControl/>
        <w:shd w:val="clear" w:color="auto" w:fill="FFFFFF"/>
        <w:spacing w:before="204" w:after="204"/>
        <w:ind w:firstLine="480"/>
        <w:jc w:val="left"/>
        <w:rPr>
          <w:rFonts w:ascii="仿宋" w:hAnsi="仿宋" w:eastAsia="仿宋" w:cs="仿宋"/>
          <w:outline w:val="0"/>
          <w:color w:val="000000"/>
          <w:kern w:val="0"/>
          <w:sz w:val="24"/>
          <w:szCs w:val="24"/>
          <w:u w:color="000000"/>
        </w:rPr>
      </w:pPr>
      <w:r>
        <w:rPr>
          <w:rFonts w:ascii="仿宋" w:hAnsi="仿宋" w:eastAsia="仿宋" w:cs="仿宋"/>
          <w:outline w:val="0"/>
          <w:color w:val="000000"/>
          <w:kern w:val="0"/>
          <w:sz w:val="24"/>
          <w:szCs w:val="24"/>
          <w:u w:color="000000"/>
          <w:rtl w:val="0"/>
          <w:lang w:val="en-US"/>
        </w:rPr>
        <w:t>1.</w:t>
      </w:r>
      <w:r>
        <w:rPr>
          <w:rFonts w:ascii="仿宋" w:hAnsi="仿宋" w:eastAsia="仿宋" w:cs="仿宋"/>
          <w:outline w:val="0"/>
          <w:color w:val="000000"/>
          <w:kern w:val="0"/>
          <w:sz w:val="24"/>
          <w:szCs w:val="24"/>
          <w:u w:color="000000"/>
          <w:rtl w:val="0"/>
          <w:lang w:val="zh-TW" w:eastAsia="zh-TW"/>
        </w:rPr>
        <w:t>采购项目名称：</w:t>
      </w:r>
      <w:bookmarkStart w:id="0" w:name="OLE_LINK6"/>
      <w:r>
        <w:rPr>
          <w:rFonts w:ascii="仿宋" w:hAnsi="仿宋" w:eastAsia="仿宋" w:cs="仿宋"/>
          <w:outline w:val="0"/>
          <w:color w:val="000000"/>
          <w:kern w:val="0"/>
          <w:sz w:val="24"/>
          <w:szCs w:val="24"/>
          <w:u w:color="000000"/>
          <w:rtl w:val="0"/>
          <w:lang w:val="zh-TW" w:eastAsia="zh-TW"/>
        </w:rPr>
        <w:t>湖州师范学院医学院生化与分子生物学实验室设备采购项目</w:t>
      </w:r>
    </w:p>
    <w:bookmarkEnd w:id="0"/>
    <w:p>
      <w:pPr>
        <w:pStyle w:val="8"/>
        <w:framePr w:w="0" w:hRule="auto" w:wrap="auto" w:vAnchor="margin" w:hAnchor="text" w:yAlign="inline"/>
        <w:widowControl/>
        <w:shd w:val="clear" w:color="auto" w:fill="FFFFFF"/>
        <w:ind w:firstLine="480"/>
        <w:jc w:val="left"/>
        <w:rPr>
          <w:rFonts w:ascii="仿宋" w:hAnsi="仿宋" w:eastAsia="仿宋" w:cs="仿宋"/>
          <w:outline w:val="0"/>
          <w:color w:val="000000"/>
          <w:kern w:val="0"/>
          <w:sz w:val="24"/>
          <w:szCs w:val="24"/>
          <w:u w:color="000000"/>
        </w:rPr>
      </w:pPr>
      <w:r>
        <w:rPr>
          <w:rFonts w:ascii="仿宋" w:hAnsi="仿宋" w:eastAsia="仿宋" w:cs="仿宋"/>
          <w:outline w:val="0"/>
          <w:color w:val="000000"/>
          <w:kern w:val="0"/>
          <w:sz w:val="24"/>
          <w:szCs w:val="24"/>
          <w:u w:color="000000"/>
          <w:rtl w:val="0"/>
          <w:lang w:val="en-US"/>
        </w:rPr>
        <w:t>2.</w:t>
      </w:r>
      <w:r>
        <w:rPr>
          <w:rFonts w:ascii="仿宋" w:hAnsi="仿宋" w:eastAsia="仿宋" w:cs="仿宋"/>
          <w:outline w:val="0"/>
          <w:color w:val="000000"/>
          <w:kern w:val="0"/>
          <w:sz w:val="24"/>
          <w:szCs w:val="24"/>
          <w:u w:color="000000"/>
          <w:rtl w:val="0"/>
          <w:lang w:val="zh-TW" w:eastAsia="zh-TW"/>
        </w:rPr>
        <w:t>采购项目编号：</w:t>
      </w:r>
      <w:r>
        <w:rPr>
          <w:rFonts w:ascii="仿宋" w:hAnsi="仿宋" w:eastAsia="仿宋" w:cs="仿宋"/>
          <w:outline w:val="0"/>
          <w:color w:val="000000"/>
          <w:kern w:val="0"/>
          <w:sz w:val="24"/>
          <w:szCs w:val="24"/>
          <w:u w:color="000000"/>
          <w:rtl w:val="0"/>
          <w:lang w:val="en-US"/>
        </w:rPr>
        <w:t xml:space="preserve">XZ2020-063  </w:t>
      </w:r>
    </w:p>
    <w:p>
      <w:pPr>
        <w:pStyle w:val="8"/>
        <w:framePr w:w="0" w:hRule="auto" w:wrap="auto" w:vAnchor="margin" w:hAnchor="text" w:yAlign="inline"/>
        <w:widowControl/>
        <w:shd w:val="clear" w:color="auto" w:fill="FFFFFF"/>
        <w:ind w:firstLine="480"/>
        <w:jc w:val="left"/>
        <w:rPr>
          <w:rFonts w:ascii="仿宋" w:hAnsi="仿宋" w:eastAsia="仿宋" w:cs="仿宋"/>
          <w:outline w:val="0"/>
          <w:color w:val="000000"/>
          <w:kern w:val="0"/>
          <w:sz w:val="24"/>
          <w:szCs w:val="24"/>
          <w:u w:color="000000"/>
        </w:rPr>
      </w:pPr>
      <w:r>
        <w:rPr>
          <w:rFonts w:ascii="仿宋" w:hAnsi="仿宋" w:eastAsia="仿宋" w:cs="仿宋"/>
          <w:outline w:val="0"/>
          <w:color w:val="000000"/>
          <w:kern w:val="0"/>
          <w:sz w:val="24"/>
          <w:szCs w:val="24"/>
          <w:u w:color="000000"/>
          <w:rtl w:val="0"/>
          <w:lang w:val="en-US"/>
        </w:rPr>
        <w:t>3.</w:t>
      </w:r>
      <w:r>
        <w:rPr>
          <w:rFonts w:ascii="仿宋" w:hAnsi="仿宋" w:eastAsia="仿宋" w:cs="仿宋"/>
          <w:outline w:val="0"/>
          <w:color w:val="000000"/>
          <w:kern w:val="0"/>
          <w:sz w:val="24"/>
          <w:szCs w:val="24"/>
          <w:u w:color="000000"/>
          <w:rtl w:val="0"/>
          <w:lang w:val="zh-TW" w:eastAsia="zh-TW"/>
        </w:rPr>
        <w:t>采购组织类型：分散采购自行组织</w:t>
      </w:r>
    </w:p>
    <w:p>
      <w:pPr>
        <w:pStyle w:val="8"/>
        <w:framePr w:w="0" w:hRule="auto" w:wrap="auto" w:vAnchor="margin" w:hAnchor="text" w:yAlign="inline"/>
        <w:widowControl/>
        <w:shd w:val="clear" w:color="auto" w:fill="FFFFFF"/>
        <w:ind w:firstLine="480"/>
        <w:jc w:val="left"/>
        <w:rPr>
          <w:rFonts w:ascii="仿宋" w:hAnsi="仿宋" w:eastAsia="仿宋" w:cs="仿宋"/>
          <w:outline w:val="0"/>
          <w:color w:val="000000"/>
          <w:kern w:val="0"/>
          <w:sz w:val="24"/>
          <w:szCs w:val="24"/>
          <w:u w:color="000000"/>
        </w:rPr>
      </w:pPr>
      <w:r>
        <w:rPr>
          <w:rFonts w:ascii="仿宋" w:hAnsi="仿宋" w:eastAsia="仿宋" w:cs="仿宋"/>
          <w:outline w:val="0"/>
          <w:color w:val="000000"/>
          <w:kern w:val="0"/>
          <w:sz w:val="24"/>
          <w:szCs w:val="24"/>
          <w:u w:color="000000"/>
          <w:rtl w:val="0"/>
          <w:lang w:val="en-US"/>
        </w:rPr>
        <w:t>4.</w:t>
      </w:r>
      <w:r>
        <w:rPr>
          <w:rFonts w:ascii="仿宋" w:hAnsi="仿宋" w:eastAsia="仿宋" w:cs="仿宋"/>
          <w:outline w:val="0"/>
          <w:color w:val="000000"/>
          <w:kern w:val="0"/>
          <w:sz w:val="24"/>
          <w:szCs w:val="24"/>
          <w:u w:color="000000"/>
          <w:rtl w:val="0"/>
          <w:lang w:val="zh-TW" w:eastAsia="zh-TW"/>
        </w:rPr>
        <w:t>采购方式：校内询价</w:t>
      </w:r>
    </w:p>
    <w:p>
      <w:pPr>
        <w:pStyle w:val="8"/>
        <w:framePr w:w="0" w:hRule="auto" w:wrap="auto" w:vAnchor="margin" w:hAnchor="text" w:yAlign="inline"/>
        <w:widowControl/>
        <w:shd w:val="clear" w:color="auto" w:fill="FFFFFF"/>
        <w:ind w:firstLine="480"/>
        <w:jc w:val="left"/>
        <w:rPr>
          <w:rFonts w:ascii="仿宋" w:hAnsi="仿宋" w:eastAsia="仿宋" w:cs="仿宋"/>
          <w:outline w:val="0"/>
          <w:color w:val="000000"/>
          <w:kern w:val="0"/>
          <w:sz w:val="24"/>
          <w:szCs w:val="24"/>
          <w:u w:color="000000"/>
        </w:rPr>
      </w:pPr>
      <w:r>
        <w:rPr>
          <w:rFonts w:ascii="仿宋" w:hAnsi="仿宋" w:eastAsia="仿宋" w:cs="仿宋"/>
          <w:outline w:val="0"/>
          <w:color w:val="000000"/>
          <w:kern w:val="0"/>
          <w:sz w:val="24"/>
          <w:szCs w:val="24"/>
          <w:u w:color="000000"/>
          <w:rtl w:val="0"/>
          <w:lang w:val="en-US"/>
        </w:rPr>
        <w:t>5.</w:t>
      </w:r>
      <w:r>
        <w:rPr>
          <w:rFonts w:ascii="仿宋" w:hAnsi="仿宋" w:eastAsia="仿宋" w:cs="仿宋"/>
          <w:outline w:val="0"/>
          <w:color w:val="000000"/>
          <w:kern w:val="0"/>
          <w:sz w:val="24"/>
          <w:szCs w:val="24"/>
          <w:u w:color="000000"/>
          <w:rtl w:val="0"/>
          <w:lang w:val="zh-TW" w:eastAsia="zh-TW"/>
        </w:rPr>
        <w:t>采购预算：人民币壹拾捌万元整（￥</w:t>
      </w:r>
      <w:r>
        <w:rPr>
          <w:rFonts w:ascii="仿宋" w:hAnsi="仿宋" w:eastAsia="仿宋" w:cs="仿宋"/>
          <w:outline w:val="0"/>
          <w:color w:val="000000"/>
          <w:kern w:val="0"/>
          <w:sz w:val="24"/>
          <w:szCs w:val="24"/>
          <w:u w:color="000000"/>
          <w:rtl w:val="0"/>
          <w:lang w:val="en-US"/>
        </w:rPr>
        <w:t>180000</w:t>
      </w:r>
      <w:r>
        <w:rPr>
          <w:rFonts w:ascii="仿宋" w:hAnsi="仿宋" w:eastAsia="仿宋" w:cs="仿宋"/>
          <w:outline w:val="0"/>
          <w:color w:val="000000"/>
          <w:kern w:val="0"/>
          <w:sz w:val="24"/>
          <w:szCs w:val="24"/>
          <w:u w:color="000000"/>
          <w:rtl w:val="0"/>
          <w:lang w:val="zh-TW" w:eastAsia="zh-TW"/>
        </w:rPr>
        <w:t>元）</w:t>
      </w:r>
    </w:p>
    <w:p>
      <w:pPr>
        <w:pStyle w:val="8"/>
        <w:framePr w:w="0" w:hRule="auto" w:wrap="auto" w:vAnchor="margin" w:hAnchor="text" w:yAlign="inline"/>
        <w:widowControl/>
        <w:shd w:val="clear" w:color="auto" w:fill="FFFFFF"/>
        <w:ind w:firstLine="480"/>
        <w:jc w:val="left"/>
        <w:rPr>
          <w:rFonts w:ascii="仿宋" w:hAnsi="仿宋" w:eastAsia="仿宋" w:cs="仿宋"/>
          <w:outline w:val="0"/>
          <w:color w:val="000000"/>
          <w:kern w:val="0"/>
          <w:sz w:val="24"/>
          <w:szCs w:val="24"/>
          <w:u w:color="000000"/>
        </w:rPr>
      </w:pPr>
      <w:r>
        <w:rPr>
          <w:rFonts w:ascii="仿宋" w:hAnsi="仿宋" w:eastAsia="仿宋" w:cs="仿宋"/>
          <w:outline w:val="0"/>
          <w:color w:val="000000"/>
          <w:kern w:val="0"/>
          <w:sz w:val="24"/>
          <w:szCs w:val="24"/>
          <w:u w:color="000000"/>
          <w:rtl w:val="0"/>
          <w:lang w:val="en-US"/>
        </w:rPr>
        <w:t>6.</w:t>
      </w:r>
      <w:r>
        <w:rPr>
          <w:rFonts w:ascii="仿宋" w:hAnsi="仿宋" w:eastAsia="仿宋" w:cs="仿宋"/>
          <w:outline w:val="0"/>
          <w:color w:val="000000"/>
          <w:kern w:val="0"/>
          <w:sz w:val="24"/>
          <w:szCs w:val="24"/>
          <w:u w:color="000000"/>
          <w:rtl w:val="0"/>
          <w:lang w:val="zh-TW" w:eastAsia="zh-TW"/>
        </w:rPr>
        <w:t>询价项目概况（内容、数量、服务要求等）：</w:t>
      </w:r>
    </w:p>
    <w:tbl>
      <w:tblPr>
        <w:tblStyle w:val="3"/>
        <w:tblW w:w="939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49"/>
        <w:gridCol w:w="1806"/>
        <w:gridCol w:w="4834"/>
        <w:gridCol w:w="636"/>
        <w:gridCol w:w="573"/>
        <w:gridCol w:w="10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1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序号</w:t>
            </w:r>
          </w:p>
        </w:tc>
        <w:tc>
          <w:tcPr>
            <w:tcW w:w="1806"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名称</w:t>
            </w:r>
          </w:p>
        </w:tc>
        <w:tc>
          <w:tcPr>
            <w:tcW w:w="4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规格型号或技术参数、工程清单、服务要求（内容多可另附页）</w:t>
            </w:r>
          </w:p>
        </w:tc>
        <w:tc>
          <w:tcPr>
            <w:tcW w:w="636"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单位</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质保期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0" w:hRule="atLeast"/>
        </w:trPr>
        <w:tc>
          <w:tcPr>
            <w:tcW w:w="44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p>
        </w:tc>
        <w:tc>
          <w:tcPr>
            <w:tcW w:w="180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高速冷冻离心机</w:t>
            </w:r>
          </w:p>
        </w:tc>
        <w:tc>
          <w:tcPr>
            <w:tcW w:w="483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shd w:val="clear" w:color="auto" w:fill="auto"/>
                <w:rtl w:val="0"/>
                <w:lang w:val="zh-TW" w:eastAsia="zh-TW"/>
              </w:rPr>
              <w:t>见附件</w:t>
            </w:r>
            <w:r>
              <w:rPr>
                <w:rFonts w:ascii="仿宋" w:hAnsi="仿宋" w:eastAsia="仿宋" w:cs="仿宋"/>
                <w:b/>
                <w:bCs/>
                <w:shd w:val="clear" w:color="auto" w:fill="auto"/>
                <w:rtl w:val="0"/>
                <w:lang w:val="en-US"/>
              </w:rPr>
              <w:t>2</w:t>
            </w:r>
          </w:p>
        </w:tc>
        <w:tc>
          <w:tcPr>
            <w:tcW w:w="63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r>
              <w:rPr>
                <w:rFonts w:ascii="仿宋" w:hAnsi="仿宋" w:eastAsia="仿宋" w:cs="仿宋"/>
                <w:b/>
                <w:bCs/>
                <w:kern w:val="0"/>
                <w:shd w:val="clear" w:color="auto" w:fill="auto"/>
                <w:rtl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80" w:hRule="atLeast"/>
        </w:trPr>
        <w:tc>
          <w:tcPr>
            <w:tcW w:w="44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2</w:t>
            </w:r>
          </w:p>
        </w:tc>
        <w:tc>
          <w:tcPr>
            <w:tcW w:w="180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凝胶成像系统</w:t>
            </w:r>
          </w:p>
        </w:tc>
        <w:tc>
          <w:tcPr>
            <w:tcW w:w="483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shd w:val="clear" w:color="auto" w:fill="auto"/>
                <w:rtl w:val="0"/>
                <w:lang w:val="zh-TW" w:eastAsia="zh-TW"/>
              </w:rPr>
              <w:t>见附件</w:t>
            </w:r>
            <w:r>
              <w:rPr>
                <w:rFonts w:ascii="仿宋" w:hAnsi="仿宋" w:eastAsia="仿宋" w:cs="仿宋"/>
                <w:b/>
                <w:bCs/>
                <w:shd w:val="clear" w:color="auto" w:fill="auto"/>
                <w:rtl w:val="0"/>
                <w:lang w:val="en-US"/>
              </w:rPr>
              <w:t>2</w:t>
            </w:r>
            <w:r>
              <w:rPr>
                <w:rFonts w:ascii="仿宋" w:hAnsi="仿宋" w:eastAsia="仿宋" w:cs="仿宋"/>
                <w:b/>
                <w:bCs/>
                <w:kern w:val="0"/>
                <w:shd w:val="clear" w:color="auto" w:fill="auto"/>
                <w:lang w:val="en-US"/>
              </w:rPr>
              <w:br w:type="textWrapping"/>
            </w:r>
          </w:p>
        </w:tc>
        <w:tc>
          <w:tcPr>
            <w:tcW w:w="63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套</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r>
              <w:rPr>
                <w:rFonts w:ascii="仿宋" w:hAnsi="仿宋" w:eastAsia="仿宋" w:cs="仿宋"/>
                <w:b/>
                <w:bCs/>
                <w:kern w:val="0"/>
                <w:shd w:val="clear" w:color="auto" w:fill="auto"/>
                <w:rtl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4" w:hRule="atLeast"/>
        </w:trPr>
        <w:tc>
          <w:tcPr>
            <w:tcW w:w="44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3</w:t>
            </w:r>
          </w:p>
        </w:tc>
        <w:tc>
          <w:tcPr>
            <w:tcW w:w="180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三槽</w:t>
            </w:r>
            <w:r>
              <w:rPr>
                <w:rFonts w:ascii="仿宋" w:hAnsi="仿宋" w:eastAsia="仿宋" w:cs="仿宋"/>
                <w:kern w:val="0"/>
                <w:shd w:val="clear" w:color="auto" w:fill="auto"/>
                <w:rtl w:val="0"/>
                <w:lang w:val="en-US"/>
              </w:rPr>
              <w:t>PCR</w:t>
            </w:r>
            <w:r>
              <w:rPr>
                <w:rFonts w:ascii="仿宋" w:hAnsi="仿宋" w:eastAsia="仿宋" w:cs="仿宋"/>
                <w:kern w:val="0"/>
                <w:shd w:val="clear" w:color="auto" w:fill="auto"/>
                <w:rtl w:val="0"/>
                <w:lang w:val="zh-TW" w:eastAsia="zh-TW"/>
              </w:rPr>
              <w:t>仪</w:t>
            </w:r>
          </w:p>
        </w:tc>
        <w:tc>
          <w:tcPr>
            <w:tcW w:w="483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shd w:val="clear" w:color="auto" w:fill="auto"/>
                <w:rtl w:val="0"/>
                <w:lang w:val="zh-TW" w:eastAsia="zh-TW"/>
              </w:rPr>
              <w:t>见附件</w:t>
            </w:r>
            <w:r>
              <w:rPr>
                <w:rFonts w:ascii="仿宋" w:hAnsi="仿宋" w:eastAsia="仿宋" w:cs="仿宋"/>
                <w:b/>
                <w:bCs/>
                <w:shd w:val="clear" w:color="auto" w:fill="auto"/>
                <w:rtl w:val="0"/>
                <w:lang w:val="en-US"/>
              </w:rPr>
              <w:t>2</w:t>
            </w:r>
          </w:p>
        </w:tc>
        <w:tc>
          <w:tcPr>
            <w:tcW w:w="63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r>
              <w:rPr>
                <w:rFonts w:ascii="仿宋" w:hAnsi="仿宋" w:eastAsia="仿宋" w:cs="仿宋"/>
                <w:b/>
                <w:bCs/>
                <w:kern w:val="0"/>
                <w:shd w:val="clear" w:color="auto" w:fill="auto"/>
                <w:rtl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2" w:hRule="atLeast"/>
        </w:trPr>
        <w:tc>
          <w:tcPr>
            <w:tcW w:w="44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4</w:t>
            </w:r>
          </w:p>
        </w:tc>
        <w:tc>
          <w:tcPr>
            <w:tcW w:w="180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医用冰箱</w:t>
            </w:r>
          </w:p>
        </w:tc>
        <w:tc>
          <w:tcPr>
            <w:tcW w:w="483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shd w:val="clear" w:color="auto" w:fill="auto"/>
                <w:rtl w:val="0"/>
                <w:lang w:val="zh-TW" w:eastAsia="zh-TW"/>
              </w:rPr>
              <w:t>见附件</w:t>
            </w:r>
            <w:r>
              <w:rPr>
                <w:rFonts w:ascii="仿宋" w:hAnsi="仿宋" w:eastAsia="仿宋" w:cs="仿宋"/>
                <w:b/>
                <w:bCs/>
                <w:shd w:val="clear" w:color="auto" w:fill="auto"/>
                <w:rtl w:val="0"/>
                <w:lang w:val="en-US"/>
              </w:rPr>
              <w:t>2</w:t>
            </w:r>
          </w:p>
        </w:tc>
        <w:tc>
          <w:tcPr>
            <w:tcW w:w="63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r>
              <w:rPr>
                <w:rFonts w:ascii="仿宋" w:hAnsi="仿宋" w:eastAsia="仿宋" w:cs="仿宋"/>
                <w:b/>
                <w:bCs/>
                <w:kern w:val="0"/>
                <w:shd w:val="clear" w:color="auto" w:fill="auto"/>
                <w:rtl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06" w:hRule="atLeast"/>
        </w:trPr>
        <w:tc>
          <w:tcPr>
            <w:tcW w:w="44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5</w:t>
            </w:r>
          </w:p>
        </w:tc>
        <w:tc>
          <w:tcPr>
            <w:tcW w:w="180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核酸电泳仪</w:t>
            </w:r>
          </w:p>
        </w:tc>
        <w:tc>
          <w:tcPr>
            <w:tcW w:w="483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shd w:val="clear" w:color="auto" w:fill="auto"/>
                <w:rtl w:val="0"/>
                <w:lang w:val="zh-TW" w:eastAsia="zh-TW"/>
              </w:rPr>
              <w:t>见附件</w:t>
            </w:r>
            <w:r>
              <w:rPr>
                <w:rFonts w:ascii="仿宋" w:hAnsi="仿宋" w:eastAsia="仿宋" w:cs="仿宋"/>
                <w:b/>
                <w:bCs/>
                <w:shd w:val="clear" w:color="auto" w:fill="auto"/>
                <w:rtl w:val="0"/>
                <w:lang w:val="en-US"/>
              </w:rPr>
              <w:t>2</w:t>
            </w:r>
          </w:p>
        </w:tc>
        <w:tc>
          <w:tcPr>
            <w:tcW w:w="63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套</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r>
              <w:rPr>
                <w:rFonts w:ascii="仿宋" w:hAnsi="仿宋" w:eastAsia="仿宋" w:cs="仿宋"/>
                <w:b/>
                <w:bCs/>
                <w:kern w:val="0"/>
                <w:shd w:val="clear" w:color="auto" w:fill="auto"/>
                <w:rtl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1" w:hRule="atLeast"/>
        </w:trPr>
        <w:tc>
          <w:tcPr>
            <w:tcW w:w="44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6</w:t>
            </w:r>
          </w:p>
        </w:tc>
        <w:tc>
          <w:tcPr>
            <w:tcW w:w="1806"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en-US"/>
              </w:rPr>
              <w:t>PH</w:t>
            </w:r>
            <w:r>
              <w:rPr>
                <w:rFonts w:ascii="仿宋" w:hAnsi="仿宋" w:eastAsia="仿宋" w:cs="仿宋"/>
                <w:kern w:val="0"/>
                <w:shd w:val="clear" w:color="auto" w:fill="auto"/>
                <w:rtl w:val="0"/>
                <w:lang w:val="zh-TW" w:eastAsia="zh-TW"/>
              </w:rPr>
              <w:t>计</w:t>
            </w:r>
          </w:p>
        </w:tc>
        <w:tc>
          <w:tcPr>
            <w:tcW w:w="483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shd w:val="clear" w:color="auto" w:fill="auto"/>
                <w:rtl w:val="0"/>
                <w:lang w:val="zh-TW" w:eastAsia="zh-TW"/>
              </w:rPr>
              <w:t>见附件</w:t>
            </w:r>
            <w:r>
              <w:rPr>
                <w:rFonts w:ascii="仿宋" w:hAnsi="仿宋" w:eastAsia="仿宋" w:cs="仿宋"/>
                <w:b/>
                <w:bCs/>
                <w:shd w:val="clear" w:color="auto" w:fill="auto"/>
                <w:rtl w:val="0"/>
                <w:lang w:val="en-US"/>
              </w:rPr>
              <w:t>2</w:t>
            </w:r>
          </w:p>
        </w:tc>
        <w:tc>
          <w:tcPr>
            <w:tcW w:w="636"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r>
              <w:rPr>
                <w:rFonts w:ascii="仿宋" w:hAnsi="仿宋" w:eastAsia="仿宋" w:cs="仿宋"/>
                <w:b/>
                <w:bCs/>
                <w:kern w:val="0"/>
                <w:shd w:val="clear" w:color="auto" w:fill="auto"/>
                <w:rtl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98" w:hRule="atLeast"/>
        </w:trPr>
        <w:tc>
          <w:tcPr>
            <w:tcW w:w="44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7</w:t>
            </w:r>
          </w:p>
        </w:tc>
        <w:tc>
          <w:tcPr>
            <w:tcW w:w="180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移液器</w:t>
            </w:r>
          </w:p>
        </w:tc>
        <w:tc>
          <w:tcPr>
            <w:tcW w:w="483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shd w:val="clear" w:color="auto" w:fill="auto"/>
                <w:rtl w:val="0"/>
                <w:lang w:val="zh-TW" w:eastAsia="zh-TW"/>
              </w:rPr>
              <w:t>见附件</w:t>
            </w:r>
            <w:r>
              <w:rPr>
                <w:rFonts w:ascii="仿宋" w:hAnsi="仿宋" w:eastAsia="仿宋" w:cs="仿宋"/>
                <w:b/>
                <w:bCs/>
                <w:shd w:val="clear" w:color="auto" w:fill="auto"/>
                <w:rtl w:val="0"/>
                <w:lang w:val="en-US"/>
              </w:rPr>
              <w:t>2</w:t>
            </w:r>
          </w:p>
        </w:tc>
        <w:tc>
          <w:tcPr>
            <w:tcW w:w="63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hd w:val="clear" w:color="auto" w:fill="auto"/>
                <w:rtl w:val="0"/>
                <w:lang w:val="zh-TW" w:eastAsia="zh-TW"/>
              </w:rPr>
              <w:t>套</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r>
              <w:rPr>
                <w:rFonts w:ascii="仿宋" w:hAnsi="仿宋" w:eastAsia="仿宋" w:cs="仿宋"/>
                <w:b/>
                <w:bCs/>
                <w:kern w:val="0"/>
                <w:shd w:val="clear" w:color="auto" w:fill="auto"/>
                <w:rtl w:val="0"/>
                <w:lang w:val="zh-TW" w:eastAsia="zh-TW"/>
              </w:rPr>
              <w:t>年</w:t>
            </w:r>
          </w:p>
        </w:tc>
      </w:tr>
    </w:tbl>
    <w:p>
      <w:pPr>
        <w:pStyle w:val="8"/>
        <w:framePr w:w="0" w:hRule="auto" w:wrap="auto" w:vAnchor="margin" w:hAnchor="text" w:yAlign="inline"/>
        <w:shd w:val="clear" w:color="auto" w:fill="FFFFFF"/>
        <w:jc w:val="left"/>
        <w:rPr>
          <w:rFonts w:ascii="仿宋" w:hAnsi="仿宋" w:eastAsia="仿宋" w:cs="仿宋"/>
          <w:outline w:val="0"/>
          <w:color w:val="000000"/>
          <w:kern w:val="0"/>
          <w:sz w:val="24"/>
          <w:szCs w:val="24"/>
          <w:u w:color="000000"/>
        </w:rPr>
      </w:pPr>
    </w:p>
    <w:p>
      <w:pPr>
        <w:pStyle w:val="8"/>
        <w:framePr w:w="0" w:hRule="auto" w:wrap="auto" w:vAnchor="margin" w:hAnchor="text" w:yAlign="inline"/>
        <w:widowControl/>
        <w:shd w:val="clear" w:color="auto" w:fill="FFFFFF"/>
        <w:spacing w:before="204" w:after="204"/>
        <w:ind w:firstLine="354"/>
        <w:jc w:val="left"/>
        <w:rPr>
          <w:rFonts w:ascii="仿宋" w:hAnsi="仿宋" w:eastAsia="仿宋" w:cs="仿宋"/>
          <w:b/>
          <w:bCs/>
          <w:outline w:val="0"/>
          <w:color w:val="000000"/>
          <w:kern w:val="0"/>
          <w:sz w:val="18"/>
          <w:szCs w:val="18"/>
          <w:u w:color="000000"/>
          <w:lang w:val="zh-TW" w:eastAsia="zh-TW"/>
        </w:rPr>
      </w:pPr>
      <w:r>
        <w:rPr>
          <w:rFonts w:ascii="仿宋" w:hAnsi="仿宋" w:eastAsia="仿宋" w:cs="仿宋"/>
          <w:b/>
          <w:bCs/>
          <w:outline w:val="0"/>
          <w:color w:val="000000"/>
          <w:kern w:val="0"/>
          <w:sz w:val="18"/>
          <w:szCs w:val="18"/>
          <w:u w:color="000000"/>
          <w:rtl w:val="0"/>
          <w:lang w:val="zh-TW" w:eastAsia="zh-TW"/>
        </w:rPr>
        <w:t>注：</w:t>
      </w:r>
    </w:p>
    <w:p>
      <w:pPr>
        <w:pStyle w:val="8"/>
        <w:framePr w:w="0" w:hRule="auto" w:wrap="auto" w:vAnchor="margin" w:hAnchor="text" w:yAlign="inline"/>
        <w:widowControl/>
        <w:numPr>
          <w:ilvl w:val="0"/>
          <w:numId w:val="1"/>
        </w:numPr>
        <w:shd w:val="clear" w:color="auto" w:fill="FFFFFF"/>
        <w:bidi w:val="0"/>
        <w:spacing w:before="204" w:after="204"/>
        <w:ind w:right="0"/>
        <w:jc w:val="left"/>
        <w:rPr>
          <w:rFonts w:ascii="仿宋" w:hAnsi="仿宋" w:eastAsia="仿宋" w:cs="仿宋"/>
          <w:b/>
          <w:bCs/>
          <w:sz w:val="18"/>
          <w:szCs w:val="18"/>
          <w:rtl w:val="0"/>
          <w:lang w:val="zh-TW" w:eastAsia="zh-TW"/>
        </w:rPr>
      </w:pPr>
      <w:r>
        <w:rPr>
          <w:rFonts w:ascii="仿宋" w:hAnsi="仿宋" w:eastAsia="仿宋" w:cs="仿宋"/>
          <w:b/>
          <w:bCs/>
          <w:outline w:val="0"/>
          <w:color w:val="000000"/>
          <w:kern w:val="0"/>
          <w:sz w:val="18"/>
          <w:szCs w:val="18"/>
          <w:u w:color="000000"/>
          <w:rtl w:val="0"/>
          <w:lang w:val="zh-TW" w:eastAsia="zh-TW"/>
        </w:rPr>
        <w:t>货物质量标准：必须符合国家或行业质量标准。如货物质量不符合要求需更换，供应商应及时更换。</w:t>
      </w:r>
    </w:p>
    <w:p>
      <w:pPr>
        <w:pStyle w:val="8"/>
        <w:framePr w:w="0" w:hRule="auto" w:wrap="auto" w:vAnchor="margin" w:hAnchor="text" w:yAlign="inline"/>
        <w:widowControl/>
        <w:numPr>
          <w:ilvl w:val="0"/>
          <w:numId w:val="1"/>
        </w:numPr>
        <w:shd w:val="clear" w:color="auto" w:fill="FFFFFF"/>
        <w:bidi w:val="0"/>
        <w:spacing w:before="204" w:after="204"/>
        <w:ind w:right="0"/>
        <w:jc w:val="left"/>
        <w:rPr>
          <w:rFonts w:ascii="仿宋" w:hAnsi="仿宋" w:eastAsia="仿宋" w:cs="仿宋"/>
          <w:b/>
          <w:bCs/>
          <w:sz w:val="18"/>
          <w:szCs w:val="18"/>
          <w:rtl w:val="0"/>
          <w:lang w:val="en-US"/>
        </w:rPr>
      </w:pPr>
      <w:r>
        <w:rPr>
          <w:rFonts w:ascii="仿宋" w:hAnsi="仿宋" w:eastAsia="仿宋" w:cs="仿宋"/>
          <w:b/>
          <w:bCs/>
          <w:outline w:val="0"/>
          <w:color w:val="000000"/>
          <w:kern w:val="0"/>
          <w:sz w:val="18"/>
          <w:szCs w:val="18"/>
          <w:u w:color="000000"/>
          <w:rtl w:val="0"/>
          <w:lang w:val="en-US"/>
        </w:rPr>
        <w:t>★</w:t>
      </w:r>
      <w:r>
        <w:rPr>
          <w:rFonts w:ascii="仿宋" w:hAnsi="仿宋" w:eastAsia="仿宋" w:cs="仿宋"/>
          <w:b/>
          <w:bCs/>
          <w:outline w:val="0"/>
          <w:color w:val="000000"/>
          <w:kern w:val="0"/>
          <w:sz w:val="18"/>
          <w:szCs w:val="18"/>
          <w:u w:color="000000"/>
          <w:rtl w:val="0"/>
          <w:lang w:val="zh-TW" w:eastAsia="zh-TW"/>
        </w:rPr>
        <w:t>投标产品如非建议品牌及型号，技术参数应正偏离或不偏离，并需提供证明材料（第三方检测机构出具的检测报复印件或原厂产品说明书）</w:t>
      </w:r>
    </w:p>
    <w:p>
      <w:pPr>
        <w:pStyle w:val="8"/>
        <w:framePr w:w="0" w:hRule="auto" w:wrap="auto" w:vAnchor="margin" w:hAnchor="text" w:yAlign="inline"/>
        <w:ind w:firstLine="472"/>
        <w:jc w:val="left"/>
        <w:rPr>
          <w:rFonts w:ascii="仿宋" w:hAnsi="仿宋" w:eastAsia="仿宋" w:cs="仿宋"/>
          <w:b/>
          <w:bCs/>
          <w:outline w:val="0"/>
          <w:color w:val="000000"/>
          <w:sz w:val="24"/>
          <w:szCs w:val="24"/>
          <w:u w:color="000000"/>
          <w:lang w:val="zh-TW" w:eastAsia="zh-TW"/>
        </w:rPr>
      </w:pPr>
      <w:r>
        <w:rPr>
          <w:rFonts w:ascii="仿宋" w:hAnsi="仿宋" w:eastAsia="仿宋" w:cs="仿宋"/>
          <w:b/>
          <w:bCs/>
          <w:outline w:val="0"/>
          <w:color w:val="000000"/>
          <w:sz w:val="24"/>
          <w:szCs w:val="24"/>
          <w:u w:color="000000"/>
          <w:rtl w:val="0"/>
          <w:lang w:val="zh-TW" w:eastAsia="zh-TW"/>
        </w:rPr>
        <w:t>二、投标文件要求</w:t>
      </w:r>
    </w:p>
    <w:p>
      <w:pPr>
        <w:pStyle w:val="8"/>
        <w:framePr w:w="0" w:hRule="auto" w:wrap="auto" w:vAnchor="margin" w:hAnchor="text" w:yAlign="inline"/>
        <w:ind w:firstLine="480"/>
        <w:rPr>
          <w:rFonts w:ascii="仿宋" w:hAnsi="仿宋" w:eastAsia="仿宋" w:cs="仿宋"/>
          <w:outline w:val="0"/>
          <w:color w:val="000000"/>
          <w:sz w:val="24"/>
          <w:szCs w:val="24"/>
          <w:u w:color="000000"/>
          <w:lang w:val="zh-TW" w:eastAsia="zh-TW"/>
        </w:rPr>
      </w:pPr>
      <w:r>
        <w:rPr>
          <w:rFonts w:ascii="仿宋" w:hAnsi="仿宋" w:eastAsia="仿宋" w:cs="仿宋"/>
          <w:outline w:val="0"/>
          <w:color w:val="000000"/>
          <w:sz w:val="24"/>
          <w:szCs w:val="24"/>
          <w:u w:color="000000"/>
          <w:rtl w:val="0"/>
          <w:lang w:val="zh-TW" w:eastAsia="zh-TW"/>
        </w:rPr>
        <w:t>投标人的投标文件中应包含以下内容（投标文件密封，胶装成册，一式二份，一正一副，投标人的投标文件所有资料均须真实、有效，原件、复印件均须加盖公章，缺少采购文件要求的任何一项内容即作无效标处理）：</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1.</w:t>
      </w:r>
      <w:r>
        <w:rPr>
          <w:rFonts w:ascii="仿宋" w:hAnsi="仿宋" w:eastAsia="仿宋" w:cs="仿宋"/>
          <w:outline w:val="0"/>
          <w:color w:val="000000"/>
          <w:sz w:val="24"/>
          <w:szCs w:val="24"/>
          <w:u w:color="000000"/>
          <w:rtl w:val="0"/>
          <w:lang w:val="zh-TW" w:eastAsia="zh-TW"/>
        </w:rPr>
        <w:t>投标报价清单</w:t>
      </w:r>
      <w:r>
        <w:rPr>
          <w:rFonts w:ascii="仿宋" w:hAnsi="仿宋" w:eastAsia="仿宋" w:cs="仿宋"/>
          <w:outline w:val="0"/>
          <w:color w:val="000000"/>
          <w:sz w:val="24"/>
          <w:szCs w:val="24"/>
          <w:u w:color="000000"/>
          <w:rtl w:val="0"/>
          <w:lang w:val="en-US"/>
        </w:rPr>
        <w:t>(</w:t>
      </w:r>
      <w:r>
        <w:rPr>
          <w:rFonts w:ascii="仿宋" w:hAnsi="仿宋" w:eastAsia="仿宋" w:cs="仿宋"/>
          <w:outline w:val="0"/>
          <w:color w:val="000000"/>
          <w:sz w:val="24"/>
          <w:szCs w:val="24"/>
          <w:u w:color="000000"/>
          <w:rtl w:val="0"/>
          <w:lang w:val="zh-TW" w:eastAsia="zh-TW"/>
        </w:rPr>
        <w:t>含货物费、运输费、安装费、措施费、服务费、施工费、税费等全部费用。投标报价高于采购预算者视为无效报价。报价以人民币计，并以大写为准</w:t>
      </w:r>
      <w:r>
        <w:rPr>
          <w:rFonts w:ascii="仿宋" w:hAnsi="仿宋" w:eastAsia="仿宋" w:cs="仿宋"/>
          <w:outline w:val="0"/>
          <w:color w:val="000000"/>
          <w:sz w:val="24"/>
          <w:szCs w:val="24"/>
          <w:u w:color="000000"/>
          <w:rtl w:val="0"/>
          <w:lang w:val="en-US"/>
        </w:rPr>
        <w:t>)</w:t>
      </w:r>
      <w:r>
        <w:rPr>
          <w:rFonts w:ascii="仿宋" w:hAnsi="仿宋" w:eastAsia="仿宋" w:cs="仿宋"/>
          <w:outline w:val="0"/>
          <w:color w:val="000000"/>
          <w:sz w:val="24"/>
          <w:szCs w:val="24"/>
          <w:u w:color="000000"/>
          <w:rtl w:val="0"/>
          <w:lang w:val="zh-TW" w:eastAsia="zh-TW"/>
        </w:rPr>
        <w:t>。</w:t>
      </w:r>
      <w:r>
        <w:rPr>
          <w:rFonts w:ascii="仿宋" w:hAnsi="仿宋" w:eastAsia="仿宋" w:cs="仿宋"/>
          <w:b/>
          <w:bCs/>
          <w:outline w:val="0"/>
          <w:color w:val="000000"/>
          <w:sz w:val="24"/>
          <w:szCs w:val="24"/>
          <w:u w:color="000000"/>
          <w:rtl w:val="0"/>
          <w:lang w:val="zh-TW" w:eastAsia="zh-TW"/>
        </w:rPr>
        <w:t>投标报价清单见附件。</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2.</w:t>
      </w:r>
      <w:r>
        <w:rPr>
          <w:rFonts w:ascii="仿宋" w:hAnsi="仿宋" w:eastAsia="仿宋" w:cs="仿宋"/>
          <w:outline w:val="0"/>
          <w:color w:val="000000"/>
          <w:sz w:val="24"/>
          <w:szCs w:val="24"/>
          <w:u w:color="000000"/>
          <w:rtl w:val="0"/>
          <w:lang w:val="zh-TW" w:eastAsia="zh-TW"/>
        </w:rPr>
        <w:t>营业执照副本复印件；</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3.</w:t>
      </w:r>
      <w:r>
        <w:rPr>
          <w:rFonts w:ascii="仿宋" w:hAnsi="仿宋" w:eastAsia="仿宋" w:cs="仿宋"/>
          <w:outline w:val="0"/>
          <w:color w:val="000000"/>
          <w:sz w:val="24"/>
          <w:szCs w:val="24"/>
          <w:u w:color="000000"/>
          <w:rtl w:val="0"/>
          <w:lang w:val="zh-TW" w:eastAsia="zh-TW"/>
        </w:rPr>
        <w:t>投标人开户银行、户名、账号；</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4.</w:t>
      </w:r>
      <w:r>
        <w:rPr>
          <w:rFonts w:ascii="仿宋" w:hAnsi="仿宋" w:eastAsia="仿宋" w:cs="仿宋"/>
          <w:outline w:val="0"/>
          <w:color w:val="000000"/>
          <w:sz w:val="24"/>
          <w:szCs w:val="24"/>
          <w:u w:color="000000"/>
          <w:rtl w:val="0"/>
          <w:lang w:val="zh-TW" w:eastAsia="zh-TW"/>
        </w:rPr>
        <w:t>投标代表身份证复印件；如非法定代表人或负责人投标，另提供法定代表人或负责人授权委托书原件、法定代表人或负责人身份证复印件；</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5.</w:t>
      </w:r>
      <w:r>
        <w:rPr>
          <w:rFonts w:ascii="仿宋" w:hAnsi="仿宋" w:eastAsia="仿宋" w:cs="仿宋"/>
          <w:outline w:val="0"/>
          <w:color w:val="000000"/>
          <w:sz w:val="24"/>
          <w:szCs w:val="24"/>
          <w:u w:color="000000"/>
          <w:rtl w:val="0"/>
          <w:lang w:val="zh-TW" w:eastAsia="zh-TW"/>
        </w:rPr>
        <w:t>投标产品技术参数响应表（根据谈判文件采购清单内容制作；应注明：不偏离、正偏离、负偏离）；</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6.</w:t>
      </w:r>
      <w:r>
        <w:rPr>
          <w:rFonts w:ascii="仿宋" w:hAnsi="仿宋" w:eastAsia="仿宋" w:cs="仿宋"/>
          <w:outline w:val="0"/>
          <w:color w:val="000000"/>
          <w:sz w:val="24"/>
          <w:szCs w:val="24"/>
          <w:u w:color="000000"/>
          <w:rtl w:val="0"/>
          <w:lang w:val="zh-TW" w:eastAsia="zh-TW"/>
        </w:rPr>
        <w:t>售后服务承诺书；</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7.</w:t>
      </w:r>
      <w:r>
        <w:rPr>
          <w:rFonts w:ascii="仿宋" w:hAnsi="仿宋" w:eastAsia="仿宋" w:cs="仿宋"/>
          <w:outline w:val="0"/>
          <w:color w:val="000000"/>
          <w:sz w:val="24"/>
          <w:szCs w:val="24"/>
          <w:u w:color="000000"/>
          <w:rtl w:val="0"/>
          <w:lang w:val="zh-TW" w:eastAsia="zh-TW"/>
        </w:rPr>
        <w:t>响应采购文件要求的产品质量承诺书；</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8.</w:t>
      </w:r>
      <w:r>
        <w:rPr>
          <w:rFonts w:ascii="仿宋" w:hAnsi="仿宋" w:eastAsia="仿宋" w:cs="仿宋"/>
          <w:outline w:val="0"/>
          <w:color w:val="000000"/>
          <w:sz w:val="24"/>
          <w:szCs w:val="24"/>
          <w:u w:color="000000"/>
          <w:rtl w:val="0"/>
          <w:lang w:val="zh-TW" w:eastAsia="zh-TW"/>
        </w:rPr>
        <w:t>提供自采购公告发布之日起至开标截止时间止的</w:t>
      </w:r>
      <w:r>
        <w:rPr>
          <w:rFonts w:ascii="仿宋" w:hAnsi="仿宋" w:eastAsia="仿宋" w:cs="仿宋"/>
          <w:outline w:val="0"/>
          <w:color w:val="000000"/>
          <w:sz w:val="24"/>
          <w:szCs w:val="24"/>
          <w:u w:color="000000"/>
          <w:rtl w:val="0"/>
          <w:lang w:val="en-US"/>
        </w:rPr>
        <w:t>“</w:t>
      </w:r>
      <w:r>
        <w:rPr>
          <w:rFonts w:ascii="仿宋" w:hAnsi="仿宋" w:eastAsia="仿宋" w:cs="仿宋"/>
          <w:outline w:val="0"/>
          <w:color w:val="000000"/>
          <w:sz w:val="24"/>
          <w:szCs w:val="24"/>
          <w:u w:color="000000"/>
          <w:rtl w:val="0"/>
          <w:lang w:val="zh-TW" w:eastAsia="zh-TW"/>
        </w:rPr>
        <w:t>信用中国</w:t>
      </w:r>
      <w:r>
        <w:rPr>
          <w:rFonts w:ascii="仿宋" w:hAnsi="仿宋" w:eastAsia="仿宋" w:cs="仿宋"/>
          <w:outline w:val="0"/>
          <w:color w:val="000000"/>
          <w:sz w:val="24"/>
          <w:szCs w:val="24"/>
          <w:u w:color="000000"/>
          <w:rtl w:val="0"/>
          <w:lang w:val="en-US"/>
        </w:rPr>
        <w:t>”</w:t>
      </w:r>
      <w:r>
        <w:rPr>
          <w:rFonts w:ascii="仿宋" w:hAnsi="仿宋" w:eastAsia="仿宋" w:cs="仿宋"/>
          <w:outline w:val="0"/>
          <w:color w:val="000000"/>
          <w:sz w:val="24"/>
          <w:szCs w:val="24"/>
          <w:u w:color="000000"/>
          <w:rtl w:val="0"/>
          <w:lang w:val="zh-TW" w:eastAsia="zh-TW"/>
        </w:rPr>
        <w:t>网站（</w:t>
      </w:r>
      <w:r>
        <w:rPr>
          <w:rFonts w:ascii="仿宋" w:hAnsi="仿宋" w:eastAsia="仿宋" w:cs="仿宋"/>
          <w:outline w:val="0"/>
          <w:color w:val="000000"/>
          <w:sz w:val="24"/>
          <w:szCs w:val="24"/>
          <w:u w:color="000000"/>
          <w:rtl w:val="0"/>
          <w:lang w:val="en-US"/>
        </w:rPr>
        <w:t>www.creditchina.gov.cn</w:t>
      </w:r>
      <w:r>
        <w:rPr>
          <w:rFonts w:ascii="仿宋" w:hAnsi="仿宋" w:eastAsia="仿宋" w:cs="仿宋"/>
          <w:outline w:val="0"/>
          <w:color w:val="000000"/>
          <w:sz w:val="24"/>
          <w:szCs w:val="24"/>
          <w:u w:color="000000"/>
          <w:rtl w:val="0"/>
          <w:lang w:val="zh-TW" w:eastAsia="zh-TW"/>
        </w:rPr>
        <w:t>）、中国政府采购网（</w:t>
      </w:r>
      <w:r>
        <w:rPr>
          <w:rFonts w:ascii="仿宋" w:hAnsi="仿宋" w:eastAsia="仿宋" w:cs="仿宋"/>
          <w:outline w:val="0"/>
          <w:color w:val="000000"/>
          <w:sz w:val="24"/>
          <w:szCs w:val="24"/>
          <w:u w:color="000000"/>
          <w:rtl w:val="0"/>
          <w:lang w:val="en-US"/>
        </w:rPr>
        <w:t>www.ccgp.gov.cn</w:t>
      </w:r>
      <w:r>
        <w:rPr>
          <w:rFonts w:ascii="仿宋" w:hAnsi="仿宋" w:eastAsia="仿宋" w:cs="仿宋"/>
          <w:outline w:val="0"/>
          <w:color w:val="000000"/>
          <w:sz w:val="24"/>
          <w:szCs w:val="24"/>
          <w:u w:color="000000"/>
          <w:rtl w:val="0"/>
          <w:lang w:val="zh-TW" w:eastAsia="zh-TW"/>
        </w:rPr>
        <w:t>）、</w:t>
      </w:r>
      <w:r>
        <w:rPr>
          <w:rFonts w:ascii="仿宋" w:hAnsi="仿宋" w:eastAsia="仿宋" w:cs="仿宋"/>
          <w:outline w:val="0"/>
          <w:color w:val="000000"/>
          <w:sz w:val="24"/>
          <w:szCs w:val="24"/>
          <w:u w:color="000000"/>
          <w:rtl w:val="0"/>
          <w:lang w:val="en-US"/>
        </w:rPr>
        <w:t>“</w:t>
      </w:r>
      <w:r>
        <w:rPr>
          <w:rFonts w:ascii="仿宋" w:hAnsi="仿宋" w:eastAsia="仿宋" w:cs="仿宋"/>
          <w:outline w:val="0"/>
          <w:color w:val="000000"/>
          <w:sz w:val="24"/>
          <w:szCs w:val="24"/>
          <w:u w:color="000000"/>
          <w:rtl w:val="0"/>
          <w:lang w:val="zh-TW" w:eastAsia="zh-TW"/>
        </w:rPr>
        <w:t>浙江政府采购网</w:t>
      </w:r>
      <w:r>
        <w:rPr>
          <w:rFonts w:ascii="仿宋" w:hAnsi="仿宋" w:eastAsia="仿宋" w:cs="仿宋"/>
          <w:outline w:val="0"/>
          <w:color w:val="000000"/>
          <w:sz w:val="24"/>
          <w:szCs w:val="24"/>
          <w:u w:color="000000"/>
          <w:rtl w:val="0"/>
          <w:lang w:val="en-US"/>
        </w:rPr>
        <w:t>”</w:t>
      </w:r>
      <w:r>
        <w:rPr>
          <w:rFonts w:ascii="仿宋" w:hAnsi="仿宋" w:eastAsia="仿宋" w:cs="仿宋"/>
          <w:outline w:val="0"/>
          <w:color w:val="000000"/>
          <w:sz w:val="24"/>
          <w:szCs w:val="24"/>
          <w:u w:color="000000"/>
          <w:rtl w:val="0"/>
          <w:lang w:val="zh-TW" w:eastAsia="zh-TW"/>
        </w:rPr>
        <w:t>（</w:t>
      </w:r>
      <w:r>
        <w:rPr>
          <w:rFonts w:ascii="仿宋" w:hAnsi="仿宋" w:eastAsia="仿宋" w:cs="仿宋"/>
          <w:outline w:val="0"/>
          <w:color w:val="000000"/>
          <w:sz w:val="24"/>
          <w:szCs w:val="24"/>
          <w:u w:color="000000"/>
          <w:rtl w:val="0"/>
          <w:lang w:val="en-US"/>
        </w:rPr>
        <w:t>www.zjzfcg.gov.cn</w:t>
      </w:r>
      <w:r>
        <w:rPr>
          <w:rFonts w:ascii="仿宋" w:hAnsi="仿宋" w:eastAsia="仿宋" w:cs="仿宋"/>
          <w:outline w:val="0"/>
          <w:color w:val="000000"/>
          <w:sz w:val="24"/>
          <w:szCs w:val="24"/>
          <w:u w:color="000000"/>
          <w:rtl w:val="0"/>
          <w:lang w:val="zh-TW" w:eastAsia="zh-TW"/>
        </w:rPr>
        <w:t>）投标人信用查询网页截图（至少提供</w:t>
      </w:r>
      <w:r>
        <w:rPr>
          <w:rFonts w:ascii="仿宋" w:hAnsi="仿宋" w:eastAsia="仿宋" w:cs="仿宋"/>
          <w:outline w:val="0"/>
          <w:color w:val="000000"/>
          <w:sz w:val="24"/>
          <w:szCs w:val="24"/>
          <w:u w:color="000000"/>
          <w:rtl w:val="0"/>
          <w:lang w:val="en-US"/>
        </w:rPr>
        <w:t>2</w:t>
      </w:r>
      <w:r>
        <w:rPr>
          <w:rFonts w:ascii="仿宋" w:hAnsi="仿宋" w:eastAsia="仿宋" w:cs="仿宋"/>
          <w:outline w:val="0"/>
          <w:color w:val="000000"/>
          <w:sz w:val="24"/>
          <w:szCs w:val="24"/>
          <w:u w:color="000000"/>
          <w:rtl w:val="0"/>
          <w:lang w:val="zh-TW" w:eastAsia="zh-TW"/>
        </w:rPr>
        <w:t>个）（以开标当日采购人核实的查询结果为准）；</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9.</w:t>
      </w:r>
      <w:r>
        <w:rPr>
          <w:rFonts w:ascii="仿宋" w:hAnsi="仿宋" w:eastAsia="仿宋" w:cs="仿宋"/>
          <w:outline w:val="0"/>
          <w:color w:val="000000"/>
          <w:sz w:val="24"/>
          <w:szCs w:val="24"/>
          <w:u w:color="000000"/>
          <w:rtl w:val="0"/>
          <w:lang w:val="zh-TW" w:eastAsia="zh-TW"/>
        </w:rPr>
        <w:t>提供自采购公告发布之日起至开标截止时间止的</w:t>
      </w:r>
      <w:r>
        <w:rPr>
          <w:rFonts w:ascii="仿宋" w:hAnsi="仿宋" w:eastAsia="仿宋" w:cs="仿宋"/>
          <w:outline w:val="0"/>
          <w:color w:val="000000"/>
          <w:sz w:val="24"/>
          <w:szCs w:val="24"/>
          <w:u w:color="000000"/>
          <w:rtl w:val="0"/>
          <w:lang w:val="en-US"/>
        </w:rPr>
        <w:t>“</w:t>
      </w:r>
      <w:r>
        <w:rPr>
          <w:rFonts w:ascii="仿宋" w:hAnsi="仿宋" w:eastAsia="仿宋" w:cs="仿宋"/>
          <w:outline w:val="0"/>
          <w:color w:val="000000"/>
          <w:sz w:val="24"/>
          <w:szCs w:val="24"/>
          <w:u w:color="000000"/>
          <w:rtl w:val="0"/>
          <w:lang w:val="zh-TW" w:eastAsia="zh-TW"/>
        </w:rPr>
        <w:t>国家企业信用信息公示系统</w:t>
      </w:r>
      <w:r>
        <w:rPr>
          <w:rFonts w:ascii="仿宋" w:hAnsi="仿宋" w:eastAsia="仿宋" w:cs="仿宋"/>
          <w:outline w:val="0"/>
          <w:color w:val="000000"/>
          <w:sz w:val="24"/>
          <w:szCs w:val="24"/>
          <w:u w:color="000000"/>
          <w:rtl w:val="0"/>
          <w:lang w:val="en-US"/>
        </w:rPr>
        <w:t>”</w:t>
      </w:r>
      <w:r>
        <w:rPr>
          <w:rFonts w:ascii="仿宋" w:hAnsi="仿宋" w:eastAsia="仿宋" w:cs="仿宋"/>
          <w:outline w:val="0"/>
          <w:color w:val="000000"/>
          <w:sz w:val="24"/>
          <w:szCs w:val="24"/>
          <w:u w:color="000000"/>
          <w:rtl w:val="0"/>
          <w:lang w:val="zh-TW" w:eastAsia="zh-TW"/>
        </w:rPr>
        <w:t>（</w:t>
      </w:r>
      <w:r>
        <w:rPr>
          <w:rFonts w:ascii="仿宋" w:hAnsi="仿宋" w:eastAsia="仿宋" w:cs="仿宋"/>
          <w:outline w:val="0"/>
          <w:color w:val="000000"/>
          <w:sz w:val="24"/>
          <w:szCs w:val="24"/>
          <w:u w:color="000000"/>
          <w:rtl w:val="0"/>
          <w:lang w:val="en-US"/>
        </w:rPr>
        <w:t xml:space="preserve"> www.gsxt.gov.cn</w:t>
      </w:r>
      <w:r>
        <w:rPr>
          <w:rFonts w:ascii="仿宋" w:hAnsi="仿宋" w:eastAsia="仿宋" w:cs="仿宋"/>
          <w:outline w:val="0"/>
          <w:color w:val="000000"/>
          <w:sz w:val="24"/>
          <w:szCs w:val="24"/>
          <w:u w:color="000000"/>
          <w:rtl w:val="0"/>
          <w:lang w:val="zh-TW" w:eastAsia="zh-TW"/>
        </w:rPr>
        <w:t>）投标人未在行政处罚期内和未被列入经营异常名录查询网页截图（以开标当日采购人核实的查询结果为准）；</w:t>
      </w:r>
    </w:p>
    <w:p>
      <w:pPr>
        <w:pStyle w:val="8"/>
        <w:framePr w:w="0" w:hRule="auto" w:wrap="auto" w:vAnchor="margin" w:hAnchor="text" w:yAlign="inline"/>
        <w:ind w:firstLine="47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10.</w:t>
      </w:r>
      <w:r>
        <w:rPr>
          <w:rFonts w:ascii="仿宋" w:hAnsi="仿宋" w:eastAsia="仿宋" w:cs="仿宋"/>
          <w:outline w:val="0"/>
          <w:color w:val="000000"/>
          <w:sz w:val="24"/>
          <w:szCs w:val="24"/>
          <w:u w:color="000000"/>
          <w:rtl w:val="0"/>
          <w:lang w:val="zh-TW" w:eastAsia="zh-TW"/>
        </w:rPr>
        <w:t>其他相关材料（询价文件采购要求提供的证明材料等）。</w:t>
      </w:r>
    </w:p>
    <w:p>
      <w:pPr>
        <w:pStyle w:val="8"/>
        <w:framePr w:w="0" w:hRule="auto" w:wrap="auto" w:vAnchor="margin" w:hAnchor="text" w:yAlign="inline"/>
        <w:ind w:firstLine="472"/>
        <w:jc w:val="left"/>
        <w:rPr>
          <w:rFonts w:ascii="仿宋" w:hAnsi="仿宋" w:eastAsia="仿宋" w:cs="仿宋"/>
          <w:b/>
          <w:bCs/>
          <w:outline w:val="0"/>
          <w:color w:val="000000"/>
          <w:sz w:val="24"/>
          <w:szCs w:val="24"/>
          <w:u w:color="000000"/>
          <w:lang w:val="zh-TW" w:eastAsia="zh-TW"/>
        </w:rPr>
      </w:pPr>
      <w:r>
        <w:rPr>
          <w:rFonts w:ascii="仿宋" w:hAnsi="仿宋" w:eastAsia="仿宋" w:cs="仿宋"/>
          <w:b/>
          <w:bCs/>
          <w:outline w:val="0"/>
          <w:color w:val="000000"/>
          <w:sz w:val="24"/>
          <w:szCs w:val="24"/>
          <w:u w:color="000000"/>
          <w:rtl w:val="0"/>
          <w:lang w:val="zh-TW" w:eastAsia="zh-TW"/>
        </w:rPr>
        <w:t>三、投标文件递交及开标时间、地点</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1.</w:t>
      </w:r>
      <w:r>
        <w:rPr>
          <w:rFonts w:ascii="仿宋" w:hAnsi="仿宋" w:eastAsia="仿宋" w:cs="仿宋"/>
          <w:outline w:val="0"/>
          <w:color w:val="000000"/>
          <w:sz w:val="24"/>
          <w:szCs w:val="24"/>
          <w:u w:color="000000"/>
          <w:rtl w:val="0"/>
          <w:lang w:val="zh-TW" w:eastAsia="zh-TW"/>
        </w:rPr>
        <w:t>开标时间：</w:t>
      </w:r>
      <w:r>
        <w:rPr>
          <w:rFonts w:ascii="仿宋" w:hAnsi="仿宋" w:eastAsia="仿宋" w:cs="仿宋"/>
          <w:outline w:val="0"/>
          <w:color w:val="000000"/>
          <w:sz w:val="24"/>
          <w:szCs w:val="24"/>
          <w:u w:color="000000"/>
          <w:rtl w:val="0"/>
          <w:lang w:val="en-US"/>
        </w:rPr>
        <w:t>2020</w:t>
      </w:r>
      <w:r>
        <w:rPr>
          <w:rFonts w:ascii="仿宋" w:hAnsi="仿宋" w:eastAsia="仿宋" w:cs="仿宋"/>
          <w:outline w:val="0"/>
          <w:color w:val="000000"/>
          <w:sz w:val="24"/>
          <w:szCs w:val="24"/>
          <w:u w:color="000000"/>
          <w:rtl w:val="0"/>
          <w:lang w:val="zh-TW" w:eastAsia="zh-TW"/>
        </w:rPr>
        <w:t>年</w:t>
      </w:r>
      <w:r>
        <w:rPr>
          <w:rFonts w:ascii="仿宋" w:hAnsi="仿宋" w:eastAsia="仿宋" w:cs="仿宋"/>
          <w:outline w:val="0"/>
          <w:color w:val="000000"/>
          <w:sz w:val="24"/>
          <w:szCs w:val="24"/>
          <w:u w:color="000000"/>
          <w:rtl w:val="0"/>
          <w:lang w:val="en-US"/>
        </w:rPr>
        <w:t>6</w:t>
      </w:r>
      <w:r>
        <w:rPr>
          <w:rFonts w:ascii="仿宋" w:hAnsi="仿宋" w:eastAsia="仿宋" w:cs="仿宋"/>
          <w:outline w:val="0"/>
          <w:color w:val="000000"/>
          <w:sz w:val="24"/>
          <w:szCs w:val="24"/>
          <w:u w:color="000000"/>
          <w:rtl w:val="0"/>
          <w:lang w:val="zh-TW" w:eastAsia="zh-TW"/>
        </w:rPr>
        <w:t>月</w:t>
      </w:r>
      <w:r>
        <w:rPr>
          <w:rFonts w:ascii="仿宋" w:hAnsi="仿宋" w:eastAsia="仿宋" w:cs="仿宋"/>
          <w:outline w:val="0"/>
          <w:color w:val="000000"/>
          <w:sz w:val="24"/>
          <w:szCs w:val="24"/>
          <w:u w:color="000000"/>
          <w:rtl w:val="0"/>
          <w:lang w:val="en-US"/>
        </w:rPr>
        <w:t>2</w:t>
      </w:r>
      <w:r>
        <w:rPr>
          <w:rFonts w:hint="eastAsia" w:ascii="仿宋" w:hAnsi="仿宋" w:eastAsia="仿宋" w:cs="仿宋"/>
          <w:outline w:val="0"/>
          <w:color w:val="000000"/>
          <w:sz w:val="24"/>
          <w:szCs w:val="24"/>
          <w:u w:color="000000"/>
          <w:rtl w:val="0"/>
          <w:lang w:val="en-US" w:eastAsia="zh-CN"/>
        </w:rPr>
        <w:t>8</w:t>
      </w:r>
      <w:r>
        <w:rPr>
          <w:rFonts w:ascii="仿宋" w:hAnsi="仿宋" w:eastAsia="仿宋" w:cs="仿宋"/>
          <w:outline w:val="0"/>
          <w:color w:val="000000"/>
          <w:sz w:val="24"/>
          <w:szCs w:val="24"/>
          <w:u w:color="000000"/>
          <w:rtl w:val="0"/>
          <w:lang w:val="zh-TW" w:eastAsia="zh-TW"/>
        </w:rPr>
        <w:t>日上午</w:t>
      </w:r>
      <w:r>
        <w:rPr>
          <w:rFonts w:ascii="仿宋" w:hAnsi="仿宋" w:eastAsia="仿宋" w:cs="仿宋"/>
          <w:outline w:val="0"/>
          <w:color w:val="000000"/>
          <w:sz w:val="24"/>
          <w:szCs w:val="24"/>
          <w:u w:color="000000"/>
          <w:rtl w:val="0"/>
          <w:lang w:val="en-US"/>
        </w:rPr>
        <w:t>10</w:t>
      </w:r>
      <w:r>
        <w:rPr>
          <w:rFonts w:ascii="仿宋" w:hAnsi="仿宋" w:eastAsia="仿宋" w:cs="仿宋"/>
          <w:outline w:val="0"/>
          <w:color w:val="000000"/>
          <w:sz w:val="24"/>
          <w:szCs w:val="24"/>
          <w:u w:color="000000"/>
          <w:rtl w:val="0"/>
          <w:lang w:val="zh-TW" w:eastAsia="zh-TW"/>
        </w:rPr>
        <w:t>：</w:t>
      </w:r>
      <w:r>
        <w:rPr>
          <w:rFonts w:ascii="仿宋" w:hAnsi="仿宋" w:eastAsia="仿宋" w:cs="仿宋"/>
          <w:outline w:val="0"/>
          <w:color w:val="000000"/>
          <w:sz w:val="24"/>
          <w:szCs w:val="24"/>
          <w:u w:color="000000"/>
          <w:rtl w:val="0"/>
          <w:lang w:val="en-US"/>
        </w:rPr>
        <w:t>00</w:t>
      </w:r>
      <w:r>
        <w:rPr>
          <w:rFonts w:ascii="仿宋" w:hAnsi="仿宋" w:eastAsia="仿宋" w:cs="仿宋"/>
          <w:outline w:val="0"/>
          <w:color w:val="000000"/>
          <w:sz w:val="24"/>
          <w:szCs w:val="24"/>
          <w:u w:color="000000"/>
          <w:rtl w:val="0"/>
          <w:lang w:val="zh-TW" w:eastAsia="zh-TW"/>
        </w:rPr>
        <w:t>；</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2.</w:t>
      </w:r>
      <w:r>
        <w:rPr>
          <w:rFonts w:ascii="仿宋" w:hAnsi="仿宋" w:eastAsia="仿宋" w:cs="仿宋"/>
          <w:outline w:val="0"/>
          <w:color w:val="000000"/>
          <w:sz w:val="24"/>
          <w:szCs w:val="24"/>
          <w:u w:color="000000"/>
          <w:rtl w:val="0"/>
          <w:lang w:val="zh-TW" w:eastAsia="zh-TW"/>
        </w:rPr>
        <w:t>开标地点：湖州市二环东路</w:t>
      </w:r>
      <w:r>
        <w:rPr>
          <w:rFonts w:ascii="仿宋" w:hAnsi="仿宋" w:eastAsia="仿宋" w:cs="仿宋"/>
          <w:outline w:val="0"/>
          <w:color w:val="000000"/>
          <w:sz w:val="24"/>
          <w:szCs w:val="24"/>
          <w:u w:color="000000"/>
          <w:rtl w:val="0"/>
          <w:lang w:val="en-US"/>
        </w:rPr>
        <w:t>759</w:t>
      </w:r>
      <w:r>
        <w:rPr>
          <w:rFonts w:ascii="仿宋" w:hAnsi="仿宋" w:eastAsia="仿宋" w:cs="仿宋"/>
          <w:outline w:val="0"/>
          <w:color w:val="000000"/>
          <w:sz w:val="24"/>
          <w:szCs w:val="24"/>
          <w:u w:color="000000"/>
          <w:rtl w:val="0"/>
          <w:lang w:val="zh-TW" w:eastAsia="zh-TW"/>
        </w:rPr>
        <w:t>号湖州师范学院东校区明达楼</w:t>
      </w:r>
      <w:r>
        <w:rPr>
          <w:rFonts w:ascii="仿宋" w:hAnsi="仿宋" w:eastAsia="仿宋" w:cs="仿宋"/>
          <w:outline w:val="0"/>
          <w:color w:val="000000"/>
          <w:sz w:val="24"/>
          <w:szCs w:val="24"/>
          <w:u w:color="000000"/>
          <w:rtl w:val="0"/>
          <w:lang w:val="en-US"/>
        </w:rPr>
        <w:t>204</w:t>
      </w:r>
      <w:r>
        <w:rPr>
          <w:rFonts w:ascii="仿宋" w:hAnsi="仿宋" w:eastAsia="仿宋" w:cs="仿宋"/>
          <w:outline w:val="0"/>
          <w:color w:val="000000"/>
          <w:sz w:val="24"/>
          <w:szCs w:val="24"/>
          <w:u w:color="000000"/>
          <w:rtl w:val="0"/>
          <w:lang w:val="zh-TW" w:eastAsia="zh-TW"/>
        </w:rPr>
        <w:t>室；</w:t>
      </w:r>
    </w:p>
    <w:p>
      <w:pPr>
        <w:pStyle w:val="8"/>
        <w:framePr w:w="0" w:hRule="auto" w:wrap="auto" w:vAnchor="margin" w:hAnchor="text" w:yAlign="inline"/>
        <w:ind w:firstLine="48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3.</w:t>
      </w:r>
      <w:r>
        <w:rPr>
          <w:rFonts w:ascii="仿宋" w:hAnsi="仿宋" w:eastAsia="仿宋" w:cs="仿宋"/>
          <w:outline w:val="0"/>
          <w:color w:val="000000"/>
          <w:sz w:val="24"/>
          <w:szCs w:val="24"/>
          <w:u w:color="000000"/>
          <w:rtl w:val="0"/>
          <w:lang w:val="zh-TW" w:eastAsia="zh-TW"/>
        </w:rPr>
        <w:t>联系人：徐老师；</w:t>
      </w:r>
    </w:p>
    <w:p>
      <w:pPr>
        <w:pStyle w:val="8"/>
        <w:framePr w:w="0" w:hRule="auto" w:wrap="auto" w:vAnchor="margin" w:hAnchor="text" w:yAlign="inline"/>
        <w:ind w:firstLine="470"/>
        <w:jc w:val="left"/>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4.</w:t>
      </w:r>
      <w:r>
        <w:rPr>
          <w:rFonts w:ascii="仿宋" w:hAnsi="仿宋" w:eastAsia="仿宋" w:cs="仿宋"/>
          <w:outline w:val="0"/>
          <w:color w:val="000000"/>
          <w:sz w:val="24"/>
          <w:szCs w:val="24"/>
          <w:u w:color="000000"/>
          <w:rtl w:val="0"/>
          <w:lang w:val="zh-TW" w:eastAsia="zh-TW"/>
        </w:rPr>
        <w:t>电话：电话：</w:t>
      </w:r>
      <w:r>
        <w:rPr>
          <w:rFonts w:ascii="仿宋" w:hAnsi="仿宋" w:eastAsia="仿宋" w:cs="仿宋"/>
          <w:outline w:val="0"/>
          <w:color w:val="000000"/>
          <w:sz w:val="24"/>
          <w:szCs w:val="24"/>
          <w:u w:color="000000"/>
          <w:rtl w:val="0"/>
          <w:lang w:val="en-US"/>
        </w:rPr>
        <w:t>0572-2322188</w:t>
      </w:r>
      <w:r>
        <w:rPr>
          <w:rFonts w:ascii="仿宋" w:hAnsi="仿宋" w:eastAsia="仿宋" w:cs="仿宋"/>
          <w:outline w:val="0"/>
          <w:color w:val="000000"/>
          <w:sz w:val="24"/>
          <w:szCs w:val="24"/>
          <w:u w:color="000000"/>
          <w:rtl w:val="0"/>
          <w:lang w:val="zh-TW" w:eastAsia="zh-TW"/>
        </w:rPr>
        <w:t>；</w:t>
      </w:r>
      <w:r>
        <w:rPr>
          <w:rFonts w:ascii="仿宋" w:hAnsi="仿宋" w:eastAsia="仿宋" w:cs="仿宋"/>
          <w:outline w:val="0"/>
          <w:color w:val="000000"/>
          <w:sz w:val="24"/>
          <w:szCs w:val="24"/>
          <w:u w:color="000000"/>
          <w:rtl w:val="0"/>
          <w:lang w:val="en-US"/>
        </w:rPr>
        <w:t>13567238631</w:t>
      </w:r>
      <w:r>
        <w:rPr>
          <w:rFonts w:ascii="仿宋" w:hAnsi="仿宋" w:eastAsia="仿宋" w:cs="仿宋"/>
          <w:outline w:val="0"/>
          <w:color w:val="000000"/>
          <w:sz w:val="24"/>
          <w:szCs w:val="24"/>
          <w:u w:color="000000"/>
          <w:rtl w:val="0"/>
          <w:lang w:val="zh-TW" w:eastAsia="zh-TW"/>
        </w:rPr>
        <w:t>。</w:t>
      </w:r>
    </w:p>
    <w:p>
      <w:pPr>
        <w:pStyle w:val="8"/>
        <w:framePr w:w="0" w:hRule="auto" w:wrap="auto" w:vAnchor="margin" w:hAnchor="text" w:yAlign="inline"/>
        <w:ind w:firstLine="472"/>
        <w:jc w:val="left"/>
        <w:rPr>
          <w:rFonts w:ascii="仿宋" w:hAnsi="仿宋" w:eastAsia="仿宋" w:cs="仿宋"/>
          <w:b/>
          <w:bCs/>
          <w:outline w:val="0"/>
          <w:color w:val="000000"/>
          <w:sz w:val="24"/>
          <w:szCs w:val="24"/>
          <w:u w:color="000000"/>
          <w:lang w:val="zh-TW" w:eastAsia="zh-TW"/>
        </w:rPr>
      </w:pPr>
      <w:r>
        <w:rPr>
          <w:rFonts w:ascii="仿宋" w:hAnsi="仿宋" w:eastAsia="仿宋" w:cs="仿宋"/>
          <w:b/>
          <w:bCs/>
          <w:outline w:val="0"/>
          <w:color w:val="000000"/>
          <w:sz w:val="24"/>
          <w:szCs w:val="24"/>
          <w:u w:color="000000"/>
          <w:rtl w:val="0"/>
          <w:lang w:val="zh-TW" w:eastAsia="zh-TW"/>
        </w:rPr>
        <w:t>四、中标办法</w:t>
      </w:r>
    </w:p>
    <w:p>
      <w:pPr>
        <w:pStyle w:val="8"/>
        <w:framePr w:w="0" w:hRule="auto" w:wrap="auto" w:vAnchor="margin" w:hAnchor="text" w:yAlign="inline"/>
        <w:ind w:firstLine="480"/>
        <w:jc w:val="left"/>
        <w:rPr>
          <w:rFonts w:ascii="仿宋" w:hAnsi="仿宋" w:eastAsia="仿宋" w:cs="仿宋"/>
          <w:b/>
          <w:bCs/>
          <w:outline w:val="0"/>
          <w:color w:val="000000"/>
          <w:sz w:val="24"/>
          <w:szCs w:val="24"/>
          <w:u w:color="000000"/>
          <w:lang w:val="zh-TW" w:eastAsia="zh-TW"/>
        </w:rPr>
      </w:pPr>
      <w:r>
        <w:rPr>
          <w:rFonts w:ascii="仿宋" w:hAnsi="仿宋" w:eastAsia="仿宋" w:cs="仿宋"/>
          <w:outline w:val="0"/>
          <w:color w:val="000000"/>
          <w:sz w:val="24"/>
          <w:szCs w:val="24"/>
          <w:u w:color="000000"/>
          <w:rtl w:val="0"/>
          <w:lang w:val="zh-TW" w:eastAsia="zh-TW"/>
        </w:rPr>
        <w:t>本项目</w:t>
      </w:r>
      <w:r>
        <w:rPr>
          <w:rFonts w:ascii="仿宋_GB2312" w:hAnsi="仿宋_GB2312" w:eastAsia="仿宋_GB2312" w:cs="仿宋_GB2312"/>
          <w:outline w:val="0"/>
          <w:color w:val="000000"/>
          <w:sz w:val="24"/>
          <w:szCs w:val="24"/>
          <w:u w:color="000000"/>
          <w:rtl w:val="0"/>
          <w:lang w:val="zh-TW" w:eastAsia="zh-TW"/>
        </w:rPr>
        <w:t>根据报价、售后服务承诺等确定拟中标单位。</w:t>
      </w:r>
    </w:p>
    <w:p>
      <w:pPr>
        <w:pStyle w:val="8"/>
        <w:framePr w:w="0" w:hRule="auto" w:wrap="auto" w:vAnchor="margin" w:hAnchor="text" w:yAlign="inline"/>
        <w:numPr>
          <w:ilvl w:val="0"/>
          <w:numId w:val="2"/>
        </w:numPr>
        <w:bidi w:val="0"/>
        <w:spacing w:line="340" w:lineRule="exact"/>
        <w:ind w:right="0"/>
        <w:jc w:val="left"/>
        <w:rPr>
          <w:rFonts w:ascii="仿宋" w:hAnsi="仿宋" w:eastAsia="仿宋" w:cs="仿宋"/>
          <w:b/>
          <w:bCs/>
          <w:sz w:val="24"/>
          <w:szCs w:val="24"/>
          <w:rtl w:val="0"/>
          <w:lang w:val="zh-TW" w:eastAsia="zh-TW"/>
        </w:rPr>
      </w:pPr>
      <w:r>
        <w:rPr>
          <w:rFonts w:ascii="仿宋" w:hAnsi="仿宋" w:eastAsia="仿宋" w:cs="仿宋"/>
          <w:b/>
          <w:bCs/>
          <w:outline w:val="0"/>
          <w:color w:val="000000"/>
          <w:sz w:val="24"/>
          <w:szCs w:val="24"/>
          <w:u w:color="000000"/>
          <w:rtl w:val="0"/>
          <w:lang w:val="zh-TW" w:eastAsia="zh-TW"/>
        </w:rPr>
        <w:t>履约保证金</w:t>
      </w:r>
    </w:p>
    <w:p>
      <w:pPr>
        <w:pStyle w:val="8"/>
        <w:framePr w:w="0" w:hRule="auto" w:wrap="auto" w:vAnchor="margin" w:hAnchor="text" w:yAlign="inline"/>
        <w:ind w:firstLine="470"/>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zh-TW" w:eastAsia="zh-TW"/>
        </w:rPr>
        <w:t>中标人应向采购人交纳合同总价的</w:t>
      </w:r>
      <w:r>
        <w:rPr>
          <w:rFonts w:ascii="仿宋" w:hAnsi="仿宋" w:eastAsia="仿宋" w:cs="仿宋"/>
          <w:outline w:val="0"/>
          <w:color w:val="000000"/>
          <w:sz w:val="24"/>
          <w:szCs w:val="24"/>
          <w:u w:color="000000"/>
          <w:rtl w:val="0"/>
          <w:lang w:val="en-US"/>
        </w:rPr>
        <w:t>5%</w:t>
      </w:r>
      <w:r>
        <w:rPr>
          <w:rFonts w:ascii="仿宋" w:hAnsi="仿宋" w:eastAsia="仿宋" w:cs="仿宋"/>
          <w:outline w:val="0"/>
          <w:color w:val="000000"/>
          <w:sz w:val="24"/>
          <w:szCs w:val="24"/>
          <w:u w:color="000000"/>
          <w:rtl w:val="0"/>
          <w:lang w:val="zh-TW" w:eastAsia="zh-TW"/>
        </w:rPr>
        <w:t>作为履约保证金，项目验收合格后，履约保证金自动转为质量保证金，质量保证金自验收合格之日起一年后经使用部门确认无质量问题后无息退还。</w:t>
      </w:r>
    </w:p>
    <w:p>
      <w:pPr>
        <w:pStyle w:val="8"/>
        <w:framePr w:w="0" w:hRule="auto" w:wrap="auto" w:vAnchor="margin" w:hAnchor="text" w:yAlign="inline"/>
        <w:ind w:firstLine="470"/>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zh-TW" w:eastAsia="zh-TW"/>
        </w:rPr>
        <w:t>采购人银行账户信息：单位名称：湖州师范学院；开户行：建行吴兴支行；账号：</w:t>
      </w:r>
      <w:r>
        <w:rPr>
          <w:rFonts w:ascii="仿宋" w:hAnsi="仿宋" w:eastAsia="仿宋" w:cs="仿宋"/>
          <w:outline w:val="0"/>
          <w:color w:val="000000"/>
          <w:sz w:val="24"/>
          <w:szCs w:val="24"/>
          <w:u w:color="000000"/>
          <w:rtl w:val="0"/>
          <w:lang w:val="en-US"/>
        </w:rPr>
        <w:t>33001649335050002860</w:t>
      </w:r>
      <w:r>
        <w:rPr>
          <w:rFonts w:ascii="仿宋" w:hAnsi="仿宋" w:eastAsia="仿宋" w:cs="仿宋"/>
          <w:outline w:val="0"/>
          <w:color w:val="000000"/>
          <w:sz w:val="24"/>
          <w:szCs w:val="24"/>
          <w:u w:color="000000"/>
          <w:rtl w:val="0"/>
          <w:lang w:val="zh-TW" w:eastAsia="zh-TW"/>
        </w:rPr>
        <w:t>。统一社会信用代码：</w:t>
      </w:r>
      <w:r>
        <w:rPr>
          <w:rFonts w:ascii="仿宋" w:hAnsi="仿宋" w:eastAsia="仿宋" w:cs="仿宋"/>
          <w:outline w:val="0"/>
          <w:color w:val="000000"/>
          <w:sz w:val="24"/>
          <w:szCs w:val="24"/>
          <w:u w:color="000000"/>
          <w:rtl w:val="0"/>
          <w:lang w:val="en-US"/>
        </w:rPr>
        <w:t>123305004711725032</w:t>
      </w:r>
      <w:r>
        <w:rPr>
          <w:rFonts w:ascii="仿宋" w:hAnsi="仿宋" w:eastAsia="仿宋" w:cs="仿宋"/>
          <w:outline w:val="0"/>
          <w:color w:val="000000"/>
          <w:sz w:val="24"/>
          <w:szCs w:val="24"/>
          <w:u w:color="000000"/>
          <w:rtl w:val="0"/>
          <w:lang w:val="zh-TW" w:eastAsia="zh-TW"/>
        </w:rPr>
        <w:t>。地址、电话：湖州市二环东路</w:t>
      </w:r>
      <w:r>
        <w:rPr>
          <w:rFonts w:ascii="仿宋" w:hAnsi="仿宋" w:eastAsia="仿宋" w:cs="仿宋"/>
          <w:outline w:val="0"/>
          <w:color w:val="000000"/>
          <w:sz w:val="24"/>
          <w:szCs w:val="24"/>
          <w:u w:color="000000"/>
          <w:rtl w:val="0"/>
          <w:lang w:val="en-US"/>
        </w:rPr>
        <w:t>759</w:t>
      </w:r>
      <w:r>
        <w:rPr>
          <w:rFonts w:ascii="仿宋" w:hAnsi="仿宋" w:eastAsia="仿宋" w:cs="仿宋"/>
          <w:outline w:val="0"/>
          <w:color w:val="000000"/>
          <w:sz w:val="24"/>
          <w:szCs w:val="24"/>
          <w:u w:color="000000"/>
          <w:rtl w:val="0"/>
          <w:lang w:val="zh-TW" w:eastAsia="zh-TW"/>
        </w:rPr>
        <w:t>号，</w:t>
      </w:r>
      <w:r>
        <w:rPr>
          <w:rFonts w:ascii="仿宋" w:hAnsi="仿宋" w:eastAsia="仿宋" w:cs="仿宋"/>
          <w:outline w:val="0"/>
          <w:color w:val="000000"/>
          <w:sz w:val="24"/>
          <w:szCs w:val="24"/>
          <w:u w:color="000000"/>
          <w:rtl w:val="0"/>
          <w:lang w:val="en-US"/>
        </w:rPr>
        <w:t>0572-2321567</w:t>
      </w:r>
      <w:r>
        <w:rPr>
          <w:rFonts w:ascii="仿宋" w:hAnsi="仿宋" w:eastAsia="仿宋" w:cs="仿宋"/>
          <w:outline w:val="0"/>
          <w:color w:val="000000"/>
          <w:sz w:val="24"/>
          <w:szCs w:val="24"/>
          <w:u w:color="000000"/>
          <w:rtl w:val="0"/>
          <w:lang w:val="zh-TW" w:eastAsia="zh-TW"/>
        </w:rPr>
        <w:t>。</w:t>
      </w:r>
    </w:p>
    <w:p>
      <w:pPr>
        <w:pStyle w:val="8"/>
        <w:framePr w:w="0" w:hRule="auto" w:wrap="auto" w:vAnchor="margin" w:hAnchor="text" w:yAlign="inline"/>
        <w:ind w:firstLine="470"/>
        <w:rPr>
          <w:rFonts w:ascii="仿宋" w:hAnsi="仿宋" w:eastAsia="仿宋" w:cs="仿宋"/>
          <w:outline w:val="0"/>
          <w:color w:val="000000"/>
          <w:sz w:val="24"/>
          <w:szCs w:val="24"/>
          <w:u w:color="000000"/>
        </w:rPr>
      </w:pPr>
    </w:p>
    <w:p>
      <w:pPr>
        <w:pStyle w:val="8"/>
        <w:framePr w:w="0" w:hRule="auto" w:wrap="auto" w:vAnchor="margin" w:hAnchor="text" w:yAlign="inline"/>
        <w:ind w:firstLine="472"/>
        <w:rPr>
          <w:rFonts w:ascii="仿宋" w:hAnsi="仿宋" w:eastAsia="仿宋" w:cs="仿宋"/>
          <w:b/>
          <w:bCs/>
          <w:outline w:val="0"/>
          <w:color w:val="000000"/>
          <w:sz w:val="24"/>
          <w:szCs w:val="24"/>
          <w:u w:color="000000"/>
          <w:lang w:val="zh-TW" w:eastAsia="zh-TW"/>
        </w:rPr>
      </w:pPr>
      <w:r>
        <w:rPr>
          <w:rFonts w:ascii="仿宋" w:hAnsi="仿宋" w:eastAsia="仿宋" w:cs="仿宋"/>
          <w:b/>
          <w:bCs/>
          <w:outline w:val="0"/>
          <w:color w:val="000000"/>
          <w:sz w:val="24"/>
          <w:szCs w:val="24"/>
          <w:u w:color="000000"/>
          <w:rtl w:val="0"/>
          <w:lang w:val="zh-TW" w:eastAsia="zh-TW"/>
        </w:rPr>
        <w:t>六、合同授予</w:t>
      </w:r>
    </w:p>
    <w:p>
      <w:pPr>
        <w:pStyle w:val="8"/>
        <w:framePr w:w="0" w:hRule="auto" w:wrap="auto" w:vAnchor="margin" w:hAnchor="text" w:yAlign="inline"/>
        <w:ind w:firstLine="470"/>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zh-TW" w:eastAsia="zh-TW"/>
        </w:rPr>
        <w:t>询价结束后，采购人在湖州师范学院采购管理中心网站公示询价结果</w:t>
      </w:r>
      <w:r>
        <w:rPr>
          <w:rFonts w:ascii="仿宋" w:hAnsi="仿宋" w:eastAsia="仿宋" w:cs="仿宋"/>
          <w:outline w:val="0"/>
          <w:color w:val="000000"/>
          <w:sz w:val="24"/>
          <w:szCs w:val="24"/>
          <w:u w:color="000000"/>
          <w:rtl w:val="0"/>
          <w:lang w:val="en-US"/>
        </w:rPr>
        <w:t>3</w:t>
      </w:r>
      <w:r>
        <w:rPr>
          <w:rFonts w:ascii="仿宋" w:hAnsi="仿宋" w:eastAsia="仿宋" w:cs="仿宋"/>
          <w:outline w:val="0"/>
          <w:color w:val="000000"/>
          <w:sz w:val="24"/>
          <w:szCs w:val="24"/>
          <w:u w:color="000000"/>
          <w:rtl w:val="0"/>
          <w:lang w:val="zh-TW" w:eastAsia="zh-TW"/>
        </w:rPr>
        <w:t>个工作日，如没有异议，采购人将在</w:t>
      </w:r>
      <w:r>
        <w:rPr>
          <w:rFonts w:ascii="仿宋" w:hAnsi="仿宋" w:eastAsia="仿宋" w:cs="仿宋"/>
          <w:outline w:val="0"/>
          <w:color w:val="000000"/>
          <w:sz w:val="24"/>
          <w:szCs w:val="24"/>
          <w:u w:color="000000"/>
          <w:rtl w:val="0"/>
          <w:lang w:val="en-US"/>
        </w:rPr>
        <w:t>5</w:t>
      </w:r>
      <w:r>
        <w:rPr>
          <w:rFonts w:ascii="仿宋" w:hAnsi="仿宋" w:eastAsia="仿宋" w:cs="仿宋"/>
          <w:outline w:val="0"/>
          <w:color w:val="000000"/>
          <w:sz w:val="24"/>
          <w:szCs w:val="24"/>
          <w:u w:color="000000"/>
          <w:rtl w:val="0"/>
          <w:lang w:val="zh-TW" w:eastAsia="zh-TW"/>
        </w:rPr>
        <w:t>个工作日内与中标人签订合同。</w:t>
      </w:r>
    </w:p>
    <w:p>
      <w:pPr>
        <w:pStyle w:val="8"/>
        <w:framePr w:w="0" w:hRule="auto" w:wrap="auto" w:vAnchor="margin" w:hAnchor="text" w:yAlign="inline"/>
        <w:ind w:firstLine="470"/>
        <w:rPr>
          <w:rFonts w:ascii="仿宋" w:hAnsi="仿宋" w:eastAsia="仿宋" w:cs="仿宋"/>
          <w:outline w:val="0"/>
          <w:color w:val="000000"/>
          <w:sz w:val="24"/>
          <w:szCs w:val="24"/>
          <w:u w:color="000000"/>
          <w:lang w:val="zh-TW" w:eastAsia="zh-TW"/>
        </w:rPr>
      </w:pPr>
      <w:r>
        <w:rPr>
          <w:rFonts w:ascii="仿宋" w:hAnsi="仿宋" w:eastAsia="仿宋" w:cs="仿宋"/>
          <w:outline w:val="0"/>
          <w:color w:val="000000"/>
          <w:sz w:val="24"/>
          <w:szCs w:val="24"/>
          <w:u w:color="000000"/>
          <w:rtl w:val="0"/>
          <w:lang w:val="zh-TW" w:eastAsia="zh-TW"/>
        </w:rPr>
        <w:t>合同签订后，如中标人不按双方合同约定履约，则没收其全部履约保证金，履约保证金不足以赔偿损失的，按实际损失赔偿。</w:t>
      </w:r>
    </w:p>
    <w:p>
      <w:pPr>
        <w:pStyle w:val="8"/>
        <w:framePr w:w="0" w:hRule="auto" w:wrap="auto" w:vAnchor="margin" w:hAnchor="text" w:yAlign="inline"/>
        <w:ind w:firstLine="472"/>
        <w:rPr>
          <w:rFonts w:ascii="仿宋" w:hAnsi="仿宋" w:eastAsia="仿宋" w:cs="仿宋"/>
          <w:b/>
          <w:bCs/>
          <w:outline w:val="0"/>
          <w:color w:val="auto"/>
          <w:sz w:val="24"/>
          <w:szCs w:val="24"/>
          <w:u w:color="000000"/>
        </w:rPr>
      </w:pPr>
      <w:r>
        <w:rPr>
          <w:rFonts w:ascii="仿宋" w:hAnsi="仿宋" w:eastAsia="仿宋" w:cs="仿宋"/>
          <w:b/>
          <w:bCs/>
          <w:outline w:val="0"/>
          <w:color w:val="auto"/>
          <w:sz w:val="24"/>
          <w:szCs w:val="24"/>
          <w:u w:color="000000"/>
          <w:rtl w:val="0"/>
          <w:lang w:val="zh-TW" w:eastAsia="zh-TW"/>
        </w:rPr>
        <w:t>七、交货期限及结算方式</w:t>
      </w:r>
      <w:r>
        <w:rPr>
          <w:rFonts w:ascii="仿宋" w:hAnsi="仿宋" w:eastAsia="仿宋" w:cs="仿宋"/>
          <w:b/>
          <w:bCs/>
          <w:outline w:val="0"/>
          <w:color w:val="auto"/>
          <w:sz w:val="24"/>
          <w:szCs w:val="24"/>
          <w:u w:color="000000"/>
          <w:rtl w:val="0"/>
          <w:lang w:val="en-US"/>
        </w:rPr>
        <w:t xml:space="preserve">  </w:t>
      </w:r>
    </w:p>
    <w:p>
      <w:pPr>
        <w:pStyle w:val="8"/>
        <w:framePr w:w="0" w:hRule="auto" w:wrap="auto" w:vAnchor="margin" w:hAnchor="text" w:yAlign="inline"/>
        <w:ind w:firstLine="482"/>
        <w:rPr>
          <w:rFonts w:ascii="仿宋" w:hAnsi="仿宋" w:eastAsia="仿宋" w:cs="仿宋"/>
          <w:outline w:val="0"/>
          <w:color w:val="auto"/>
          <w:sz w:val="24"/>
          <w:szCs w:val="24"/>
          <w:u w:color="000000"/>
        </w:rPr>
      </w:pPr>
      <w:r>
        <w:rPr>
          <w:rFonts w:ascii="仿宋" w:hAnsi="仿宋" w:eastAsia="仿宋" w:cs="仿宋"/>
          <w:b/>
          <w:bCs/>
          <w:outline w:val="0"/>
          <w:color w:val="auto"/>
          <w:sz w:val="24"/>
          <w:szCs w:val="24"/>
          <w:u w:color="00B050"/>
          <w:rtl w:val="0"/>
          <w:lang w:val="zh-TW" w:eastAsia="zh-TW"/>
        </w:rPr>
        <w:t>交货期限：</w:t>
      </w:r>
      <w:r>
        <w:rPr>
          <w:rFonts w:ascii="仿宋" w:hAnsi="仿宋" w:eastAsia="仿宋" w:cs="仿宋"/>
          <w:outline w:val="0"/>
          <w:color w:val="auto"/>
          <w:sz w:val="24"/>
          <w:szCs w:val="24"/>
          <w:u w:color="00B050"/>
          <w:rtl w:val="0"/>
          <w:lang w:val="en-US"/>
        </w:rPr>
        <w:t>2020</w:t>
      </w:r>
      <w:r>
        <w:rPr>
          <w:rFonts w:ascii="仿宋" w:hAnsi="仿宋" w:eastAsia="仿宋" w:cs="仿宋"/>
          <w:outline w:val="0"/>
          <w:color w:val="auto"/>
          <w:sz w:val="24"/>
          <w:szCs w:val="24"/>
          <w:u w:color="00B050"/>
          <w:rtl w:val="0"/>
          <w:lang w:val="zh-TW" w:eastAsia="zh-TW"/>
        </w:rPr>
        <w:t>年</w:t>
      </w:r>
      <w:r>
        <w:rPr>
          <w:rFonts w:ascii="仿宋" w:hAnsi="仿宋" w:eastAsia="仿宋" w:cs="仿宋"/>
          <w:outline w:val="0"/>
          <w:color w:val="auto"/>
          <w:sz w:val="24"/>
          <w:szCs w:val="24"/>
          <w:u w:color="00B050"/>
          <w:rtl w:val="0"/>
          <w:lang w:val="zh-CN" w:eastAsia="zh-CN"/>
        </w:rPr>
        <w:t>8</w:t>
      </w:r>
      <w:r>
        <w:rPr>
          <w:rFonts w:ascii="仿宋" w:hAnsi="仿宋" w:eastAsia="仿宋" w:cs="仿宋"/>
          <w:outline w:val="0"/>
          <w:color w:val="auto"/>
          <w:sz w:val="24"/>
          <w:szCs w:val="24"/>
          <w:u w:color="00B050"/>
          <w:rtl w:val="0"/>
          <w:lang w:val="zh-TW" w:eastAsia="zh-TW"/>
        </w:rPr>
        <w:t>月</w:t>
      </w:r>
      <w:r>
        <w:rPr>
          <w:rFonts w:ascii="仿宋" w:hAnsi="仿宋" w:eastAsia="仿宋" w:cs="仿宋"/>
          <w:outline w:val="0"/>
          <w:color w:val="auto"/>
          <w:sz w:val="24"/>
          <w:szCs w:val="24"/>
          <w:u w:color="00B050"/>
          <w:rtl w:val="0"/>
          <w:lang w:val="en-US"/>
        </w:rPr>
        <w:t>30</w:t>
      </w:r>
      <w:r>
        <w:rPr>
          <w:rFonts w:ascii="仿宋" w:hAnsi="仿宋" w:eastAsia="仿宋" w:cs="仿宋"/>
          <w:outline w:val="0"/>
          <w:color w:val="auto"/>
          <w:sz w:val="24"/>
          <w:szCs w:val="24"/>
          <w:u w:color="00B050"/>
          <w:rtl w:val="0"/>
          <w:lang w:val="zh-TW" w:eastAsia="zh-TW"/>
        </w:rPr>
        <w:t>日前，根</w:t>
      </w:r>
      <w:r>
        <w:rPr>
          <w:rFonts w:ascii="仿宋" w:hAnsi="仿宋" w:eastAsia="仿宋" w:cs="仿宋"/>
          <w:outline w:val="0"/>
          <w:color w:val="auto"/>
          <w:sz w:val="24"/>
          <w:szCs w:val="24"/>
          <w:u w:color="000000"/>
          <w:rtl w:val="0"/>
          <w:lang w:val="zh-TW" w:eastAsia="zh-TW"/>
        </w:rPr>
        <w:t>据采购人要求送至指定地点。</w:t>
      </w:r>
    </w:p>
    <w:p>
      <w:pPr>
        <w:pStyle w:val="8"/>
        <w:framePr w:w="0" w:hRule="auto" w:wrap="auto" w:vAnchor="margin" w:hAnchor="text" w:yAlign="inline"/>
        <w:ind w:firstLine="482"/>
        <w:rPr>
          <w:rFonts w:ascii="仿宋" w:hAnsi="仿宋" w:eastAsia="仿宋" w:cs="仿宋"/>
          <w:outline w:val="0"/>
          <w:color w:val="auto"/>
          <w:sz w:val="24"/>
          <w:szCs w:val="24"/>
          <w:u w:color="000000"/>
        </w:rPr>
      </w:pPr>
      <w:r>
        <w:rPr>
          <w:rFonts w:ascii="仿宋" w:hAnsi="仿宋" w:eastAsia="仿宋" w:cs="仿宋"/>
          <w:b/>
          <w:bCs/>
          <w:outline w:val="0"/>
          <w:color w:val="auto"/>
          <w:sz w:val="24"/>
          <w:szCs w:val="24"/>
          <w:u w:color="000000"/>
          <w:rtl w:val="0"/>
          <w:lang w:val="zh-TW" w:eastAsia="zh-TW"/>
        </w:rPr>
        <w:t>结算方式：</w:t>
      </w:r>
      <w:r>
        <w:rPr>
          <w:rFonts w:ascii="仿宋" w:hAnsi="仿宋" w:eastAsia="仿宋" w:cs="仿宋"/>
          <w:outline w:val="0"/>
          <w:color w:val="auto"/>
          <w:sz w:val="24"/>
          <w:szCs w:val="24"/>
          <w:u w:color="000000"/>
          <w:rtl w:val="0"/>
          <w:lang w:val="zh-TW" w:eastAsia="zh-TW"/>
        </w:rPr>
        <w:t>本项目验收合格并经试用</w:t>
      </w:r>
      <w:r>
        <w:rPr>
          <w:rFonts w:ascii="仿宋" w:hAnsi="仿宋" w:eastAsia="仿宋" w:cs="仿宋"/>
          <w:outline w:val="0"/>
          <w:color w:val="auto"/>
          <w:sz w:val="24"/>
          <w:szCs w:val="24"/>
          <w:u w:color="000000"/>
          <w:rtl w:val="0"/>
          <w:lang w:val="en-US"/>
        </w:rPr>
        <w:t>1</w:t>
      </w:r>
      <w:r>
        <w:rPr>
          <w:rFonts w:ascii="仿宋" w:hAnsi="仿宋" w:eastAsia="仿宋" w:cs="仿宋"/>
          <w:outline w:val="0"/>
          <w:color w:val="auto"/>
          <w:sz w:val="24"/>
          <w:szCs w:val="24"/>
          <w:u w:color="000000"/>
          <w:rtl w:val="0"/>
          <w:lang w:val="zh-TW" w:eastAsia="zh-TW"/>
        </w:rPr>
        <w:t>个月后，若无质量问题，中标人开具全额发票，采购人于</w:t>
      </w:r>
      <w:r>
        <w:rPr>
          <w:rFonts w:ascii="仿宋" w:hAnsi="仿宋" w:eastAsia="仿宋" w:cs="仿宋"/>
          <w:outline w:val="0"/>
          <w:color w:val="auto"/>
          <w:sz w:val="24"/>
          <w:szCs w:val="24"/>
          <w:u w:color="000000"/>
          <w:rtl w:val="0"/>
          <w:lang w:val="en-US"/>
        </w:rPr>
        <w:t>30</w:t>
      </w:r>
      <w:r>
        <w:rPr>
          <w:rFonts w:ascii="仿宋" w:hAnsi="仿宋" w:eastAsia="仿宋" w:cs="仿宋"/>
          <w:outline w:val="0"/>
          <w:color w:val="auto"/>
          <w:sz w:val="24"/>
          <w:szCs w:val="24"/>
          <w:u w:color="000000"/>
          <w:rtl w:val="0"/>
          <w:lang w:val="zh-TW" w:eastAsia="zh-TW"/>
        </w:rPr>
        <w:t>个工作日内全额支付货款。</w:t>
      </w:r>
    </w:p>
    <w:p>
      <w:pPr>
        <w:pStyle w:val="8"/>
        <w:framePr w:w="0" w:hRule="auto" w:wrap="auto" w:vAnchor="margin" w:hAnchor="text" w:yAlign="inline"/>
        <w:ind w:firstLine="480"/>
        <w:rPr>
          <w:rFonts w:ascii="仿宋" w:hAnsi="仿宋" w:eastAsia="仿宋" w:cs="仿宋"/>
          <w:outline w:val="0"/>
          <w:color w:val="auto"/>
          <w:sz w:val="24"/>
          <w:szCs w:val="24"/>
          <w:u w:color="000000"/>
        </w:rPr>
      </w:pPr>
    </w:p>
    <w:p>
      <w:pPr>
        <w:pStyle w:val="8"/>
        <w:framePr w:w="0" w:hRule="auto" w:wrap="auto" w:vAnchor="margin" w:hAnchor="text" w:yAlign="inline"/>
        <w:ind w:firstLine="482"/>
        <w:rPr>
          <w:rFonts w:ascii="仿宋" w:hAnsi="仿宋" w:eastAsia="仿宋" w:cs="仿宋"/>
          <w:b/>
          <w:bCs/>
          <w:outline w:val="0"/>
          <w:color w:val="auto"/>
          <w:sz w:val="24"/>
          <w:szCs w:val="24"/>
          <w:u w:color="000000"/>
          <w:lang w:val="zh-TW" w:eastAsia="zh-TW"/>
        </w:rPr>
      </w:pPr>
      <w:r>
        <w:rPr>
          <w:rFonts w:ascii="仿宋" w:hAnsi="仿宋" w:eastAsia="仿宋" w:cs="仿宋"/>
          <w:b/>
          <w:bCs/>
          <w:outline w:val="0"/>
          <w:color w:val="auto"/>
          <w:sz w:val="24"/>
          <w:szCs w:val="24"/>
          <w:u w:color="000000"/>
          <w:rtl w:val="0"/>
          <w:lang w:val="zh-TW" w:eastAsia="zh-TW"/>
        </w:rPr>
        <w:t xml:space="preserve">八、售后服务 </w:t>
      </w:r>
    </w:p>
    <w:p>
      <w:pPr>
        <w:pStyle w:val="8"/>
        <w:framePr w:w="0" w:hRule="auto" w:wrap="auto" w:vAnchor="margin" w:hAnchor="text" w:yAlign="inline"/>
        <w:ind w:firstLine="480"/>
        <w:rPr>
          <w:rFonts w:ascii="仿宋" w:hAnsi="仿宋" w:eastAsia="仿宋" w:cs="仿宋"/>
          <w:outline w:val="0"/>
          <w:color w:val="auto"/>
          <w:sz w:val="24"/>
          <w:szCs w:val="24"/>
          <w:u w:color="000000"/>
        </w:rPr>
      </w:pPr>
      <w:r>
        <w:rPr>
          <w:rFonts w:ascii="仿宋" w:hAnsi="仿宋" w:eastAsia="仿宋" w:cs="仿宋"/>
          <w:outline w:val="0"/>
          <w:color w:val="auto"/>
          <w:sz w:val="24"/>
          <w:szCs w:val="24"/>
          <w:u w:color="000000"/>
          <w:rtl w:val="0"/>
          <w:lang w:val="zh-TW" w:eastAsia="zh-TW"/>
        </w:rPr>
        <w:t>自验收合格之日起，项目整体质保一年，质保期内，如产品质量有问题，供应商应在</w:t>
      </w:r>
      <w:r>
        <w:rPr>
          <w:rFonts w:ascii="仿宋" w:hAnsi="仿宋" w:eastAsia="仿宋" w:cs="仿宋"/>
          <w:outline w:val="0"/>
          <w:color w:val="auto"/>
          <w:sz w:val="24"/>
          <w:szCs w:val="24"/>
          <w:u w:color="000000"/>
          <w:rtl w:val="0"/>
          <w:lang w:val="en-US"/>
        </w:rPr>
        <w:t>48</w:t>
      </w:r>
      <w:r>
        <w:rPr>
          <w:rFonts w:ascii="仿宋" w:hAnsi="仿宋" w:eastAsia="仿宋" w:cs="仿宋"/>
          <w:outline w:val="0"/>
          <w:color w:val="auto"/>
          <w:sz w:val="24"/>
          <w:szCs w:val="24"/>
          <w:u w:color="000000"/>
          <w:rtl w:val="0"/>
          <w:lang w:val="zh-TW" w:eastAsia="zh-TW"/>
        </w:rPr>
        <w:t>小时内免费予以维修或更换。</w:t>
      </w:r>
    </w:p>
    <w:p>
      <w:pPr>
        <w:pStyle w:val="8"/>
        <w:framePr w:w="0" w:hRule="auto" w:wrap="auto" w:vAnchor="margin" w:hAnchor="text" w:yAlign="inline"/>
        <w:ind w:firstLine="482"/>
        <w:rPr>
          <w:rFonts w:ascii="仿宋" w:hAnsi="仿宋" w:eastAsia="仿宋" w:cs="仿宋"/>
          <w:b/>
          <w:bCs/>
          <w:outline w:val="0"/>
          <w:color w:val="auto"/>
          <w:sz w:val="24"/>
          <w:szCs w:val="24"/>
          <w:u w:color="000000"/>
          <w:lang w:val="zh-TW" w:eastAsia="zh-TW"/>
        </w:rPr>
      </w:pPr>
      <w:r>
        <w:rPr>
          <w:rFonts w:ascii="仿宋" w:hAnsi="仿宋" w:eastAsia="仿宋" w:cs="仿宋"/>
          <w:b/>
          <w:bCs/>
          <w:outline w:val="0"/>
          <w:color w:val="auto"/>
          <w:sz w:val="24"/>
          <w:szCs w:val="24"/>
          <w:u w:color="000000"/>
          <w:rtl w:val="0"/>
          <w:lang w:val="zh-TW" w:eastAsia="zh-TW"/>
        </w:rPr>
        <w:t>九、其他事项</w:t>
      </w:r>
    </w:p>
    <w:p>
      <w:pPr>
        <w:pStyle w:val="8"/>
        <w:framePr w:w="0" w:hRule="auto" w:wrap="auto" w:vAnchor="margin" w:hAnchor="text" w:yAlign="inline"/>
        <w:ind w:left="480" w:hanging="480"/>
        <w:rPr>
          <w:rFonts w:ascii="仿宋" w:hAnsi="仿宋" w:eastAsia="仿宋" w:cs="仿宋"/>
          <w:outline w:val="0"/>
          <w:color w:val="auto"/>
          <w:sz w:val="24"/>
          <w:szCs w:val="24"/>
          <w:u w:color="00B050"/>
        </w:rPr>
      </w:pPr>
      <w:r>
        <w:rPr>
          <w:rFonts w:ascii="仿宋" w:hAnsi="仿宋" w:eastAsia="仿宋" w:cs="仿宋"/>
          <w:outline w:val="0"/>
          <w:color w:val="auto"/>
          <w:sz w:val="24"/>
          <w:szCs w:val="24"/>
          <w:u w:color="000000"/>
          <w:rtl w:val="0"/>
          <w:lang w:val="zh-TW" w:eastAsia="zh-TW"/>
        </w:rPr>
        <w:t>业务咨询：湖州师范学院医学院。联系人：钱老师；联系电话：</w:t>
      </w:r>
      <w:r>
        <w:rPr>
          <w:rFonts w:ascii="仿宋" w:hAnsi="仿宋" w:eastAsia="仿宋" w:cs="仿宋"/>
          <w:outline w:val="0"/>
          <w:color w:val="auto"/>
          <w:sz w:val="24"/>
          <w:szCs w:val="24"/>
          <w:u w:color="00B050"/>
          <w:rtl w:val="0"/>
          <w:lang w:val="en-US"/>
        </w:rPr>
        <w:t>1</w:t>
      </w:r>
      <w:r>
        <w:rPr>
          <w:rFonts w:ascii="仿宋" w:hAnsi="仿宋" w:eastAsia="仿宋" w:cs="仿宋"/>
          <w:outline w:val="0"/>
          <w:color w:val="auto"/>
          <w:sz w:val="24"/>
          <w:szCs w:val="24"/>
          <w:u w:color="00B050"/>
          <w:rtl w:val="0"/>
          <w:lang w:val="zh-CN" w:eastAsia="zh-CN"/>
        </w:rPr>
        <w:t>3905723707</w:t>
      </w:r>
      <w:r>
        <w:rPr>
          <w:rFonts w:ascii="仿宋" w:hAnsi="仿宋" w:eastAsia="仿宋" w:cs="仿宋"/>
          <w:outline w:val="0"/>
          <w:color w:val="auto"/>
          <w:sz w:val="24"/>
          <w:szCs w:val="24"/>
          <w:u w:color="00B050"/>
          <w:rtl w:val="0"/>
          <w:lang w:val="zh-TW" w:eastAsia="zh-TW"/>
        </w:rPr>
        <w:t>。</w:t>
      </w:r>
      <w:bookmarkStart w:id="2" w:name="_GoBack"/>
      <w:bookmarkEnd w:id="2"/>
    </w:p>
    <w:p>
      <w:pPr>
        <w:pStyle w:val="8"/>
        <w:framePr w:w="0" w:hRule="auto" w:wrap="auto" w:vAnchor="margin" w:hAnchor="text" w:yAlign="inline"/>
        <w:ind w:left="481" w:firstLine="0"/>
        <w:rPr>
          <w:rFonts w:ascii="仿宋" w:hAnsi="仿宋" w:eastAsia="仿宋" w:cs="仿宋"/>
          <w:b/>
          <w:bCs/>
          <w:outline w:val="0"/>
          <w:color w:val="auto"/>
          <w:sz w:val="24"/>
          <w:szCs w:val="24"/>
          <w:u w:color="000000"/>
          <w:lang w:val="zh-TW" w:eastAsia="zh-TW"/>
        </w:rPr>
      </w:pPr>
      <w:r>
        <w:rPr>
          <w:rFonts w:ascii="仿宋" w:hAnsi="仿宋" w:eastAsia="仿宋" w:cs="仿宋"/>
          <w:b/>
          <w:bCs/>
          <w:outline w:val="0"/>
          <w:color w:val="auto"/>
          <w:sz w:val="24"/>
          <w:szCs w:val="24"/>
          <w:u w:color="000000"/>
          <w:rtl w:val="0"/>
          <w:lang w:val="zh-TW" w:eastAsia="zh-TW"/>
        </w:rPr>
        <w:t>十、产品质量保证</w:t>
      </w:r>
    </w:p>
    <w:p>
      <w:pPr>
        <w:pStyle w:val="8"/>
        <w:framePr w:w="0" w:hRule="auto" w:wrap="auto" w:vAnchor="margin" w:hAnchor="text" w:yAlign="inline"/>
        <w:ind w:left="480" w:hanging="480"/>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1.</w:t>
      </w:r>
      <w:r>
        <w:rPr>
          <w:rFonts w:ascii="仿宋" w:hAnsi="仿宋" w:eastAsia="仿宋" w:cs="仿宋"/>
          <w:outline w:val="0"/>
          <w:color w:val="000000"/>
          <w:sz w:val="24"/>
          <w:szCs w:val="24"/>
          <w:u w:color="000000"/>
          <w:rtl w:val="0"/>
          <w:lang w:val="zh-TW" w:eastAsia="zh-TW"/>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pStyle w:val="8"/>
        <w:framePr w:w="0" w:hRule="auto" w:wrap="auto" w:vAnchor="margin" w:hAnchor="text" w:yAlign="inline"/>
        <w:ind w:left="480" w:hanging="480"/>
        <w:rPr>
          <w:rFonts w:ascii="仿宋" w:hAnsi="仿宋" w:eastAsia="仿宋" w:cs="仿宋"/>
          <w:outline w:val="0"/>
          <w:color w:val="000000"/>
          <w:sz w:val="24"/>
          <w:szCs w:val="24"/>
          <w:u w:color="000000"/>
        </w:rPr>
      </w:pPr>
      <w:r>
        <w:rPr>
          <w:rFonts w:ascii="仿宋" w:hAnsi="仿宋" w:eastAsia="仿宋" w:cs="仿宋"/>
          <w:outline w:val="0"/>
          <w:color w:val="000000"/>
          <w:sz w:val="24"/>
          <w:szCs w:val="24"/>
          <w:u w:color="000000"/>
          <w:rtl w:val="0"/>
          <w:lang w:val="en-US"/>
        </w:rPr>
        <w:t>2.</w:t>
      </w:r>
      <w:r>
        <w:rPr>
          <w:rFonts w:ascii="仿宋" w:hAnsi="仿宋" w:eastAsia="仿宋" w:cs="仿宋"/>
          <w:outline w:val="0"/>
          <w:color w:val="000000"/>
          <w:sz w:val="24"/>
          <w:szCs w:val="24"/>
          <w:u w:color="000000"/>
          <w:rtl w:val="0"/>
          <w:lang w:val="zh-TW" w:eastAsia="zh-TW"/>
        </w:rPr>
        <w:t>中标人供应的产品如不符合招标文件和合同要求，采购人有权无条件退货，责任全部由中标人承担。</w:t>
      </w:r>
    </w:p>
    <w:p>
      <w:pPr>
        <w:pStyle w:val="8"/>
        <w:framePr w:w="0" w:hRule="auto" w:wrap="auto" w:vAnchor="margin" w:hAnchor="text" w:yAlign="inline"/>
        <w:ind w:left="480" w:hanging="480"/>
        <w:rPr>
          <w:rFonts w:ascii="仿宋" w:hAnsi="仿宋" w:eastAsia="仿宋" w:cs="仿宋"/>
          <w:outline w:val="0"/>
          <w:color w:val="000000"/>
          <w:sz w:val="24"/>
          <w:szCs w:val="24"/>
          <w:u w:color="000000"/>
        </w:rPr>
      </w:pPr>
    </w:p>
    <w:p>
      <w:pPr>
        <w:pStyle w:val="8"/>
        <w:framePr w:w="0" w:hRule="auto" w:wrap="auto" w:vAnchor="margin" w:hAnchor="text" w:yAlign="inline"/>
        <w:ind w:left="480" w:hanging="480"/>
        <w:rPr>
          <w:rFonts w:ascii="仿宋" w:hAnsi="仿宋" w:eastAsia="仿宋" w:cs="仿宋"/>
          <w:outline w:val="0"/>
          <w:color w:val="000000"/>
          <w:sz w:val="24"/>
          <w:szCs w:val="24"/>
          <w:u w:color="000000"/>
        </w:rPr>
      </w:pPr>
    </w:p>
    <w:p>
      <w:pPr>
        <w:pStyle w:val="8"/>
        <w:framePr w:w="0" w:hRule="auto" w:wrap="auto" w:vAnchor="margin" w:hAnchor="text" w:yAlign="inline"/>
        <w:ind w:left="480" w:hanging="480"/>
        <w:rPr>
          <w:rFonts w:ascii="仿宋" w:hAnsi="仿宋" w:eastAsia="仿宋" w:cs="仿宋"/>
          <w:outline w:val="0"/>
          <w:color w:val="000000"/>
          <w:sz w:val="24"/>
          <w:szCs w:val="24"/>
          <w:u w:color="000000"/>
        </w:rPr>
      </w:pPr>
    </w:p>
    <w:p>
      <w:pPr>
        <w:pStyle w:val="8"/>
        <w:framePr w:w="0" w:hRule="auto" w:wrap="auto" w:vAnchor="margin" w:hAnchor="text" w:yAlign="inline"/>
        <w:ind w:left="480" w:hanging="480"/>
        <w:rPr>
          <w:rFonts w:ascii="仿宋" w:hAnsi="仿宋" w:eastAsia="仿宋" w:cs="仿宋"/>
          <w:b/>
          <w:bCs/>
          <w:outline w:val="0"/>
          <w:color w:val="000000"/>
          <w:sz w:val="24"/>
          <w:szCs w:val="24"/>
          <w:u w:color="000000"/>
        </w:rPr>
      </w:pPr>
      <w:r>
        <w:rPr>
          <w:rFonts w:ascii="仿宋" w:hAnsi="仿宋" w:eastAsia="仿宋" w:cs="仿宋"/>
          <w:b/>
          <w:bCs/>
          <w:outline w:val="0"/>
          <w:color w:val="000000"/>
          <w:sz w:val="24"/>
          <w:szCs w:val="24"/>
          <w:u w:color="000000"/>
          <w:rtl w:val="0"/>
          <w:lang w:val="zh-TW" w:eastAsia="zh-TW"/>
        </w:rPr>
        <w:t>附件</w:t>
      </w:r>
      <w:r>
        <w:rPr>
          <w:rFonts w:ascii="仿宋" w:hAnsi="仿宋" w:eastAsia="仿宋" w:cs="仿宋"/>
          <w:b/>
          <w:bCs/>
          <w:outline w:val="0"/>
          <w:color w:val="000000"/>
          <w:sz w:val="24"/>
          <w:szCs w:val="24"/>
          <w:u w:color="000000"/>
          <w:rtl w:val="0"/>
          <w:lang w:val="en-US"/>
        </w:rPr>
        <w:t>1</w:t>
      </w:r>
      <w:r>
        <w:rPr>
          <w:rFonts w:ascii="仿宋" w:hAnsi="仿宋" w:eastAsia="仿宋" w:cs="仿宋"/>
          <w:b/>
          <w:bCs/>
          <w:outline w:val="0"/>
          <w:color w:val="000000"/>
          <w:sz w:val="24"/>
          <w:szCs w:val="24"/>
          <w:u w:color="000000"/>
          <w:rtl w:val="0"/>
          <w:lang w:val="zh-TW" w:eastAsia="zh-TW"/>
        </w:rPr>
        <w:t>：</w:t>
      </w:r>
      <w:bookmarkStart w:id="1" w:name="OLE_LINK8"/>
      <w:r>
        <w:rPr>
          <w:rFonts w:ascii="仿宋" w:hAnsi="仿宋" w:eastAsia="仿宋" w:cs="仿宋"/>
          <w:b/>
          <w:bCs/>
          <w:outline w:val="0"/>
          <w:color w:val="000000"/>
          <w:sz w:val="24"/>
          <w:szCs w:val="24"/>
          <w:u w:color="000000"/>
          <w:rtl w:val="0"/>
          <w:lang w:val="zh-TW" w:eastAsia="zh-TW"/>
        </w:rPr>
        <w:t>《湖州师范学院医学院生化与分子生物学实验室设备采购项目投标报价单》</w:t>
      </w:r>
      <w:bookmarkEnd w:id="1"/>
      <w:r>
        <w:rPr>
          <w:rFonts w:ascii="仿宋" w:hAnsi="仿宋" w:eastAsia="仿宋" w:cs="仿宋"/>
          <w:b/>
          <w:bCs/>
          <w:outline w:val="0"/>
          <w:color w:val="000000"/>
          <w:sz w:val="24"/>
          <w:szCs w:val="24"/>
          <w:u w:color="000000"/>
          <w:rtl w:val="0"/>
          <w:lang w:val="zh-TW" w:eastAsia="zh-TW"/>
        </w:rPr>
        <w:t>。</w:t>
      </w:r>
    </w:p>
    <w:p>
      <w:pPr>
        <w:pStyle w:val="8"/>
        <w:framePr w:w="0" w:hRule="auto" w:wrap="auto" w:vAnchor="margin" w:hAnchor="text" w:yAlign="inline"/>
        <w:ind w:left="480" w:hanging="480"/>
        <w:rPr>
          <w:rFonts w:ascii="仿宋" w:hAnsi="仿宋" w:eastAsia="仿宋" w:cs="仿宋"/>
          <w:b/>
          <w:bCs/>
          <w:outline w:val="0"/>
          <w:color w:val="000000"/>
          <w:sz w:val="24"/>
          <w:szCs w:val="24"/>
          <w:u w:color="000000"/>
        </w:rPr>
      </w:pPr>
      <w:r>
        <w:rPr>
          <w:rFonts w:ascii="仿宋" w:hAnsi="仿宋" w:eastAsia="仿宋" w:cs="仿宋"/>
          <w:b/>
          <w:bCs/>
          <w:outline w:val="0"/>
          <w:color w:val="000000"/>
          <w:sz w:val="24"/>
          <w:szCs w:val="24"/>
          <w:u w:color="000000"/>
          <w:rtl w:val="0"/>
          <w:lang w:val="zh-TW" w:eastAsia="zh-TW"/>
        </w:rPr>
        <w:t>附件</w:t>
      </w:r>
      <w:r>
        <w:rPr>
          <w:rFonts w:ascii="仿宋" w:hAnsi="仿宋" w:eastAsia="仿宋" w:cs="仿宋"/>
          <w:b/>
          <w:bCs/>
          <w:outline w:val="0"/>
          <w:color w:val="000000"/>
          <w:sz w:val="24"/>
          <w:szCs w:val="24"/>
          <w:u w:color="000000"/>
          <w:rtl w:val="0"/>
          <w:lang w:val="en-US"/>
        </w:rPr>
        <w:t>2</w:t>
      </w:r>
      <w:r>
        <w:rPr>
          <w:rFonts w:ascii="仿宋" w:hAnsi="仿宋" w:eastAsia="仿宋" w:cs="仿宋"/>
          <w:b/>
          <w:bCs/>
          <w:outline w:val="0"/>
          <w:color w:val="000000"/>
          <w:sz w:val="24"/>
          <w:szCs w:val="24"/>
          <w:u w:color="000000"/>
          <w:rtl w:val="0"/>
          <w:lang w:val="zh-TW" w:eastAsia="zh-TW"/>
        </w:rPr>
        <w:t>：《湖州师范学院医学院生化与分子生物学实验室设备采购项目技术参数》</w:t>
      </w:r>
    </w:p>
    <w:p>
      <w:pPr>
        <w:pStyle w:val="8"/>
        <w:framePr w:w="0" w:hRule="auto" w:wrap="auto" w:vAnchor="margin" w:hAnchor="text" w:yAlign="inline"/>
        <w:ind w:right="480" w:firstLine="4698"/>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4698"/>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4698"/>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4698"/>
        <w:rPr>
          <w:rFonts w:ascii="仿宋" w:hAnsi="仿宋" w:eastAsia="仿宋" w:cs="仿宋"/>
          <w:b/>
          <w:bCs/>
          <w:outline w:val="0"/>
          <w:color w:val="000000"/>
          <w:sz w:val="24"/>
          <w:szCs w:val="24"/>
          <w:u w:color="000000"/>
          <w:lang w:val="zh-TW" w:eastAsia="zh-TW"/>
        </w:rPr>
      </w:pPr>
      <w:r>
        <w:rPr>
          <w:rFonts w:ascii="仿宋" w:hAnsi="仿宋" w:eastAsia="仿宋" w:cs="仿宋"/>
          <w:b/>
          <w:bCs/>
          <w:outline w:val="0"/>
          <w:color w:val="000000"/>
          <w:sz w:val="24"/>
          <w:szCs w:val="24"/>
          <w:u w:color="000000"/>
          <w:rtl w:val="0"/>
          <w:lang w:val="zh-TW" w:eastAsia="zh-TW"/>
        </w:rPr>
        <w:t>湖州师范学院采购管理中心</w:t>
      </w: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r>
        <w:rPr>
          <w:rFonts w:ascii="仿宋" w:hAnsi="仿宋" w:eastAsia="仿宋" w:cs="仿宋"/>
          <w:b/>
          <w:bCs/>
          <w:outline w:val="0"/>
          <w:color w:val="000000"/>
          <w:sz w:val="24"/>
          <w:szCs w:val="24"/>
          <w:u w:color="000000"/>
          <w:rtl w:val="0"/>
          <w:lang w:val="en-US"/>
        </w:rPr>
        <w:t>2020</w:t>
      </w:r>
      <w:r>
        <w:rPr>
          <w:rFonts w:ascii="仿宋" w:hAnsi="仿宋" w:eastAsia="仿宋" w:cs="仿宋"/>
          <w:b/>
          <w:bCs/>
          <w:outline w:val="0"/>
          <w:color w:val="000000"/>
          <w:sz w:val="24"/>
          <w:szCs w:val="24"/>
          <w:u w:color="000000"/>
          <w:rtl w:val="0"/>
          <w:lang w:val="zh-TW" w:eastAsia="zh-TW"/>
        </w:rPr>
        <w:t>年</w:t>
      </w:r>
      <w:r>
        <w:rPr>
          <w:rFonts w:ascii="仿宋" w:hAnsi="仿宋" w:eastAsia="仿宋" w:cs="仿宋"/>
          <w:b/>
          <w:bCs/>
          <w:outline w:val="0"/>
          <w:color w:val="000000"/>
          <w:sz w:val="24"/>
          <w:szCs w:val="24"/>
          <w:u w:color="000000"/>
          <w:rtl w:val="0"/>
          <w:lang w:val="en-US"/>
        </w:rPr>
        <w:t>6</w:t>
      </w:r>
      <w:r>
        <w:rPr>
          <w:rFonts w:ascii="仿宋" w:hAnsi="仿宋" w:eastAsia="仿宋" w:cs="仿宋"/>
          <w:b/>
          <w:bCs/>
          <w:outline w:val="0"/>
          <w:color w:val="000000"/>
          <w:sz w:val="24"/>
          <w:szCs w:val="24"/>
          <w:u w:color="000000"/>
          <w:rtl w:val="0"/>
          <w:lang w:val="zh-TW" w:eastAsia="zh-TW"/>
        </w:rPr>
        <w:t>月</w:t>
      </w:r>
      <w:r>
        <w:rPr>
          <w:rFonts w:ascii="仿宋" w:hAnsi="仿宋" w:eastAsia="仿宋" w:cs="仿宋"/>
          <w:b/>
          <w:bCs/>
          <w:outline w:val="0"/>
          <w:color w:val="000000"/>
          <w:sz w:val="24"/>
          <w:szCs w:val="24"/>
          <w:u w:color="000000"/>
          <w:rtl w:val="0"/>
          <w:lang w:val="en-US"/>
        </w:rPr>
        <w:t>15</w:t>
      </w:r>
      <w:r>
        <w:rPr>
          <w:rFonts w:ascii="仿宋" w:hAnsi="仿宋" w:eastAsia="仿宋" w:cs="仿宋"/>
          <w:b/>
          <w:bCs/>
          <w:outline w:val="0"/>
          <w:color w:val="000000"/>
          <w:sz w:val="24"/>
          <w:szCs w:val="24"/>
          <w:u w:color="000000"/>
          <w:rtl w:val="0"/>
          <w:lang w:val="zh-TW" w:eastAsia="zh-TW"/>
        </w:rPr>
        <w:t>日</w:t>
      </w: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ind w:right="480" w:firstLine="5180"/>
        <w:rPr>
          <w:rFonts w:ascii="仿宋" w:hAnsi="仿宋" w:eastAsia="仿宋" w:cs="仿宋"/>
          <w:b/>
          <w:bCs/>
          <w:outline w:val="0"/>
          <w:color w:val="000000"/>
          <w:sz w:val="24"/>
          <w:szCs w:val="24"/>
          <w:u w:color="000000"/>
        </w:rPr>
      </w:pPr>
    </w:p>
    <w:p>
      <w:pPr>
        <w:pStyle w:val="8"/>
        <w:framePr w:w="0" w:hRule="auto" w:wrap="auto" w:vAnchor="margin" w:hAnchor="text" w:yAlign="inline"/>
        <w:rPr>
          <w:rFonts w:ascii="仿宋" w:hAnsi="仿宋" w:eastAsia="仿宋" w:cs="仿宋"/>
          <w:b/>
          <w:bCs/>
          <w:outline w:val="0"/>
          <w:color w:val="000000"/>
          <w:sz w:val="24"/>
          <w:szCs w:val="24"/>
          <w:u w:color="000000"/>
        </w:rPr>
      </w:pPr>
    </w:p>
    <w:p>
      <w:pPr>
        <w:pStyle w:val="8"/>
        <w:framePr w:w="0" w:hRule="auto" w:wrap="auto" w:vAnchor="margin" w:hAnchor="text" w:yAlign="inline"/>
        <w:rPr>
          <w:rFonts w:ascii="仿宋" w:hAnsi="仿宋" w:eastAsia="仿宋" w:cs="仿宋"/>
          <w:b/>
          <w:bCs/>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r>
        <w:rPr>
          <w:rFonts w:ascii="黑体" w:hAnsi="黑体" w:eastAsia="黑体" w:cs="黑体"/>
          <w:outline w:val="0"/>
          <w:color w:val="000000"/>
          <w:sz w:val="24"/>
          <w:szCs w:val="24"/>
          <w:u w:color="000000"/>
          <w:rtl w:val="0"/>
          <w:lang w:val="zh-TW" w:eastAsia="zh-TW"/>
        </w:rPr>
        <w:t>附件</w:t>
      </w:r>
      <w:r>
        <w:rPr>
          <w:rFonts w:ascii="黑体" w:hAnsi="黑体" w:eastAsia="黑体" w:cs="黑体"/>
          <w:outline w:val="0"/>
          <w:color w:val="000000"/>
          <w:sz w:val="24"/>
          <w:szCs w:val="24"/>
          <w:u w:color="000000"/>
          <w:rtl w:val="0"/>
          <w:lang w:val="en-US"/>
        </w:rPr>
        <w:t>1</w:t>
      </w:r>
      <w:r>
        <w:rPr>
          <w:rFonts w:ascii="黑体" w:hAnsi="黑体" w:eastAsia="黑体" w:cs="黑体"/>
          <w:outline w:val="0"/>
          <w:color w:val="000000"/>
          <w:sz w:val="24"/>
          <w:szCs w:val="24"/>
          <w:u w:color="000000"/>
          <w:rtl w:val="0"/>
          <w:lang w:val="zh-TW" w:eastAsia="zh-TW"/>
        </w:rPr>
        <w:t>：</w:t>
      </w:r>
    </w:p>
    <w:p>
      <w:pPr>
        <w:pStyle w:val="8"/>
        <w:framePr w:w="0" w:hRule="auto" w:wrap="auto" w:vAnchor="margin" w:hAnchor="text" w:yAlign="inline"/>
        <w:jc w:val="center"/>
        <w:rPr>
          <w:rFonts w:ascii="宋体" w:hAnsi="宋体" w:eastAsia="宋体" w:cs="宋体"/>
          <w:b/>
          <w:bCs/>
          <w:outline w:val="0"/>
          <w:color w:val="000000"/>
          <w:kern w:val="36"/>
          <w:sz w:val="36"/>
          <w:szCs w:val="36"/>
          <w:u w:color="000000"/>
          <w:lang w:val="zh-TW" w:eastAsia="zh-TW"/>
        </w:rPr>
      </w:pPr>
      <w:r>
        <w:rPr>
          <w:rFonts w:ascii="宋体" w:hAnsi="宋体" w:eastAsia="宋体" w:cs="宋体"/>
          <w:b/>
          <w:bCs/>
          <w:outline w:val="0"/>
          <w:color w:val="000000"/>
          <w:kern w:val="36"/>
          <w:sz w:val="36"/>
          <w:szCs w:val="36"/>
          <w:u w:color="000000"/>
          <w:rtl w:val="0"/>
          <w:lang w:val="zh-TW" w:eastAsia="zh-TW"/>
        </w:rPr>
        <w:t>湖州师范学院医学院生化与分子生物学实验室设备采购项目投标报价单</w:t>
      </w:r>
    </w:p>
    <w:tbl>
      <w:tblPr>
        <w:tblStyle w:val="3"/>
        <w:tblW w:w="883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10"/>
        <w:gridCol w:w="1360"/>
        <w:gridCol w:w="2753"/>
        <w:gridCol w:w="851"/>
        <w:gridCol w:w="1412"/>
        <w:gridCol w:w="926"/>
        <w:gridCol w:w="92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5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序号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名称</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品牌</w:t>
            </w:r>
            <w:r>
              <w:rPr>
                <w:rFonts w:ascii="仿宋" w:hAnsi="仿宋" w:eastAsia="仿宋" w:cs="仿宋"/>
                <w:b/>
                <w:bCs/>
                <w:kern w:val="0"/>
                <w:shd w:val="clear" w:color="auto" w:fill="auto"/>
                <w:rtl w:val="0"/>
                <w:lang w:val="en-US"/>
              </w:rPr>
              <w:t>/</w:t>
            </w:r>
            <w:r>
              <w:rPr>
                <w:rFonts w:ascii="仿宋" w:hAnsi="仿宋" w:eastAsia="仿宋" w:cs="仿宋"/>
                <w:b/>
                <w:bCs/>
                <w:kern w:val="0"/>
                <w:shd w:val="clear" w:color="auto" w:fill="auto"/>
                <w:rtl w:val="0"/>
                <w:lang w:val="zh-TW" w:eastAsia="zh-TW"/>
              </w:rPr>
              <w:t>型号</w:t>
            </w:r>
            <w:r>
              <w:rPr>
                <w:rFonts w:ascii="仿宋" w:hAnsi="仿宋" w:eastAsia="仿宋" w:cs="仿宋"/>
                <w:b/>
                <w:bCs/>
                <w:kern w:val="0"/>
                <w:shd w:val="clear" w:color="auto" w:fill="auto"/>
                <w:rtl w:val="0"/>
                <w:lang w:val="en-US"/>
              </w:rPr>
              <w:t>/</w:t>
            </w:r>
            <w:r>
              <w:rPr>
                <w:rFonts w:ascii="仿宋" w:hAnsi="仿宋" w:eastAsia="仿宋" w:cs="仿宋"/>
                <w:b/>
                <w:bCs/>
                <w:kern w:val="0"/>
                <w:shd w:val="clear" w:color="auto" w:fill="auto"/>
                <w:rtl w:val="0"/>
                <w:lang w:val="zh-TW" w:eastAsia="zh-TW"/>
              </w:rPr>
              <w:t>规格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单位</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数量</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单价</w:t>
            </w:r>
            <w:r>
              <w:rPr>
                <w:rFonts w:ascii="仿宋" w:hAnsi="仿宋" w:eastAsia="仿宋" w:cs="仿宋"/>
                <w:b/>
                <w:bCs/>
                <w:kern w:val="0"/>
                <w:shd w:val="clear" w:color="auto" w:fill="auto"/>
                <w:rtl w:val="0"/>
                <w:lang w:val="en-US"/>
              </w:rPr>
              <w:t>/</w:t>
            </w:r>
            <w:r>
              <w:rPr>
                <w:rFonts w:ascii="仿宋" w:hAnsi="仿宋" w:eastAsia="仿宋" w:cs="仿宋"/>
                <w:b/>
                <w:bCs/>
                <w:kern w:val="0"/>
                <w:shd w:val="clear" w:color="auto" w:fill="auto"/>
                <w:rtl w:val="0"/>
                <w:lang w:val="zh-TW" w:eastAsia="zh-TW"/>
              </w:rPr>
              <w:t>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zh-TW" w:eastAsia="zh-TW"/>
              </w:rPr>
              <w:t>合计</w:t>
            </w:r>
            <w:r>
              <w:rPr>
                <w:rFonts w:ascii="仿宋" w:hAnsi="仿宋" w:eastAsia="仿宋" w:cs="仿宋"/>
                <w:b/>
                <w:bCs/>
                <w:kern w:val="0"/>
                <w:shd w:val="clear" w:color="auto" w:fill="auto"/>
                <w:rtl w:val="0"/>
                <w:lang w:val="en-US"/>
              </w:rPr>
              <w:t>/</w:t>
            </w:r>
            <w:r>
              <w:rPr>
                <w:rFonts w:ascii="仿宋" w:hAnsi="仿宋" w:eastAsia="仿宋" w:cs="仿宋"/>
                <w:b/>
                <w:bCs/>
                <w:kern w:val="0"/>
                <w:shd w:val="clear" w:color="auto" w:fill="auto"/>
                <w:rtl w:val="0"/>
                <w:lang w:val="zh-TW" w:eastAsia="zh-TW"/>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hd w:val="clear" w:color="auto" w:fill="auto"/>
                <w:rtl w:val="0"/>
                <w:lang w:val="zh-TW" w:eastAsia="zh-TW"/>
              </w:rPr>
              <w:t>高速冷冻离心机</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hd w:val="clear" w:color="auto" w:fill="auto"/>
                <w:rtl w:val="0"/>
                <w:lang w:val="zh-TW" w:eastAsia="zh-TW"/>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2</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hd w:val="clear" w:color="auto" w:fill="auto"/>
                <w:rtl w:val="0"/>
                <w:lang w:val="zh-TW" w:eastAsia="zh-TW"/>
              </w:rPr>
              <w:t>凝胶成像系统</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hd w:val="clear" w:color="auto" w:fill="auto"/>
                <w:rtl w:val="0"/>
                <w:lang w:val="zh-TW" w:eastAsia="zh-TW"/>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3</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z w:val="21"/>
                <w:szCs w:val="21"/>
                <w:shd w:val="clear" w:color="auto" w:fill="auto"/>
                <w:rtl w:val="0"/>
                <w:lang w:val="zh-TW" w:eastAsia="zh-TW"/>
              </w:rPr>
              <w:t>三槽</w:t>
            </w:r>
            <w:r>
              <w:rPr>
                <w:rFonts w:ascii="仿宋" w:hAnsi="仿宋" w:eastAsia="仿宋" w:cs="仿宋"/>
                <w:b w:val="0"/>
                <w:bCs w:val="0"/>
                <w:kern w:val="0"/>
                <w:sz w:val="21"/>
                <w:szCs w:val="21"/>
                <w:shd w:val="clear" w:color="auto" w:fill="auto"/>
                <w:rtl w:val="0"/>
                <w:lang w:val="en-US"/>
              </w:rPr>
              <w:t>PCR</w:t>
            </w:r>
            <w:r>
              <w:rPr>
                <w:rFonts w:ascii="仿宋" w:hAnsi="仿宋" w:eastAsia="仿宋" w:cs="仿宋"/>
                <w:b w:val="0"/>
                <w:bCs w:val="0"/>
                <w:kern w:val="0"/>
                <w:sz w:val="21"/>
                <w:szCs w:val="21"/>
                <w:shd w:val="clear" w:color="auto" w:fill="auto"/>
                <w:rtl w:val="0"/>
                <w:lang w:val="zh-TW" w:eastAsia="zh-TW"/>
              </w:rPr>
              <w:t>仪</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hd w:val="clear" w:color="auto" w:fill="auto"/>
                <w:rtl w:val="0"/>
                <w:lang w:val="zh-TW" w:eastAsia="zh-TW"/>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z w:val="21"/>
                <w:szCs w:val="21"/>
                <w:shd w:val="clear" w:color="auto" w:fill="auto"/>
                <w:rtl w:val="0"/>
                <w:lang w:val="zh-TW" w:eastAsia="zh-TW"/>
              </w:rPr>
              <w:t>医用冰箱</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hd w:val="clear" w:color="auto" w:fill="auto"/>
                <w:rtl w:val="0"/>
                <w:lang w:val="zh-TW" w:eastAsia="zh-TW"/>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z w:val="21"/>
                <w:szCs w:val="21"/>
                <w:shd w:val="clear" w:color="auto" w:fill="auto"/>
                <w:rtl w:val="0"/>
                <w:lang w:val="zh-TW" w:eastAsia="zh-TW"/>
              </w:rPr>
              <w:t>核酸电泳仪</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hd w:val="clear" w:color="auto" w:fill="auto"/>
                <w:rtl w:val="0"/>
                <w:lang w:val="zh-TW" w:eastAsia="zh-TW"/>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6</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z w:val="21"/>
                <w:szCs w:val="21"/>
                <w:shd w:val="clear" w:color="auto" w:fill="auto"/>
                <w:rtl w:val="0"/>
                <w:lang w:val="en-US"/>
              </w:rPr>
              <w:t>PH</w:t>
            </w:r>
            <w:r>
              <w:rPr>
                <w:rFonts w:ascii="仿宋" w:hAnsi="仿宋" w:eastAsia="仿宋" w:cs="仿宋"/>
                <w:b w:val="0"/>
                <w:bCs w:val="0"/>
                <w:kern w:val="0"/>
                <w:sz w:val="21"/>
                <w:szCs w:val="21"/>
                <w:shd w:val="clear" w:color="auto" w:fill="auto"/>
                <w:rtl w:val="0"/>
                <w:lang w:val="zh-TW" w:eastAsia="zh-TW"/>
              </w:rPr>
              <w:t>计</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hd w:val="clear" w:color="auto" w:fill="auto"/>
                <w:rtl w:val="0"/>
                <w:lang w:val="zh-TW" w:eastAsia="zh-TW"/>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7</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z w:val="21"/>
                <w:szCs w:val="21"/>
                <w:shd w:val="clear" w:color="auto" w:fill="auto"/>
                <w:rtl w:val="0"/>
                <w:lang w:val="zh-TW" w:eastAsia="zh-TW"/>
              </w:rPr>
              <w:t>移液器</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val="0"/>
                <w:bCs w:val="0"/>
                <w:kern w:val="0"/>
                <w:shd w:val="clear" w:color="auto" w:fill="auto"/>
                <w:rtl w:val="0"/>
                <w:lang w:val="zh-TW" w:eastAsia="zh-TW"/>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b/>
                <w:bCs/>
                <w:kern w:val="0"/>
                <w:shd w:val="clear" w:color="auto" w:fill="auto"/>
                <w:rtl w:val="0"/>
                <w:lang w:val="en-US"/>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07" w:hRule="atLeast"/>
          <w:jc w:val="center"/>
        </w:trPr>
        <w:tc>
          <w:tcPr>
            <w:tcW w:w="698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b/>
                <w:bCs/>
                <w:u w:val="none"/>
                <w:shd w:val="clear" w:color="auto" w:fill="auto"/>
                <w:rtl w:val="0"/>
                <w:lang w:val="zh-TW" w:eastAsia="zh-TW"/>
              </w:rPr>
              <w:t xml:space="preserve">合计： </w:t>
            </w:r>
            <w:r>
              <w:rPr>
                <w:rFonts w:ascii="仿宋" w:hAnsi="仿宋" w:eastAsia="仿宋" w:cs="仿宋"/>
                <w:b/>
                <w:bCs/>
                <w:u w:val="single"/>
                <w:shd w:val="clear" w:color="auto" w:fill="auto"/>
                <w:rtl w:val="0"/>
                <w:lang w:val="zh-TW" w:eastAsia="zh-TW"/>
              </w:rPr>
              <w:t xml:space="preserve">                          元（大写）</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b/>
                <w:bCs/>
                <w:u w:val="none"/>
                <w:shd w:val="clear" w:color="auto" w:fill="auto"/>
                <w:rtl w:val="0"/>
                <w:lang w:val="zh-TW" w:eastAsia="zh-TW"/>
              </w:rPr>
              <w:t>￥：</w:t>
            </w:r>
            <w:r>
              <w:rPr>
                <w:rFonts w:ascii="仿宋" w:hAnsi="仿宋" w:eastAsia="仿宋" w:cs="仿宋"/>
                <w:b/>
                <w:bCs/>
                <w:u w:val="single"/>
                <w:shd w:val="clear" w:color="auto" w:fill="auto"/>
                <w:rtl w:val="0"/>
                <w:lang w:val="zh-TW" w:eastAsia="zh-TW"/>
              </w:rPr>
              <w:t xml:space="preserve">     元（小写）</w:t>
            </w:r>
          </w:p>
        </w:tc>
      </w:tr>
    </w:tbl>
    <w:p>
      <w:pPr>
        <w:pStyle w:val="8"/>
        <w:framePr w:w="0" w:hRule="auto" w:wrap="auto" w:vAnchor="margin" w:hAnchor="text" w:yAlign="inline"/>
        <w:jc w:val="center"/>
        <w:rPr>
          <w:rFonts w:ascii="宋体" w:hAnsi="宋体" w:eastAsia="宋体" w:cs="宋体"/>
          <w:b/>
          <w:bCs/>
          <w:outline w:val="0"/>
          <w:color w:val="000000"/>
          <w:kern w:val="36"/>
          <w:sz w:val="36"/>
          <w:szCs w:val="36"/>
          <w:u w:color="000000"/>
          <w:lang w:val="zh-TW" w:eastAsia="zh-TW"/>
        </w:rPr>
      </w:pPr>
    </w:p>
    <w:p>
      <w:pPr>
        <w:pStyle w:val="8"/>
        <w:framePr w:w="0" w:hRule="auto" w:wrap="auto" w:vAnchor="margin" w:hAnchor="text" w:yAlign="inline"/>
        <w:rPr>
          <w:rFonts w:ascii="仿宋" w:hAnsi="仿宋" w:eastAsia="仿宋" w:cs="仿宋"/>
          <w:b/>
          <w:bCs/>
          <w:sz w:val="24"/>
          <w:szCs w:val="24"/>
          <w:lang w:val="zh-TW" w:eastAsia="zh-TW"/>
        </w:rPr>
      </w:pPr>
      <w:r>
        <w:rPr>
          <w:rFonts w:ascii="仿宋" w:hAnsi="仿宋" w:eastAsia="仿宋" w:cs="仿宋"/>
          <w:b/>
          <w:bCs/>
          <w:outline w:val="0"/>
          <w:color w:val="000000"/>
          <w:sz w:val="24"/>
          <w:szCs w:val="24"/>
          <w:u w:color="000000"/>
          <w:rtl w:val="0"/>
          <w:lang w:val="zh-TW" w:eastAsia="zh-TW"/>
        </w:rPr>
        <w:t>注：投标报价包含货物费、运输费、措施费、税费等全部费用。</w:t>
      </w:r>
      <w:r>
        <w:rPr>
          <w:rFonts w:ascii="仿宋" w:hAnsi="仿宋" w:eastAsia="仿宋" w:cs="仿宋"/>
          <w:b/>
          <w:bCs/>
          <w:sz w:val="24"/>
          <w:szCs w:val="24"/>
          <w:rtl w:val="0"/>
          <w:lang w:val="zh-TW" w:eastAsia="zh-TW"/>
        </w:rPr>
        <w:t>本项目单价不得高于限价，超过为无效报价。</w:t>
      </w:r>
    </w:p>
    <w:p>
      <w:pPr>
        <w:pStyle w:val="8"/>
        <w:framePr w:w="0" w:hRule="auto" w:wrap="auto" w:vAnchor="margin" w:hAnchor="text" w:yAlign="inline"/>
        <w:rPr>
          <w:rFonts w:ascii="仿宋" w:hAnsi="仿宋" w:eastAsia="仿宋" w:cs="仿宋"/>
          <w:b/>
          <w:bCs/>
          <w:sz w:val="24"/>
          <w:szCs w:val="24"/>
        </w:rPr>
      </w:pPr>
    </w:p>
    <w:p>
      <w:pPr>
        <w:pStyle w:val="8"/>
        <w:framePr w:w="0" w:hRule="auto" w:wrap="auto" w:vAnchor="margin" w:hAnchor="text" w:yAlign="inline"/>
        <w:rPr>
          <w:rFonts w:ascii="仿宋" w:hAnsi="仿宋" w:eastAsia="仿宋" w:cs="仿宋"/>
          <w:b/>
          <w:bCs/>
          <w:outline w:val="0"/>
          <w:color w:val="000000"/>
          <w:sz w:val="24"/>
          <w:szCs w:val="24"/>
          <w:u w:color="000000"/>
        </w:rPr>
      </w:pPr>
    </w:p>
    <w:p>
      <w:pPr>
        <w:pStyle w:val="8"/>
        <w:framePr w:w="0" w:hRule="auto" w:wrap="auto" w:vAnchor="margin" w:hAnchor="text" w:yAlign="inline"/>
        <w:rPr>
          <w:rFonts w:ascii="仿宋" w:hAnsi="仿宋" w:eastAsia="仿宋" w:cs="仿宋"/>
          <w:b/>
          <w:bCs/>
          <w:outline w:val="0"/>
          <w:color w:val="000000"/>
          <w:sz w:val="24"/>
          <w:szCs w:val="24"/>
          <w:u w:color="000000"/>
        </w:rPr>
      </w:pPr>
    </w:p>
    <w:p>
      <w:pPr>
        <w:pStyle w:val="8"/>
        <w:framePr w:w="0" w:hRule="auto" w:wrap="auto" w:vAnchor="margin" w:hAnchor="text" w:yAlign="inline"/>
        <w:rPr>
          <w:rFonts w:ascii="仿宋" w:hAnsi="仿宋" w:eastAsia="仿宋" w:cs="仿宋"/>
          <w:b/>
          <w:bCs/>
          <w:outline w:val="0"/>
          <w:color w:val="000000"/>
          <w:sz w:val="24"/>
          <w:szCs w:val="24"/>
          <w:u w:val="single" w:color="000000"/>
        </w:rPr>
      </w:pPr>
      <w:r>
        <w:rPr>
          <w:rFonts w:ascii="仿宋" w:hAnsi="仿宋" w:eastAsia="仿宋" w:cs="仿宋"/>
          <w:b/>
          <w:bCs/>
          <w:outline w:val="0"/>
          <w:color w:val="000000"/>
          <w:sz w:val="24"/>
          <w:szCs w:val="24"/>
          <w:u w:color="000000"/>
          <w:rtl w:val="0"/>
          <w:lang w:val="zh-TW" w:eastAsia="zh-TW"/>
        </w:rPr>
        <w:t xml:space="preserve">                             投标代表（或法定代表人）签字：</w:t>
      </w:r>
      <w:r>
        <w:rPr>
          <w:rFonts w:ascii="仿宋" w:hAnsi="仿宋" w:eastAsia="仿宋" w:cs="仿宋"/>
          <w:b/>
          <w:bCs/>
          <w:outline w:val="0"/>
          <w:color w:val="000000"/>
          <w:sz w:val="24"/>
          <w:szCs w:val="24"/>
          <w:u w:val="single" w:color="000000"/>
          <w:rtl w:val="0"/>
          <w:lang w:val="en-US"/>
        </w:rPr>
        <w:t xml:space="preserve">               </w:t>
      </w:r>
    </w:p>
    <w:p>
      <w:pPr>
        <w:pStyle w:val="8"/>
        <w:framePr w:w="0" w:hRule="auto" w:wrap="auto" w:vAnchor="margin" w:hAnchor="text" w:yAlign="inline"/>
        <w:rPr>
          <w:rFonts w:ascii="仿宋" w:hAnsi="仿宋" w:eastAsia="仿宋" w:cs="仿宋"/>
          <w:b/>
          <w:bCs/>
          <w:outline w:val="0"/>
          <w:color w:val="000000"/>
          <w:sz w:val="24"/>
          <w:szCs w:val="24"/>
          <w:u w:val="single" w:color="000000"/>
        </w:rPr>
      </w:pPr>
      <w:r>
        <w:rPr>
          <w:rFonts w:ascii="仿宋" w:hAnsi="仿宋" w:eastAsia="仿宋" w:cs="仿宋"/>
          <w:b/>
          <w:bCs/>
          <w:outline w:val="0"/>
          <w:color w:val="000000"/>
          <w:sz w:val="24"/>
          <w:szCs w:val="24"/>
          <w:u w:color="000000"/>
          <w:rtl w:val="0"/>
          <w:lang w:val="zh-TW" w:eastAsia="zh-TW"/>
        </w:rPr>
        <w:t xml:space="preserve">                             投标单位名称（盖章）：</w:t>
      </w:r>
      <w:r>
        <w:rPr>
          <w:rFonts w:ascii="仿宋" w:hAnsi="仿宋" w:eastAsia="仿宋" w:cs="仿宋"/>
          <w:b/>
          <w:bCs/>
          <w:outline w:val="0"/>
          <w:color w:val="000000"/>
          <w:sz w:val="24"/>
          <w:szCs w:val="24"/>
          <w:u w:val="single" w:color="000000"/>
          <w:rtl w:val="0"/>
          <w:lang w:val="en-US"/>
        </w:rPr>
        <w:t xml:space="preserve">                        </w:t>
      </w:r>
    </w:p>
    <w:p>
      <w:pPr>
        <w:pStyle w:val="8"/>
        <w:framePr w:w="0" w:hRule="auto" w:wrap="auto" w:vAnchor="margin" w:hAnchor="text" w:yAlign="inline"/>
        <w:rPr>
          <w:rFonts w:ascii="仿宋" w:hAnsi="仿宋" w:eastAsia="仿宋" w:cs="仿宋"/>
          <w:b/>
          <w:bCs/>
          <w:outline w:val="0"/>
          <w:color w:val="000000"/>
          <w:sz w:val="24"/>
          <w:szCs w:val="24"/>
          <w:u w:val="single" w:color="000000"/>
        </w:rPr>
      </w:pPr>
      <w:r>
        <w:rPr>
          <w:rFonts w:ascii="仿宋" w:hAnsi="仿宋" w:eastAsia="仿宋" w:cs="仿宋"/>
          <w:b/>
          <w:bCs/>
          <w:outline w:val="0"/>
          <w:color w:val="000000"/>
          <w:sz w:val="24"/>
          <w:szCs w:val="24"/>
          <w:u w:color="000000"/>
          <w:rtl w:val="0"/>
          <w:lang w:val="zh-TW" w:eastAsia="zh-TW"/>
        </w:rPr>
        <w:t xml:space="preserve">                             投标日期：</w:t>
      </w:r>
      <w:r>
        <w:rPr>
          <w:rFonts w:ascii="仿宋" w:hAnsi="仿宋" w:eastAsia="仿宋" w:cs="仿宋"/>
          <w:b/>
          <w:bCs/>
          <w:outline w:val="0"/>
          <w:color w:val="000000"/>
          <w:sz w:val="24"/>
          <w:szCs w:val="24"/>
          <w:u w:val="single" w:color="000000"/>
          <w:rtl w:val="0"/>
          <w:lang w:val="en-US"/>
        </w:rPr>
        <w:t xml:space="preserve">                                   </w:t>
      </w:r>
    </w:p>
    <w:p>
      <w:pPr>
        <w:pStyle w:val="8"/>
        <w:framePr w:w="0" w:hRule="auto" w:wrap="auto" w:vAnchor="margin" w:hAnchor="text" w:yAlign="inline"/>
        <w:rPr>
          <w:rFonts w:ascii="仿宋" w:hAnsi="仿宋" w:eastAsia="仿宋" w:cs="仿宋"/>
          <w:b/>
          <w:bCs/>
          <w:outline w:val="0"/>
          <w:color w:val="000000"/>
          <w:sz w:val="24"/>
          <w:szCs w:val="24"/>
          <w:u w:color="000000"/>
        </w:rPr>
      </w:pPr>
    </w:p>
    <w:p>
      <w:pPr>
        <w:pStyle w:val="8"/>
        <w:framePr w:w="0" w:hRule="auto" w:wrap="auto" w:vAnchor="margin" w:hAnchor="text" w:yAlign="inline"/>
        <w:rPr>
          <w:rFonts w:ascii="仿宋" w:hAnsi="仿宋" w:eastAsia="仿宋" w:cs="仿宋"/>
          <w:b/>
          <w:bCs/>
          <w:outline w:val="0"/>
          <w:color w:val="000000"/>
          <w:sz w:val="24"/>
          <w:szCs w:val="24"/>
          <w:u w:color="000000"/>
        </w:rPr>
      </w:pPr>
    </w:p>
    <w:p>
      <w:pPr>
        <w:pStyle w:val="8"/>
        <w:framePr w:w="0" w:hRule="auto" w:wrap="auto" w:vAnchor="margin" w:hAnchor="text" w:yAlign="inline"/>
        <w:rPr>
          <w:rFonts w:ascii="仿宋" w:hAnsi="仿宋" w:eastAsia="仿宋" w:cs="仿宋"/>
          <w:b/>
          <w:bCs/>
          <w:outline w:val="0"/>
          <w:color w:val="000000"/>
          <w:sz w:val="24"/>
          <w:szCs w:val="24"/>
          <w:u w:color="000000"/>
        </w:rPr>
      </w:pPr>
    </w:p>
    <w:p>
      <w:pPr>
        <w:pStyle w:val="8"/>
        <w:framePr w:w="0" w:hRule="auto" w:wrap="auto" w:vAnchor="margin" w:hAnchor="text" w:yAlign="inline"/>
        <w:rPr>
          <w:rFonts w:ascii="仿宋" w:hAnsi="仿宋" w:eastAsia="仿宋" w:cs="仿宋"/>
          <w:b/>
          <w:bCs/>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黑体" w:hAnsi="黑体" w:eastAsia="黑体" w:cs="黑体"/>
          <w:outline w:val="0"/>
          <w:color w:val="000000"/>
          <w:sz w:val="24"/>
          <w:szCs w:val="24"/>
          <w:u w:color="000000"/>
        </w:rPr>
      </w:pPr>
    </w:p>
    <w:p>
      <w:pPr>
        <w:pStyle w:val="8"/>
        <w:framePr w:w="0" w:hRule="auto" w:wrap="auto" w:vAnchor="margin" w:hAnchor="text" w:yAlign="inline"/>
        <w:rPr>
          <w:rFonts w:ascii="仿宋" w:hAnsi="仿宋" w:eastAsia="仿宋" w:cs="仿宋"/>
          <w:b/>
          <w:bCs/>
          <w:outline w:val="0"/>
          <w:color w:val="000000"/>
          <w:sz w:val="24"/>
          <w:szCs w:val="24"/>
          <w:u w:color="000000"/>
        </w:rPr>
      </w:pPr>
      <w:r>
        <w:rPr>
          <w:rFonts w:ascii="黑体" w:hAnsi="黑体" w:eastAsia="黑体" w:cs="黑体"/>
          <w:outline w:val="0"/>
          <w:color w:val="000000"/>
          <w:sz w:val="24"/>
          <w:szCs w:val="24"/>
          <w:u w:color="000000"/>
          <w:rtl w:val="0"/>
          <w:lang w:val="zh-TW" w:eastAsia="zh-TW"/>
        </w:rPr>
        <w:t>附件</w:t>
      </w:r>
      <w:r>
        <w:rPr>
          <w:rFonts w:ascii="黑体" w:hAnsi="黑体" w:eastAsia="黑体" w:cs="黑体"/>
          <w:outline w:val="0"/>
          <w:color w:val="000000"/>
          <w:sz w:val="24"/>
          <w:szCs w:val="24"/>
          <w:u w:color="000000"/>
          <w:rtl w:val="0"/>
          <w:lang w:val="en-US"/>
        </w:rPr>
        <w:t>2</w:t>
      </w:r>
      <w:r>
        <w:rPr>
          <w:rFonts w:ascii="黑体" w:hAnsi="黑体" w:eastAsia="黑体" w:cs="黑体"/>
          <w:outline w:val="0"/>
          <w:color w:val="000000"/>
          <w:sz w:val="24"/>
          <w:szCs w:val="24"/>
          <w:u w:color="000000"/>
          <w:rtl w:val="0"/>
          <w:lang w:val="zh-TW" w:eastAsia="zh-TW"/>
        </w:rPr>
        <w:t>：</w:t>
      </w:r>
      <w:r>
        <w:rPr>
          <w:rFonts w:ascii="仿宋" w:hAnsi="仿宋" w:eastAsia="仿宋" w:cs="仿宋"/>
          <w:b/>
          <w:bCs/>
          <w:outline w:val="0"/>
          <w:color w:val="000000"/>
          <w:sz w:val="24"/>
          <w:szCs w:val="24"/>
          <w:u w:color="000000"/>
          <w:rtl w:val="0"/>
          <w:lang w:val="zh-TW" w:eastAsia="zh-TW"/>
        </w:rPr>
        <w:t>《湖州师范学院医学院生化与分子生物学实验室设备采购项目技术参数》</w:t>
      </w:r>
    </w:p>
    <w:tbl>
      <w:tblPr>
        <w:tblStyle w:val="3"/>
        <w:tblW w:w="890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77"/>
        <w:gridCol w:w="628"/>
        <w:gridCol w:w="5618"/>
        <w:gridCol w:w="545"/>
        <w:gridCol w:w="545"/>
        <w:gridCol w:w="10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35" w:hRule="atLeast"/>
        </w:trPr>
        <w:tc>
          <w:tcPr>
            <w:tcW w:w="4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宋体" w:hAnsi="宋体" w:eastAsia="宋体" w:cs="宋体"/>
                <w:b/>
                <w:bCs/>
                <w:sz w:val="18"/>
                <w:szCs w:val="18"/>
                <w:shd w:val="clear" w:color="auto" w:fill="auto"/>
                <w:rtl w:val="0"/>
                <w:lang w:val="zh-TW" w:eastAsia="zh-TW"/>
              </w:rPr>
              <w:t>序号</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宋体" w:hAnsi="宋体" w:eastAsia="宋体" w:cs="宋体"/>
                <w:b/>
                <w:bCs/>
                <w:sz w:val="18"/>
                <w:szCs w:val="18"/>
                <w:shd w:val="clear" w:color="auto" w:fill="auto"/>
                <w:rtl w:val="0"/>
                <w:lang w:val="zh-TW" w:eastAsia="zh-TW"/>
              </w:rPr>
              <w:t>名称</w:t>
            </w:r>
          </w:p>
        </w:tc>
        <w:tc>
          <w:tcPr>
            <w:tcW w:w="56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宋体" w:hAnsi="宋体" w:eastAsia="宋体" w:cs="宋体"/>
                <w:b/>
                <w:bCs/>
                <w:sz w:val="18"/>
                <w:szCs w:val="18"/>
                <w:shd w:val="clear" w:color="auto" w:fill="auto"/>
                <w:rtl w:val="0"/>
                <w:lang w:val="zh-TW" w:eastAsia="zh-TW"/>
              </w:rPr>
              <w:t>规格或技术参数指标</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宋体" w:hAnsi="宋体" w:eastAsia="宋体" w:cs="宋体"/>
                <w:b/>
                <w:bCs/>
                <w:sz w:val="18"/>
                <w:szCs w:val="18"/>
                <w:shd w:val="clear" w:color="auto" w:fill="auto"/>
                <w:rtl w:val="0"/>
                <w:lang w:val="zh-TW" w:eastAsia="zh-TW"/>
              </w:rPr>
              <w:t>单位</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宋体" w:hAnsi="宋体" w:eastAsia="宋体" w:cs="宋体"/>
                <w:b/>
                <w:bCs/>
                <w:sz w:val="18"/>
                <w:szCs w:val="18"/>
                <w:shd w:val="clear" w:color="auto" w:fill="auto"/>
                <w:rtl w:val="0"/>
                <w:lang w:val="zh-TW" w:eastAsia="zh-TW"/>
              </w:rPr>
              <w:t>数量</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宋体" w:hAnsi="宋体" w:eastAsia="宋体" w:cs="宋体"/>
                <w:b/>
                <w:bCs/>
                <w:sz w:val="18"/>
                <w:szCs w:val="18"/>
                <w:shd w:val="clear" w:color="auto" w:fill="auto"/>
                <w:rtl w:val="0"/>
                <w:lang w:val="zh-TW" w:eastAsia="zh-TW"/>
              </w:rPr>
              <w:t>参考品牌型号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22" w:hRule="atLeast"/>
        </w:trPr>
        <w:tc>
          <w:tcPr>
            <w:tcW w:w="4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Times New Roman" w:hAnsi="Times New Roman" w:eastAsia="宋体" w:cs="宋体"/>
                <w:sz w:val="18"/>
                <w:szCs w:val="18"/>
                <w:shd w:val="clear" w:color="auto" w:fill="auto"/>
                <w:rtl w:val="0"/>
                <w:lang w:val="en-US"/>
              </w:rPr>
              <w:t>1</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18"/>
                <w:szCs w:val="18"/>
                <w:shd w:val="clear" w:color="auto" w:fill="auto"/>
                <w:rtl w:val="0"/>
                <w:lang w:val="zh-TW" w:eastAsia="zh-TW"/>
              </w:rPr>
              <w:t>高速冷冻离心机</w:t>
            </w:r>
          </w:p>
        </w:tc>
        <w:tc>
          <w:tcPr>
            <w:tcW w:w="56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numPr>
                <w:ilvl w:val="0"/>
                <w:numId w:val="3"/>
              </w:numPr>
              <w:shd w:val="clear" w:color="auto" w:fill="FFFFFF"/>
              <w:jc w:val="left"/>
              <w:rPr>
                <w:kern w:val="0"/>
                <w:sz w:val="18"/>
                <w:szCs w:val="18"/>
                <w:lang w:val="zh-TW" w:eastAsia="zh-TW"/>
              </w:rPr>
            </w:pPr>
            <w:r>
              <w:rPr>
                <w:rFonts w:ascii="仿宋" w:hAnsi="仿宋" w:eastAsia="仿宋" w:cs="仿宋"/>
                <w:kern w:val="0"/>
                <w:sz w:val="18"/>
                <w:szCs w:val="18"/>
                <w:shd w:val="clear" w:color="auto" w:fill="auto"/>
                <w:rtl w:val="0"/>
                <w:lang w:val="zh-TW" w:eastAsia="zh-TW"/>
              </w:rPr>
              <w:t>转速</w:t>
            </w:r>
            <w:r>
              <w:rPr>
                <w:rFonts w:ascii="Times New Roman" w:hAnsi="Times New Roman"/>
                <w:kern w:val="0"/>
                <w:sz w:val="18"/>
                <w:szCs w:val="18"/>
                <w:shd w:val="clear" w:color="auto" w:fill="auto"/>
                <w:rtl w:val="0"/>
                <w:lang w:val="en-US"/>
              </w:rPr>
              <w:t>rpm</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500-15000rpm(</w:t>
            </w:r>
            <w:r>
              <w:rPr>
                <w:rFonts w:ascii="仿宋" w:hAnsi="仿宋" w:eastAsia="仿宋" w:cs="仿宋"/>
                <w:kern w:val="0"/>
                <w:sz w:val="18"/>
                <w:szCs w:val="18"/>
                <w:shd w:val="clear" w:color="auto" w:fill="auto"/>
                <w:rtl w:val="0"/>
                <w:lang w:val="zh-TW" w:eastAsia="zh-TW"/>
              </w:rPr>
              <w:t>以</w:t>
            </w:r>
            <w:r>
              <w:rPr>
                <w:rFonts w:ascii="Times New Roman" w:hAnsi="Times New Roman"/>
                <w:kern w:val="0"/>
                <w:sz w:val="18"/>
                <w:szCs w:val="18"/>
                <w:shd w:val="clear" w:color="auto" w:fill="auto"/>
                <w:rtl w:val="0"/>
                <w:lang w:val="en-US"/>
              </w:rPr>
              <w:t>100rpm</w:t>
            </w:r>
            <w:r>
              <w:rPr>
                <w:rFonts w:ascii="仿宋" w:hAnsi="仿宋" w:eastAsia="仿宋" w:cs="仿宋"/>
                <w:kern w:val="0"/>
                <w:sz w:val="18"/>
                <w:szCs w:val="18"/>
                <w:shd w:val="clear" w:color="auto" w:fill="auto"/>
                <w:rtl w:val="0"/>
                <w:lang w:val="zh-TW" w:eastAsia="zh-TW"/>
              </w:rPr>
              <w:t>递增</w:t>
            </w:r>
            <w:r>
              <w:rPr>
                <w:rFonts w:ascii="Times New Roman" w:hAnsi="Times New Roman"/>
                <w:kern w:val="0"/>
                <w:sz w:val="18"/>
                <w:szCs w:val="18"/>
                <w:shd w:val="clear" w:color="auto" w:fill="auto"/>
                <w:rtl w:val="0"/>
                <w:lang w:val="en-US"/>
              </w:rPr>
              <w:t>)</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最大离心介质密度：</w:t>
            </w:r>
            <w:r>
              <w:rPr>
                <w:rFonts w:ascii="Times New Roman" w:hAnsi="Times New Roman"/>
                <w:kern w:val="0"/>
                <w:sz w:val="18"/>
                <w:szCs w:val="18"/>
                <w:shd w:val="clear" w:color="auto" w:fill="auto"/>
                <w:rtl w:val="0"/>
                <w:lang w:val="en-US"/>
              </w:rPr>
              <w:t>1.2/ml</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升降速时间（</w:t>
            </w:r>
            <w:r>
              <w:rPr>
                <w:rFonts w:ascii="Times New Roman" w:hAnsi="Times New Roman"/>
                <w:kern w:val="0"/>
                <w:sz w:val="18"/>
                <w:szCs w:val="18"/>
                <w:shd w:val="clear" w:color="auto" w:fill="auto"/>
                <w:rtl w:val="0"/>
                <w:lang w:val="en-US"/>
              </w:rPr>
              <w:t>soft off</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14s</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升降速时间（</w:t>
            </w:r>
            <w:r>
              <w:rPr>
                <w:rFonts w:ascii="Times New Roman" w:hAnsi="Times New Roman"/>
                <w:kern w:val="0"/>
                <w:sz w:val="18"/>
                <w:szCs w:val="18"/>
                <w:shd w:val="clear" w:color="auto" w:fill="auto"/>
                <w:rtl w:val="0"/>
                <w:lang w:val="en-US"/>
              </w:rPr>
              <w:t>soft on</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45s</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最大容量：</w:t>
            </w:r>
            <w:r>
              <w:rPr>
                <w:rFonts w:ascii="Times New Roman" w:hAnsi="Times New Roman"/>
                <w:kern w:val="0"/>
                <w:sz w:val="18"/>
                <w:szCs w:val="18"/>
                <w:shd w:val="clear" w:color="auto" w:fill="auto"/>
                <w:rtl w:val="0"/>
                <w:lang w:val="en-US"/>
              </w:rPr>
              <w:t>24</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1.5ml/2.0ml    4</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PCR</w:t>
            </w:r>
            <w:r>
              <w:rPr>
                <w:rFonts w:ascii="仿宋" w:hAnsi="仿宋" w:eastAsia="仿宋" w:cs="仿宋"/>
                <w:kern w:val="0"/>
                <w:sz w:val="18"/>
                <w:szCs w:val="18"/>
                <w:shd w:val="clear" w:color="auto" w:fill="auto"/>
                <w:rtl w:val="0"/>
                <w:lang w:val="zh-TW" w:eastAsia="zh-TW"/>
              </w:rPr>
              <w:t xml:space="preserve">排管转子   </w:t>
            </w:r>
            <w:r>
              <w:rPr>
                <w:rFonts w:ascii="Times New Roman" w:hAnsi="Times New Roman"/>
                <w:kern w:val="0"/>
                <w:sz w:val="18"/>
                <w:szCs w:val="18"/>
                <w:shd w:val="clear" w:color="auto" w:fill="auto"/>
                <w:rtl w:val="0"/>
                <w:lang w:val="en-US"/>
              </w:rPr>
              <w:t>12</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5ml</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最大转子半径：</w:t>
            </w:r>
            <w:r>
              <w:rPr>
                <w:rFonts w:ascii="Times New Roman" w:hAnsi="Times New Roman"/>
                <w:kern w:val="0"/>
                <w:sz w:val="18"/>
                <w:szCs w:val="18"/>
                <w:shd w:val="clear" w:color="auto" w:fill="auto"/>
                <w:rtl w:val="0"/>
                <w:lang w:val="en-US"/>
              </w:rPr>
              <w:t>85mm 68mm 85mm</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最大相对离心力</w:t>
            </w:r>
            <w:r>
              <w:rPr>
                <w:rFonts w:ascii="Times New Roman" w:hAnsi="Times New Roman"/>
                <w:kern w:val="0"/>
                <w:sz w:val="18"/>
                <w:szCs w:val="18"/>
                <w:shd w:val="clear" w:color="auto" w:fill="auto"/>
                <w:rtl w:val="0"/>
                <w:lang w:val="en-US"/>
              </w:rPr>
              <w:t>rcf</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100-21400</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g 100-17100</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g 100-21400</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g</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控温精度（</w:t>
            </w:r>
            <w:r>
              <w:rPr>
                <w:rFonts w:ascii="Times New Roman" w:hAnsi="Times New Roman"/>
                <w:kern w:val="0"/>
                <w:sz w:val="18"/>
                <w:szCs w:val="18"/>
                <w:shd w:val="clear" w:color="auto" w:fill="auto"/>
                <w:rtl w:val="0"/>
                <w:lang w:val="en-US"/>
              </w:rPr>
              <w:t>4</w:t>
            </w:r>
            <w:r>
              <w:rPr>
                <w:rFonts w:hint="default" w:ascii="Arial Unicode MS" w:hAnsi="Arial Unicode MS" w:eastAsia="Arial Unicode MS" w:cs="Arial Unicode MS"/>
                <w:b w:val="0"/>
                <w:bCs w:val="0"/>
                <w:i w:val="0"/>
                <w:iCs w:val="0"/>
                <w:kern w:val="0"/>
                <w:sz w:val="18"/>
                <w:szCs w:val="18"/>
                <w:shd w:val="clear" w:color="auto" w:fill="auto"/>
                <w:rtl w:val="0"/>
                <w:lang w:val="en-US"/>
              </w:rPr>
              <w:t>℃</w:t>
            </w:r>
            <w:r>
              <w:rPr>
                <w:rFonts w:ascii="仿宋" w:hAnsi="仿宋" w:eastAsia="仿宋" w:cs="仿宋"/>
                <w:kern w:val="0"/>
                <w:sz w:val="18"/>
                <w:szCs w:val="18"/>
                <w:shd w:val="clear" w:color="auto" w:fill="auto"/>
                <w:rtl w:val="0"/>
                <w:lang w:val="zh-TW" w:eastAsia="zh-TW"/>
              </w:rPr>
              <w:t>时）：</w:t>
            </w:r>
            <w:r>
              <w:rPr>
                <w:rFonts w:ascii="Times New Roman" w:hAnsi="Times New Roman"/>
                <w:kern w:val="0"/>
                <w:sz w:val="18"/>
                <w:szCs w:val="18"/>
                <w:shd w:val="clear" w:color="auto" w:fill="auto"/>
                <w:rtl w:val="0"/>
                <w:lang w:val="en-US"/>
              </w:rPr>
              <w:t>2</w:t>
            </w:r>
            <w:r>
              <w:rPr>
                <w:rFonts w:hint="default" w:ascii="Arial Unicode MS" w:hAnsi="Arial Unicode MS" w:eastAsia="Arial Unicode MS" w:cs="Arial Unicode MS"/>
                <w:b w:val="0"/>
                <w:bCs w:val="0"/>
                <w:i w:val="0"/>
                <w:iCs w:val="0"/>
                <w:kern w:val="0"/>
                <w:sz w:val="18"/>
                <w:szCs w:val="18"/>
                <w:shd w:val="clear" w:color="auto" w:fill="auto"/>
                <w:rtl w:val="0"/>
                <w:lang w:val="en-US"/>
              </w:rPr>
              <w:t>℃</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到</w:t>
            </w:r>
            <w:r>
              <w:rPr>
                <w:rFonts w:ascii="Times New Roman" w:hAnsi="Times New Roman"/>
                <w:kern w:val="0"/>
                <w:sz w:val="18"/>
                <w:szCs w:val="18"/>
                <w:shd w:val="clear" w:color="auto" w:fill="auto"/>
                <w:rtl w:val="0"/>
                <w:lang w:val="en-US"/>
              </w:rPr>
              <w:t>4</w:t>
            </w:r>
            <w:r>
              <w:rPr>
                <w:rFonts w:hint="default" w:ascii="Arial Unicode MS" w:hAnsi="Arial Unicode MS" w:eastAsia="Arial Unicode MS" w:cs="Arial Unicode MS"/>
                <w:b w:val="0"/>
                <w:bCs w:val="0"/>
                <w:i w:val="0"/>
                <w:iCs w:val="0"/>
                <w:kern w:val="0"/>
                <w:sz w:val="18"/>
                <w:szCs w:val="18"/>
                <w:shd w:val="clear" w:color="auto" w:fill="auto"/>
                <w:rtl w:val="0"/>
                <w:lang w:val="en-US"/>
              </w:rPr>
              <w:t>℃</w:t>
            </w:r>
            <w:r>
              <w:rPr>
                <w:rFonts w:ascii="仿宋" w:hAnsi="仿宋" w:eastAsia="仿宋" w:cs="仿宋"/>
                <w:kern w:val="0"/>
                <w:sz w:val="18"/>
                <w:szCs w:val="18"/>
                <w:shd w:val="clear" w:color="auto" w:fill="auto"/>
                <w:rtl w:val="0"/>
                <w:lang w:val="zh-TW" w:eastAsia="zh-TW"/>
              </w:rPr>
              <w:t>多少时间：</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20min</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温度范围：</w:t>
            </w:r>
            <w:r>
              <w:rPr>
                <w:rFonts w:ascii="Times New Roman" w:hAnsi="Times New Roman"/>
                <w:kern w:val="0"/>
                <w:sz w:val="18"/>
                <w:szCs w:val="18"/>
                <w:shd w:val="clear" w:color="auto" w:fill="auto"/>
                <w:rtl w:val="0"/>
                <w:lang w:val="en-US"/>
              </w:rPr>
              <w:t>-10</w:t>
            </w:r>
            <w:r>
              <w:rPr>
                <w:rFonts w:hint="default" w:ascii="Arial Unicode MS" w:hAnsi="Arial Unicode MS" w:eastAsia="Arial Unicode MS" w:cs="Arial Unicode MS"/>
                <w:b w:val="0"/>
                <w:bCs w:val="0"/>
                <w:i w:val="0"/>
                <w:iCs w:val="0"/>
                <w:kern w:val="0"/>
                <w:sz w:val="18"/>
                <w:szCs w:val="18"/>
                <w:shd w:val="clear" w:color="auto" w:fill="auto"/>
                <w:rtl w:val="0"/>
                <w:lang w:val="en-US"/>
              </w:rPr>
              <w:t>℃</w:t>
            </w:r>
            <w:r>
              <w:rPr>
                <w:rFonts w:ascii="仿宋" w:hAnsi="仿宋" w:eastAsia="仿宋" w:cs="仿宋"/>
                <w:kern w:val="0"/>
                <w:sz w:val="18"/>
                <w:szCs w:val="18"/>
                <w:shd w:val="clear" w:color="auto" w:fill="auto"/>
                <w:rtl w:val="0"/>
                <w:lang w:val="zh-TW" w:eastAsia="zh-TW"/>
              </w:rPr>
              <w:t>至</w:t>
            </w:r>
            <w:r>
              <w:rPr>
                <w:rFonts w:ascii="Times New Roman" w:hAnsi="Times New Roman"/>
                <w:kern w:val="0"/>
                <w:sz w:val="18"/>
                <w:szCs w:val="18"/>
                <w:shd w:val="clear" w:color="auto" w:fill="auto"/>
                <w:rtl w:val="0"/>
                <w:lang w:val="en-US"/>
              </w:rPr>
              <w:t>40</w:t>
            </w:r>
            <w:r>
              <w:rPr>
                <w:rFonts w:hint="default" w:ascii="Arial Unicode MS" w:hAnsi="Arial Unicode MS" w:eastAsia="Arial Unicode MS" w:cs="Arial Unicode MS"/>
                <w:b w:val="0"/>
                <w:bCs w:val="0"/>
                <w:i w:val="0"/>
                <w:iCs w:val="0"/>
                <w:kern w:val="0"/>
                <w:sz w:val="18"/>
                <w:szCs w:val="18"/>
                <w:shd w:val="clear" w:color="auto" w:fill="auto"/>
                <w:rtl w:val="0"/>
                <w:lang w:val="en-US"/>
              </w:rPr>
              <w:t>℃</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功率：</w:t>
            </w:r>
            <w:r>
              <w:rPr>
                <w:rFonts w:ascii="Times New Roman" w:hAnsi="Times New Roman"/>
                <w:kern w:val="0"/>
                <w:sz w:val="18"/>
                <w:szCs w:val="18"/>
                <w:shd w:val="clear" w:color="auto" w:fill="auto"/>
                <w:rtl w:val="0"/>
                <w:lang w:val="en-US"/>
              </w:rPr>
              <w:t>500W</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外形尺寸（长</w:t>
            </w:r>
            <w:r>
              <w:rPr>
                <w:rFonts w:hint="default" w:ascii="Times New Roman" w:hAnsi="Times New Roman"/>
                <w:kern w:val="0"/>
                <w:sz w:val="18"/>
                <w:szCs w:val="18"/>
                <w:shd w:val="clear" w:color="auto" w:fill="auto"/>
                <w:rtl w:val="0"/>
                <w:lang w:val="en-US"/>
              </w:rPr>
              <w:t>×</w:t>
            </w:r>
            <w:r>
              <w:rPr>
                <w:rFonts w:ascii="仿宋" w:hAnsi="仿宋" w:eastAsia="仿宋" w:cs="仿宋"/>
                <w:kern w:val="0"/>
                <w:sz w:val="18"/>
                <w:szCs w:val="18"/>
                <w:shd w:val="clear" w:color="auto" w:fill="auto"/>
                <w:rtl w:val="0"/>
                <w:lang w:val="zh-TW" w:eastAsia="zh-TW"/>
              </w:rPr>
              <w:t>宽</w:t>
            </w:r>
            <w:r>
              <w:rPr>
                <w:rFonts w:hint="default" w:ascii="Times New Roman" w:hAnsi="Times New Roman"/>
                <w:kern w:val="0"/>
                <w:sz w:val="18"/>
                <w:szCs w:val="18"/>
                <w:shd w:val="clear" w:color="auto" w:fill="auto"/>
                <w:rtl w:val="0"/>
                <w:lang w:val="en-US"/>
              </w:rPr>
              <w:t>×</w:t>
            </w:r>
            <w:r>
              <w:rPr>
                <w:rFonts w:ascii="仿宋" w:hAnsi="仿宋" w:eastAsia="仿宋" w:cs="仿宋"/>
                <w:kern w:val="0"/>
                <w:sz w:val="18"/>
                <w:szCs w:val="18"/>
                <w:shd w:val="clear" w:color="auto" w:fill="auto"/>
                <w:rtl w:val="0"/>
                <w:lang w:val="zh-TW" w:eastAsia="zh-TW"/>
              </w:rPr>
              <w:t>高）</w:t>
            </w:r>
            <w:r>
              <w:rPr>
                <w:rFonts w:ascii="Times New Roman" w:hAnsi="Times New Roman"/>
                <w:kern w:val="0"/>
                <w:sz w:val="18"/>
                <w:szCs w:val="18"/>
                <w:shd w:val="clear" w:color="auto" w:fill="auto"/>
                <w:rtl w:val="0"/>
                <w:lang w:val="en-US"/>
              </w:rPr>
              <w:t>mm</w:t>
            </w:r>
            <w:r>
              <w:rPr>
                <w:rFonts w:ascii="仿宋" w:hAnsi="仿宋" w:eastAsia="仿宋" w:cs="仿宋"/>
                <w:kern w:val="0"/>
                <w:sz w:val="18"/>
                <w:szCs w:val="18"/>
                <w:shd w:val="clear" w:color="auto" w:fill="auto"/>
                <w:rtl w:val="0"/>
                <w:lang w:val="zh-TW" w:eastAsia="zh-TW"/>
              </w:rPr>
              <w:t xml:space="preserve">： </w:t>
            </w:r>
            <w:r>
              <w:rPr>
                <w:rFonts w:ascii="Times New Roman" w:hAnsi="Times New Roman"/>
                <w:kern w:val="0"/>
                <w:sz w:val="18"/>
                <w:szCs w:val="18"/>
                <w:shd w:val="clear" w:color="auto" w:fill="auto"/>
                <w:rtl w:val="0"/>
                <w:lang w:val="en-US"/>
              </w:rPr>
              <w:t>300</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500</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320</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净重（含转子）：</w:t>
            </w:r>
            <w:r>
              <w:rPr>
                <w:rFonts w:ascii="Times New Roman" w:hAnsi="Times New Roman"/>
                <w:kern w:val="0"/>
                <w:sz w:val="18"/>
                <w:szCs w:val="18"/>
                <w:shd w:val="clear" w:color="auto" w:fill="auto"/>
                <w:rtl w:val="0"/>
                <w:lang w:val="en-US"/>
              </w:rPr>
              <w:t>28kg</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时间设定：</w:t>
            </w:r>
            <w:r>
              <w:rPr>
                <w:rFonts w:ascii="Times New Roman" w:hAnsi="Times New Roman"/>
                <w:kern w:val="0"/>
                <w:sz w:val="18"/>
                <w:szCs w:val="18"/>
                <w:shd w:val="clear" w:color="auto" w:fill="auto"/>
                <w:rtl w:val="0"/>
                <w:lang w:val="en-US"/>
              </w:rPr>
              <w:t>1s-99min59s(</w:t>
            </w:r>
            <w:r>
              <w:rPr>
                <w:rFonts w:ascii="仿宋" w:hAnsi="仿宋" w:eastAsia="仿宋" w:cs="仿宋"/>
                <w:kern w:val="0"/>
                <w:sz w:val="18"/>
                <w:szCs w:val="18"/>
                <w:shd w:val="clear" w:color="auto" w:fill="auto"/>
                <w:rtl w:val="0"/>
                <w:lang w:val="zh-TW" w:eastAsia="zh-TW"/>
              </w:rPr>
              <w:t>可瞬间离心</w:t>
            </w:r>
            <w:r>
              <w:rPr>
                <w:rFonts w:ascii="Times New Roman" w:hAnsi="Times New Roman"/>
                <w:kern w:val="0"/>
                <w:sz w:val="18"/>
                <w:szCs w:val="18"/>
                <w:shd w:val="clear" w:color="auto" w:fill="auto"/>
                <w:rtl w:val="0"/>
                <w:lang w:val="en-US"/>
              </w:rPr>
              <w:t>)</w:t>
            </w:r>
          </w:p>
          <w:p>
            <w:pPr>
              <w:pStyle w:val="8"/>
              <w:framePr w:w="0" w:hRule="auto" w:wrap="auto" w:vAnchor="margin" w:hAnchor="text" w:yAlign="inline"/>
              <w:widowControl/>
              <w:numPr>
                <w:ilvl w:val="0"/>
                <w:numId w:val="3"/>
              </w:numPr>
              <w:shd w:val="clear" w:color="auto" w:fill="FFFFFF"/>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电源 ：</w:t>
            </w:r>
            <w:r>
              <w:rPr>
                <w:rFonts w:ascii="Times New Roman" w:hAnsi="Times New Roman"/>
                <w:kern w:val="0"/>
                <w:sz w:val="18"/>
                <w:szCs w:val="18"/>
                <w:shd w:val="clear" w:color="auto" w:fill="auto"/>
                <w:rtl w:val="0"/>
                <w:lang w:val="en-US"/>
              </w:rPr>
              <w:t>AC100-120V/AC200-240V  50-60Hz</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z w:val="18"/>
                <w:szCs w:val="18"/>
                <w:shd w:val="clear" w:color="auto" w:fill="auto"/>
                <w:rtl w:val="0"/>
                <w:lang w:val="zh-TW" w:eastAsia="zh-TW"/>
              </w:rPr>
              <w:t>台</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_GB2312" w:hAnsi="仿宋_GB2312" w:eastAsia="仿宋_GB2312" w:cs="仿宋_GB2312"/>
                <w:b/>
                <w:bCs/>
                <w:kern w:val="0"/>
                <w:sz w:val="18"/>
                <w:szCs w:val="18"/>
                <w:shd w:val="clear" w:color="auto" w:fill="auto"/>
                <w:rtl w:val="0"/>
                <w:lang w:val="en-US"/>
              </w:rPr>
              <w:t>1</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24"/>
                <w:szCs w:val="24"/>
                <w:shd w:val="clear" w:color="auto" w:fill="auto"/>
                <w:rtl w:val="0"/>
                <w:lang w:val="zh-TW" w:eastAsia="zh-TW"/>
              </w:rPr>
              <w:t>杭州奥盛</w:t>
            </w:r>
            <w:r>
              <w:rPr>
                <w:rFonts w:ascii="Times New Roman" w:hAnsi="Times New Roman"/>
                <w:sz w:val="24"/>
                <w:szCs w:val="24"/>
                <w:shd w:val="clear" w:color="auto" w:fill="auto"/>
                <w:rtl w:val="0"/>
                <w:lang w:val="en-US"/>
              </w:rPr>
              <w:t>Icen24R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566" w:hRule="atLeast"/>
        </w:trPr>
        <w:tc>
          <w:tcPr>
            <w:tcW w:w="4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Times New Roman" w:hAnsi="Times New Roman" w:eastAsia="宋体" w:cs="宋体"/>
                <w:sz w:val="18"/>
                <w:szCs w:val="18"/>
                <w:shd w:val="clear" w:color="auto" w:fill="auto"/>
                <w:rtl w:val="0"/>
                <w:lang w:val="en-US"/>
              </w:rPr>
              <w:t>2</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18"/>
                <w:szCs w:val="18"/>
                <w:shd w:val="clear" w:color="auto" w:fill="auto"/>
                <w:rtl w:val="0"/>
                <w:lang w:val="zh-TW" w:eastAsia="zh-TW"/>
              </w:rPr>
              <w:t>凝胶成像系统</w:t>
            </w:r>
          </w:p>
        </w:tc>
        <w:tc>
          <w:tcPr>
            <w:tcW w:w="56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numPr>
                <w:ilvl w:val="0"/>
                <w:numId w:val="4"/>
              </w:numPr>
              <w:shd w:val="clear" w:color="auto" w:fill="FFFFFF"/>
              <w:jc w:val="left"/>
              <w:rPr>
                <w:sz w:val="18"/>
                <w:szCs w:val="18"/>
                <w:lang w:val="en-US"/>
              </w:rPr>
            </w:pPr>
            <w:r>
              <w:rPr>
                <w:rFonts w:hint="default" w:ascii="Arial Unicode MS" w:hAnsi="Arial Unicode MS" w:eastAsia="Arial Unicode MS" w:cs="Arial Unicode MS"/>
                <w:b w:val="0"/>
                <w:bCs w:val="0"/>
                <w:i w:val="0"/>
                <w:iCs w:val="0"/>
                <w:sz w:val="18"/>
                <w:szCs w:val="18"/>
                <w:shd w:val="clear" w:color="auto" w:fill="auto"/>
                <w:rtl w:val="0"/>
                <w:lang w:val="en-US"/>
              </w:rPr>
              <w:t>★</w:t>
            </w:r>
            <w:r>
              <w:rPr>
                <w:rFonts w:ascii="仿宋" w:hAnsi="仿宋" w:eastAsia="仿宋" w:cs="仿宋"/>
                <w:sz w:val="18"/>
                <w:szCs w:val="18"/>
                <w:shd w:val="clear" w:color="auto" w:fill="auto"/>
                <w:rtl w:val="0"/>
                <w:lang w:val="zh-TW" w:eastAsia="zh-TW"/>
              </w:rPr>
              <w:t>摄像头</w:t>
            </w:r>
            <w:r>
              <w:rPr>
                <w:rFonts w:ascii="Times New Roman" w:hAnsi="Times New Roman"/>
                <w:sz w:val="18"/>
                <w:szCs w:val="18"/>
                <w:shd w:val="clear" w:color="auto" w:fill="auto"/>
                <w:rtl w:val="0"/>
                <w:lang w:val="en-US"/>
              </w:rPr>
              <w:t>: Tanon 3000</w:t>
            </w:r>
            <w:r>
              <w:rPr>
                <w:rFonts w:ascii="仿宋" w:hAnsi="仿宋" w:eastAsia="仿宋" w:cs="仿宋"/>
                <w:sz w:val="18"/>
                <w:szCs w:val="18"/>
                <w:shd w:val="clear" w:color="auto" w:fill="auto"/>
                <w:rtl w:val="0"/>
                <w:lang w:val="zh-TW" w:eastAsia="zh-TW"/>
              </w:rPr>
              <w:t>高分辨率低照度数码摄像头</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感光芯片</w:t>
            </w:r>
            <w:r>
              <w:rPr>
                <w:rFonts w:ascii="Times New Roman" w:hAnsi="Times New Roman"/>
                <w:sz w:val="18"/>
                <w:szCs w:val="18"/>
                <w:shd w:val="clear" w:color="auto" w:fill="auto"/>
                <w:rtl w:val="0"/>
                <w:lang w:val="en-US"/>
              </w:rPr>
              <w:t>: CCD</w:t>
            </w:r>
            <w:r>
              <w:rPr>
                <w:rFonts w:ascii="仿宋" w:hAnsi="仿宋" w:eastAsia="仿宋" w:cs="仿宋"/>
                <w:sz w:val="18"/>
                <w:szCs w:val="18"/>
                <w:shd w:val="clear" w:color="auto" w:fill="auto"/>
                <w:rtl w:val="0"/>
                <w:lang w:val="zh-TW" w:eastAsia="zh-TW"/>
              </w:rPr>
              <w:t>芯片：</w:t>
            </w:r>
            <w:r>
              <w:rPr>
                <w:rFonts w:ascii="Times New Roman" w:hAnsi="Times New Roman"/>
                <w:sz w:val="18"/>
                <w:szCs w:val="18"/>
                <w:shd w:val="clear" w:color="auto" w:fill="auto"/>
                <w:rtl w:val="0"/>
                <w:lang w:val="en-US"/>
              </w:rPr>
              <w:t>SONY ICX 674 CCD</w:t>
            </w:r>
            <w:r>
              <w:rPr>
                <w:rFonts w:ascii="仿宋" w:hAnsi="仿宋" w:eastAsia="仿宋" w:cs="仿宋"/>
                <w:sz w:val="18"/>
                <w:szCs w:val="18"/>
                <w:shd w:val="clear" w:color="auto" w:fill="auto"/>
                <w:rtl w:val="0"/>
                <w:lang w:val="zh-TW" w:eastAsia="zh-TW"/>
              </w:rPr>
              <w:t>芯片</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感光效率</w:t>
            </w:r>
            <w:r>
              <w:rPr>
                <w:rFonts w:ascii="Times New Roman" w:hAnsi="Times New Roman"/>
                <w:sz w:val="18"/>
                <w:szCs w:val="18"/>
                <w:shd w:val="clear" w:color="auto" w:fill="auto"/>
                <w:rtl w:val="0"/>
                <w:lang w:val="en-US"/>
              </w:rPr>
              <w:t>: CCD</w:t>
            </w:r>
            <w:r>
              <w:rPr>
                <w:rFonts w:ascii="仿宋" w:hAnsi="仿宋" w:eastAsia="仿宋" w:cs="仿宋"/>
                <w:sz w:val="18"/>
                <w:szCs w:val="18"/>
                <w:shd w:val="clear" w:color="auto" w:fill="auto"/>
                <w:rtl w:val="0"/>
                <w:lang w:val="zh-TW" w:eastAsia="zh-TW"/>
              </w:rPr>
              <w:t>芯片光电转换效率：</w:t>
            </w:r>
            <w:r>
              <w:rPr>
                <w:rFonts w:ascii="Times New Roman" w:hAnsi="Times New Roman"/>
                <w:sz w:val="18"/>
                <w:szCs w:val="18"/>
                <w:shd w:val="clear" w:color="auto" w:fill="auto"/>
                <w:rtl w:val="0"/>
                <w:lang w:val="en-US"/>
              </w:rPr>
              <w:t>High QE: 75%</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暗电流</w:t>
            </w:r>
            <w:r>
              <w:rPr>
                <w:rFonts w:ascii="Times New Roman" w:hAnsi="Times New Roman"/>
                <w:sz w:val="18"/>
                <w:szCs w:val="18"/>
                <w:shd w:val="clear" w:color="auto" w:fill="auto"/>
                <w:rtl w:val="0"/>
                <w:lang w:val="en-US"/>
              </w:rPr>
              <w:t>: 1e-/pixel/sec. @ 25</w:t>
            </w:r>
            <w:r>
              <w:rPr>
                <w:rFonts w:hint="default" w:ascii="Times New Roman" w:hAnsi="Times New Roman"/>
                <w:sz w:val="18"/>
                <w:szCs w:val="18"/>
                <w:shd w:val="clear" w:color="auto" w:fill="auto"/>
                <w:rtl w:val="0"/>
                <w:lang w:val="en-US"/>
              </w:rPr>
              <w:t xml:space="preserve">º </w:t>
            </w:r>
            <w:r>
              <w:rPr>
                <w:rFonts w:ascii="Times New Roman" w:hAnsi="Times New Roman"/>
                <w:sz w:val="18"/>
                <w:szCs w:val="18"/>
                <w:shd w:val="clear" w:color="auto" w:fill="auto"/>
                <w:rtl w:val="0"/>
                <w:lang w:val="en-US"/>
              </w:rPr>
              <w:t>C</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灵敏度</w:t>
            </w:r>
            <w:r>
              <w:rPr>
                <w:rFonts w:ascii="Times New Roman" w:hAnsi="Times New Roman"/>
                <w:sz w:val="18"/>
                <w:szCs w:val="18"/>
                <w:shd w:val="clear" w:color="auto" w:fill="auto"/>
                <w:rtl w:val="0"/>
                <w:lang w:val="en-US"/>
              </w:rPr>
              <w:t xml:space="preserve">: </w:t>
            </w:r>
            <w:r>
              <w:rPr>
                <w:rFonts w:ascii="仿宋" w:hAnsi="仿宋" w:eastAsia="仿宋" w:cs="仿宋"/>
                <w:sz w:val="18"/>
                <w:szCs w:val="18"/>
                <w:shd w:val="clear" w:color="auto" w:fill="auto"/>
                <w:rtl w:val="0"/>
                <w:lang w:val="zh-TW" w:eastAsia="zh-TW"/>
              </w:rPr>
              <w:t>低于</w:t>
            </w:r>
            <w:r>
              <w:rPr>
                <w:rFonts w:ascii="Times New Roman" w:hAnsi="Times New Roman"/>
                <w:sz w:val="18"/>
                <w:szCs w:val="18"/>
                <w:shd w:val="clear" w:color="auto" w:fill="auto"/>
                <w:rtl w:val="0"/>
                <w:lang w:val="en-US"/>
              </w:rPr>
              <w:t>10pg</w:t>
            </w:r>
            <w:r>
              <w:rPr>
                <w:rFonts w:ascii="仿宋" w:hAnsi="仿宋" w:eastAsia="仿宋" w:cs="仿宋"/>
                <w:sz w:val="18"/>
                <w:szCs w:val="18"/>
                <w:shd w:val="clear" w:color="auto" w:fill="auto"/>
                <w:rtl w:val="0"/>
                <w:lang w:val="zh-TW" w:eastAsia="zh-TW"/>
              </w:rPr>
              <w:t>经</w:t>
            </w:r>
            <w:r>
              <w:rPr>
                <w:rFonts w:ascii="Times New Roman" w:hAnsi="Times New Roman"/>
                <w:sz w:val="18"/>
                <w:szCs w:val="18"/>
                <w:shd w:val="clear" w:color="auto" w:fill="auto"/>
                <w:rtl w:val="0"/>
                <w:lang w:val="en-US"/>
              </w:rPr>
              <w:t>EB</w:t>
            </w:r>
            <w:r>
              <w:rPr>
                <w:rFonts w:ascii="仿宋" w:hAnsi="仿宋" w:eastAsia="仿宋" w:cs="仿宋"/>
                <w:sz w:val="18"/>
                <w:szCs w:val="18"/>
                <w:shd w:val="clear" w:color="auto" w:fill="auto"/>
                <w:rtl w:val="0"/>
                <w:lang w:val="zh-TW" w:eastAsia="zh-TW"/>
              </w:rPr>
              <w:t>染色的双链</w:t>
            </w:r>
            <w:r>
              <w:rPr>
                <w:rFonts w:ascii="Times New Roman" w:hAnsi="Times New Roman"/>
                <w:sz w:val="18"/>
                <w:szCs w:val="18"/>
                <w:shd w:val="clear" w:color="auto" w:fill="auto"/>
                <w:rtl w:val="0"/>
                <w:lang w:val="en-US"/>
              </w:rPr>
              <w:t>DNA</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读出燥声</w:t>
            </w:r>
            <w:r>
              <w:rPr>
                <w:rFonts w:ascii="Times New Roman" w:hAnsi="Times New Roman"/>
                <w:sz w:val="18"/>
                <w:szCs w:val="18"/>
                <w:shd w:val="clear" w:color="auto" w:fill="auto"/>
                <w:rtl w:val="0"/>
                <w:lang w:val="en-US"/>
              </w:rPr>
              <w:t>: 5.1e- RMS at 12 MHz</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信噪比</w:t>
            </w:r>
            <w:r>
              <w:rPr>
                <w:rFonts w:ascii="Times New Roman" w:hAnsi="Times New Roman"/>
                <w:sz w:val="18"/>
                <w:szCs w:val="18"/>
                <w:shd w:val="clear" w:color="auto" w:fill="auto"/>
                <w:rtl w:val="0"/>
                <w:lang w:val="en-US"/>
              </w:rPr>
              <w:t xml:space="preserve">: </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68db</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曝光时间</w:t>
            </w:r>
            <w:r>
              <w:rPr>
                <w:rFonts w:ascii="Times New Roman" w:hAnsi="Times New Roman"/>
                <w:sz w:val="18"/>
                <w:szCs w:val="18"/>
                <w:shd w:val="clear" w:color="auto" w:fill="auto"/>
                <w:rtl w:val="0"/>
                <w:lang w:val="en-US"/>
              </w:rPr>
              <w:t>: 1ms-120min</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有效像数</w:t>
            </w:r>
            <w:r>
              <w:rPr>
                <w:rFonts w:ascii="Times New Roman" w:hAnsi="Times New Roman"/>
                <w:sz w:val="18"/>
                <w:szCs w:val="18"/>
                <w:shd w:val="clear" w:color="auto" w:fill="auto"/>
                <w:rtl w:val="0"/>
                <w:lang w:val="en-US"/>
              </w:rPr>
              <w:t>: 1920 X 1460</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 xml:space="preserve">像数密度 </w:t>
            </w:r>
            <w:r>
              <w:rPr>
                <w:rFonts w:ascii="Times New Roman" w:hAnsi="Times New Roman"/>
                <w:sz w:val="18"/>
                <w:szCs w:val="18"/>
                <w:shd w:val="clear" w:color="auto" w:fill="auto"/>
                <w:rtl w:val="0"/>
                <w:lang w:val="en-US"/>
              </w:rPr>
              <w:t xml:space="preserve">: 16 bit </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0 - 65535</w:t>
            </w:r>
            <w:r>
              <w:rPr>
                <w:rFonts w:ascii="仿宋" w:hAnsi="仿宋" w:eastAsia="仿宋" w:cs="仿宋"/>
                <w:sz w:val="18"/>
                <w:szCs w:val="18"/>
                <w:shd w:val="clear" w:color="auto" w:fill="auto"/>
                <w:rtl w:val="0"/>
                <w:lang w:val="zh-TW" w:eastAsia="zh-TW"/>
              </w:rPr>
              <w:t>色）</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像素合并</w:t>
            </w:r>
            <w:r>
              <w:rPr>
                <w:rFonts w:ascii="Times New Roman" w:hAnsi="Times New Roman"/>
                <w:sz w:val="18"/>
                <w:szCs w:val="18"/>
                <w:shd w:val="clear" w:color="auto" w:fill="auto"/>
                <w:rtl w:val="0"/>
                <w:lang w:val="en-US"/>
              </w:rPr>
              <w:t>: 1</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1</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2</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2</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4</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4</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分辨率</w:t>
            </w:r>
            <w:r>
              <w:rPr>
                <w:rFonts w:ascii="Times New Roman" w:hAnsi="Times New Roman"/>
                <w:sz w:val="18"/>
                <w:szCs w:val="18"/>
                <w:shd w:val="clear" w:color="auto" w:fill="auto"/>
                <w:rtl w:val="0"/>
                <w:lang w:val="en-US"/>
              </w:rPr>
              <w:t>: 280</w:t>
            </w:r>
            <w:r>
              <w:rPr>
                <w:rFonts w:ascii="仿宋" w:hAnsi="仿宋" w:eastAsia="仿宋" w:cs="仿宋"/>
                <w:sz w:val="18"/>
                <w:szCs w:val="18"/>
                <w:shd w:val="clear" w:color="auto" w:fill="auto"/>
                <w:rtl w:val="0"/>
                <w:lang w:val="zh-TW" w:eastAsia="zh-TW"/>
              </w:rPr>
              <w:t>万像素</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动态范围</w:t>
            </w:r>
            <w:r>
              <w:rPr>
                <w:rFonts w:ascii="Times New Roman" w:hAnsi="Times New Roman"/>
                <w:sz w:val="18"/>
                <w:szCs w:val="18"/>
                <w:shd w:val="clear" w:color="auto" w:fill="auto"/>
                <w:rtl w:val="0"/>
                <w:lang w:val="en-US"/>
              </w:rPr>
              <w:t xml:space="preserve">: </w:t>
            </w:r>
            <w:r>
              <w:rPr>
                <w:rFonts w:hint="eastAsia" w:ascii="Arial Unicode MS" w:hAnsi="Arial Unicode MS" w:eastAsia="Arial Unicode MS" w:cs="Arial Unicode MS"/>
                <w:b w:val="0"/>
                <w:bCs w:val="0"/>
                <w:i w:val="0"/>
                <w:iCs w:val="0"/>
                <w:sz w:val="18"/>
                <w:szCs w:val="18"/>
                <w:shd w:val="clear" w:color="auto" w:fill="auto"/>
                <w:rtl w:val="0"/>
                <w:lang w:val="en-US"/>
              </w:rPr>
              <w:t>﹥</w:t>
            </w:r>
            <w:r>
              <w:rPr>
                <w:rFonts w:ascii="Times New Roman" w:hAnsi="Times New Roman"/>
                <w:sz w:val="18"/>
                <w:szCs w:val="18"/>
                <w:shd w:val="clear" w:color="auto" w:fill="auto"/>
                <w:rtl w:val="0"/>
                <w:lang w:val="en-US"/>
              </w:rPr>
              <w:t>4.5</w:t>
            </w:r>
            <w:r>
              <w:rPr>
                <w:rFonts w:ascii="仿宋" w:hAnsi="仿宋" w:eastAsia="仿宋" w:cs="仿宋"/>
                <w:sz w:val="18"/>
                <w:szCs w:val="18"/>
                <w:shd w:val="clear" w:color="auto" w:fill="auto"/>
                <w:rtl w:val="0"/>
                <w:lang w:val="zh-TW" w:eastAsia="zh-TW"/>
              </w:rPr>
              <w:t>个数量级</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电动镜头</w:t>
            </w:r>
            <w:r>
              <w:rPr>
                <w:rFonts w:ascii="Times New Roman" w:hAnsi="Times New Roman"/>
                <w:sz w:val="18"/>
                <w:szCs w:val="18"/>
                <w:shd w:val="clear" w:color="auto" w:fill="auto"/>
                <w:rtl w:val="0"/>
                <w:lang w:val="en-US"/>
              </w:rPr>
              <w:t>: Computar M6Z1212M 2/3</w:t>
            </w:r>
            <w:r>
              <w:rPr>
                <w:rFonts w:ascii="仿宋" w:hAnsi="仿宋" w:eastAsia="仿宋" w:cs="仿宋"/>
                <w:sz w:val="18"/>
                <w:szCs w:val="18"/>
                <w:shd w:val="clear" w:color="auto" w:fill="auto"/>
                <w:rtl w:val="0"/>
                <w:lang w:val="zh-TW" w:eastAsia="zh-TW"/>
              </w:rPr>
              <w:t>英寸大口径高通透镜头</w:t>
            </w:r>
            <w:r>
              <w:rPr>
                <w:rFonts w:ascii="Times New Roman" w:hAnsi="Times New Roman"/>
                <w:sz w:val="18"/>
                <w:szCs w:val="18"/>
                <w:shd w:val="clear" w:color="auto" w:fill="auto"/>
                <w:rtl w:val="0"/>
                <w:lang w:val="en-US"/>
              </w:rPr>
              <w:t>, F=1</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1.2</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12.5</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75mm</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照明模式</w:t>
            </w:r>
            <w:r>
              <w:rPr>
                <w:rFonts w:ascii="Times New Roman" w:hAnsi="Times New Roman"/>
                <w:sz w:val="18"/>
                <w:szCs w:val="18"/>
                <w:shd w:val="clear" w:color="auto" w:fill="auto"/>
                <w:rtl w:val="0"/>
                <w:lang w:val="en-US"/>
              </w:rPr>
              <w:t xml:space="preserve">: </w:t>
            </w:r>
            <w:r>
              <w:rPr>
                <w:rFonts w:ascii="仿宋" w:hAnsi="仿宋" w:eastAsia="仿宋" w:cs="仿宋"/>
                <w:sz w:val="18"/>
                <w:szCs w:val="18"/>
                <w:shd w:val="clear" w:color="auto" w:fill="auto"/>
                <w:rtl w:val="0"/>
                <w:lang w:val="zh-TW" w:eastAsia="zh-TW"/>
              </w:rPr>
              <w:t>透射紫外，透射白光，反射白光，（可选配透射蓝光）</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激发光源</w:t>
            </w:r>
            <w:r>
              <w:rPr>
                <w:rFonts w:ascii="Times New Roman" w:hAnsi="Times New Roman"/>
                <w:sz w:val="18"/>
                <w:szCs w:val="18"/>
                <w:shd w:val="clear" w:color="auto" w:fill="auto"/>
                <w:rtl w:val="0"/>
                <w:lang w:val="en-US"/>
              </w:rPr>
              <w:t xml:space="preserve">: </w:t>
            </w:r>
            <w:r>
              <w:rPr>
                <w:rFonts w:ascii="仿宋" w:hAnsi="仿宋" w:eastAsia="仿宋" w:cs="仿宋"/>
                <w:sz w:val="18"/>
                <w:szCs w:val="18"/>
                <w:shd w:val="clear" w:color="auto" w:fill="auto"/>
                <w:rtl w:val="0"/>
                <w:lang w:val="zh-TW" w:eastAsia="zh-TW"/>
              </w:rPr>
              <w:t>透射：</w:t>
            </w:r>
            <w:r>
              <w:rPr>
                <w:rFonts w:ascii="Times New Roman" w:hAnsi="Times New Roman"/>
                <w:sz w:val="18"/>
                <w:szCs w:val="18"/>
                <w:shd w:val="clear" w:color="auto" w:fill="auto"/>
                <w:rtl w:val="0"/>
                <w:lang w:val="en-US"/>
              </w:rPr>
              <w:t>302nm</w:t>
            </w:r>
            <w:r>
              <w:rPr>
                <w:rFonts w:ascii="仿宋" w:hAnsi="仿宋" w:eastAsia="仿宋" w:cs="仿宋"/>
                <w:sz w:val="18"/>
                <w:szCs w:val="18"/>
                <w:shd w:val="clear" w:color="auto" w:fill="auto"/>
                <w:rtl w:val="0"/>
                <w:lang w:val="zh-TW" w:eastAsia="zh-TW"/>
              </w:rPr>
              <w:t>，白光，（可选配透射蓝光）；双侧反射：</w:t>
            </w:r>
            <w:r>
              <w:rPr>
                <w:rFonts w:ascii="Times New Roman" w:hAnsi="Times New Roman"/>
                <w:sz w:val="18"/>
                <w:szCs w:val="18"/>
                <w:shd w:val="clear" w:color="auto" w:fill="auto"/>
                <w:rtl w:val="0"/>
                <w:lang w:val="en-US"/>
              </w:rPr>
              <w:t>LED</w:t>
            </w:r>
            <w:r>
              <w:rPr>
                <w:rFonts w:ascii="仿宋" w:hAnsi="仿宋" w:eastAsia="仿宋" w:cs="仿宋"/>
                <w:sz w:val="18"/>
                <w:szCs w:val="18"/>
                <w:shd w:val="clear" w:color="auto" w:fill="auto"/>
                <w:rtl w:val="0"/>
                <w:lang w:val="zh-TW" w:eastAsia="zh-TW"/>
              </w:rPr>
              <w:t>反射白光灯（冷光）（</w:t>
            </w:r>
            <w:r>
              <w:rPr>
                <w:rFonts w:ascii="Times New Roman" w:hAnsi="Times New Roman"/>
                <w:sz w:val="18"/>
                <w:szCs w:val="18"/>
                <w:shd w:val="clear" w:color="auto" w:fill="auto"/>
                <w:rtl w:val="0"/>
                <w:lang w:val="en-US"/>
              </w:rPr>
              <w:t>R</w:t>
            </w:r>
            <w:r>
              <w:rPr>
                <w:rFonts w:ascii="仿宋" w:hAnsi="仿宋" w:eastAsia="仿宋" w:cs="仿宋"/>
                <w:sz w:val="18"/>
                <w:szCs w:val="18"/>
                <w:shd w:val="clear" w:color="auto" w:fill="auto"/>
                <w:rtl w:val="0"/>
                <w:lang w:val="zh-TW" w:eastAsia="zh-TW"/>
              </w:rPr>
              <w:t>型</w:t>
            </w:r>
            <w:r>
              <w:rPr>
                <w:rFonts w:ascii="Times New Roman" w:hAnsi="Times New Roman"/>
                <w:sz w:val="18"/>
                <w:szCs w:val="18"/>
                <w:shd w:val="clear" w:color="auto" w:fill="auto"/>
                <w:rtl w:val="0"/>
                <w:lang w:val="en-US"/>
              </w:rPr>
              <w:t>:254nm,365nm</w:t>
            </w:r>
            <w:r>
              <w:rPr>
                <w:rFonts w:ascii="仿宋" w:hAnsi="仿宋" w:eastAsia="仿宋" w:cs="仿宋"/>
                <w:sz w:val="18"/>
                <w:szCs w:val="18"/>
                <w:shd w:val="clear" w:color="auto" w:fill="auto"/>
                <w:rtl w:val="0"/>
                <w:lang w:val="zh-TW" w:eastAsia="zh-TW"/>
              </w:rPr>
              <w:t>紫外反射）</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滤光片位置</w:t>
            </w:r>
            <w:r>
              <w:rPr>
                <w:rFonts w:ascii="Times New Roman" w:hAnsi="Times New Roman"/>
                <w:sz w:val="18"/>
                <w:szCs w:val="18"/>
                <w:shd w:val="clear" w:color="auto" w:fill="auto"/>
                <w:rtl w:val="0"/>
                <w:lang w:val="en-US"/>
              </w:rPr>
              <w:t xml:space="preserve">: </w:t>
            </w:r>
            <w:r>
              <w:rPr>
                <w:rFonts w:ascii="仿宋" w:hAnsi="仿宋" w:eastAsia="仿宋" w:cs="仿宋"/>
                <w:sz w:val="18"/>
                <w:szCs w:val="18"/>
                <w:shd w:val="clear" w:color="auto" w:fill="auto"/>
                <w:rtl w:val="0"/>
                <w:lang w:val="zh-TW" w:eastAsia="zh-TW"/>
              </w:rPr>
              <w:t>可选配</w:t>
            </w:r>
            <w:r>
              <w:rPr>
                <w:rFonts w:ascii="Times New Roman" w:hAnsi="Times New Roman"/>
                <w:sz w:val="18"/>
                <w:szCs w:val="18"/>
                <w:shd w:val="clear" w:color="auto" w:fill="auto"/>
                <w:rtl w:val="0"/>
                <w:lang w:val="en-US"/>
              </w:rPr>
              <w:t>5</w:t>
            </w:r>
            <w:r>
              <w:rPr>
                <w:rFonts w:ascii="仿宋" w:hAnsi="仿宋" w:eastAsia="仿宋" w:cs="仿宋"/>
                <w:sz w:val="18"/>
                <w:szCs w:val="18"/>
                <w:shd w:val="clear" w:color="auto" w:fill="auto"/>
                <w:rtl w:val="0"/>
                <w:lang w:val="zh-TW" w:eastAsia="zh-TW"/>
              </w:rPr>
              <w:t>位电脑控制自动定位滤光片轮</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滤光片</w:t>
            </w:r>
            <w:r>
              <w:rPr>
                <w:rFonts w:ascii="Times New Roman" w:hAnsi="Times New Roman"/>
                <w:sz w:val="18"/>
                <w:szCs w:val="18"/>
                <w:shd w:val="clear" w:color="auto" w:fill="auto"/>
                <w:rtl w:val="0"/>
                <w:lang w:val="en-US"/>
              </w:rPr>
              <w:t xml:space="preserve">: </w:t>
            </w:r>
            <w:r>
              <w:rPr>
                <w:rFonts w:ascii="仿宋" w:hAnsi="仿宋" w:eastAsia="仿宋" w:cs="仿宋"/>
                <w:sz w:val="18"/>
                <w:szCs w:val="18"/>
                <w:shd w:val="clear" w:color="auto" w:fill="auto"/>
                <w:rtl w:val="0"/>
                <w:lang w:val="zh-TW" w:eastAsia="zh-TW"/>
              </w:rPr>
              <w:t>标配</w:t>
            </w:r>
            <w:r>
              <w:rPr>
                <w:rFonts w:ascii="Times New Roman" w:hAnsi="Times New Roman"/>
                <w:sz w:val="18"/>
                <w:szCs w:val="18"/>
                <w:shd w:val="clear" w:color="auto" w:fill="auto"/>
                <w:rtl w:val="0"/>
                <w:lang w:val="en-US"/>
              </w:rPr>
              <w:t>590nm</w:t>
            </w:r>
            <w:r>
              <w:rPr>
                <w:rFonts w:ascii="仿宋" w:hAnsi="仿宋" w:eastAsia="仿宋" w:cs="仿宋"/>
                <w:sz w:val="18"/>
                <w:szCs w:val="18"/>
                <w:shd w:val="clear" w:color="auto" w:fill="auto"/>
                <w:rtl w:val="0"/>
                <w:lang w:val="zh-TW" w:eastAsia="zh-TW"/>
              </w:rPr>
              <w:t>，可选配</w:t>
            </w:r>
            <w:r>
              <w:rPr>
                <w:rFonts w:ascii="Times New Roman" w:hAnsi="Times New Roman"/>
                <w:sz w:val="18"/>
                <w:szCs w:val="18"/>
                <w:shd w:val="clear" w:color="auto" w:fill="auto"/>
                <w:rtl w:val="0"/>
                <w:lang w:val="en-US"/>
              </w:rPr>
              <w:t>535nm</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605nm</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699nm</w:t>
            </w:r>
            <w:r>
              <w:rPr>
                <w:rFonts w:ascii="仿宋" w:hAnsi="仿宋" w:eastAsia="仿宋" w:cs="仿宋"/>
                <w:sz w:val="18"/>
                <w:szCs w:val="18"/>
                <w:shd w:val="clear" w:color="auto" w:fill="auto"/>
                <w:rtl w:val="0"/>
                <w:lang w:val="zh-TW" w:eastAsia="zh-TW"/>
              </w:rPr>
              <w:t>波长</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拍摄面积</w:t>
            </w:r>
            <w:r>
              <w:rPr>
                <w:rFonts w:ascii="Times New Roman" w:hAnsi="Times New Roman"/>
                <w:sz w:val="18"/>
                <w:szCs w:val="18"/>
                <w:shd w:val="clear" w:color="auto" w:fill="auto"/>
                <w:rtl w:val="0"/>
                <w:lang w:val="en-US"/>
              </w:rPr>
              <w:t xml:space="preserve">: </w:t>
            </w:r>
            <w:r>
              <w:rPr>
                <w:rFonts w:ascii="仿宋" w:hAnsi="仿宋" w:eastAsia="仿宋" w:cs="仿宋"/>
                <w:sz w:val="18"/>
                <w:szCs w:val="18"/>
                <w:shd w:val="clear" w:color="auto" w:fill="auto"/>
                <w:rtl w:val="0"/>
                <w:lang w:val="zh-TW" w:eastAsia="zh-TW"/>
              </w:rPr>
              <w:t>紫外：</w:t>
            </w:r>
            <w:r>
              <w:rPr>
                <w:rFonts w:ascii="Times New Roman" w:hAnsi="Times New Roman"/>
                <w:sz w:val="18"/>
                <w:szCs w:val="18"/>
                <w:shd w:val="clear" w:color="auto" w:fill="auto"/>
                <w:rtl w:val="0"/>
                <w:lang w:val="en-US"/>
              </w:rPr>
              <w:t>21</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 xml:space="preserve">26cm </w:t>
            </w:r>
            <w:r>
              <w:rPr>
                <w:rFonts w:ascii="仿宋" w:hAnsi="仿宋" w:eastAsia="仿宋" w:cs="仿宋"/>
                <w:sz w:val="18"/>
                <w:szCs w:val="18"/>
                <w:shd w:val="clear" w:color="auto" w:fill="auto"/>
                <w:rtl w:val="0"/>
                <w:lang w:val="zh-TW" w:eastAsia="zh-TW"/>
              </w:rPr>
              <w:t>白光：</w:t>
            </w:r>
            <w:r>
              <w:rPr>
                <w:rFonts w:ascii="Times New Roman" w:hAnsi="Times New Roman"/>
                <w:sz w:val="18"/>
                <w:szCs w:val="18"/>
                <w:shd w:val="clear" w:color="auto" w:fill="auto"/>
                <w:rtl w:val="0"/>
                <w:lang w:val="en-US"/>
              </w:rPr>
              <w:t>20</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 xml:space="preserve">20cm </w:t>
            </w:r>
            <w:r>
              <w:rPr>
                <w:rFonts w:ascii="仿宋" w:hAnsi="仿宋" w:eastAsia="仿宋" w:cs="仿宋"/>
                <w:sz w:val="18"/>
                <w:szCs w:val="18"/>
                <w:shd w:val="clear" w:color="auto" w:fill="auto"/>
                <w:rtl w:val="0"/>
                <w:lang w:val="zh-TW" w:eastAsia="zh-TW"/>
              </w:rPr>
              <w:t>蓝光：</w:t>
            </w:r>
            <w:r>
              <w:rPr>
                <w:rFonts w:ascii="Times New Roman" w:hAnsi="Times New Roman"/>
                <w:sz w:val="18"/>
                <w:szCs w:val="18"/>
                <w:shd w:val="clear" w:color="auto" w:fill="auto"/>
                <w:rtl w:val="0"/>
                <w:lang w:val="en-US"/>
              </w:rPr>
              <w:t>20</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20cm</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定时功能</w:t>
            </w:r>
            <w:r>
              <w:rPr>
                <w:rFonts w:ascii="Times New Roman" w:hAnsi="Times New Roman"/>
                <w:sz w:val="18"/>
                <w:szCs w:val="18"/>
                <w:shd w:val="clear" w:color="auto" w:fill="auto"/>
                <w:rtl w:val="0"/>
                <w:lang w:val="en-US"/>
              </w:rPr>
              <w:t xml:space="preserve">: </w:t>
            </w:r>
            <w:r>
              <w:rPr>
                <w:rFonts w:ascii="仿宋" w:hAnsi="仿宋" w:eastAsia="仿宋" w:cs="仿宋"/>
                <w:sz w:val="18"/>
                <w:szCs w:val="18"/>
                <w:shd w:val="clear" w:color="auto" w:fill="auto"/>
                <w:rtl w:val="0"/>
                <w:lang w:val="zh-TW" w:eastAsia="zh-TW"/>
              </w:rPr>
              <w:t>用户可自行设定定时自动关闭紫外光源的时间（</w:t>
            </w:r>
            <w:r>
              <w:rPr>
                <w:rFonts w:ascii="Times New Roman" w:hAnsi="Times New Roman"/>
                <w:sz w:val="18"/>
                <w:szCs w:val="18"/>
                <w:shd w:val="clear" w:color="auto" w:fill="auto"/>
                <w:rtl w:val="0"/>
                <w:lang w:val="en-US"/>
              </w:rPr>
              <w:t>1</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60</w:t>
            </w:r>
            <w:r>
              <w:rPr>
                <w:rFonts w:ascii="仿宋" w:hAnsi="仿宋" w:eastAsia="仿宋" w:cs="仿宋"/>
                <w:sz w:val="18"/>
                <w:szCs w:val="18"/>
                <w:shd w:val="clear" w:color="auto" w:fill="auto"/>
                <w:rtl w:val="0"/>
                <w:lang w:val="zh-TW" w:eastAsia="zh-TW"/>
              </w:rPr>
              <w:t>分钟）</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全中文操作界面，自动识别</w:t>
            </w:r>
            <w:r>
              <w:rPr>
                <w:rFonts w:ascii="Times New Roman" w:hAnsi="Times New Roman"/>
                <w:sz w:val="18"/>
                <w:szCs w:val="18"/>
                <w:shd w:val="clear" w:color="auto" w:fill="auto"/>
                <w:rtl w:val="0"/>
                <w:lang w:val="en-US"/>
              </w:rPr>
              <w:t>8bit</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10bit</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12bit</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14bit</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16bit</w:t>
            </w:r>
            <w:r>
              <w:rPr>
                <w:rFonts w:ascii="仿宋" w:hAnsi="仿宋" w:eastAsia="仿宋" w:cs="仿宋"/>
                <w:sz w:val="18"/>
                <w:szCs w:val="18"/>
                <w:shd w:val="clear" w:color="auto" w:fill="auto"/>
                <w:rtl w:val="0"/>
                <w:lang w:val="zh-TW" w:eastAsia="zh-TW"/>
              </w:rPr>
              <w:t>的图像，可兼容分析高端图像设备的实验结果，实现与高端设备的兼容。</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自动识别彩色与黑白的图像</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用户可根据需要自建常用分子量</w:t>
            </w:r>
            <w:r>
              <w:rPr>
                <w:rFonts w:ascii="Times New Roman" w:hAnsi="Times New Roman"/>
                <w:sz w:val="18"/>
                <w:szCs w:val="18"/>
                <w:shd w:val="clear" w:color="auto" w:fill="auto"/>
                <w:rtl w:val="0"/>
                <w:lang w:val="en-US"/>
              </w:rPr>
              <w:t>Marker</w:t>
            </w:r>
            <w:r>
              <w:rPr>
                <w:rFonts w:ascii="仿宋" w:hAnsi="仿宋" w:eastAsia="仿宋" w:cs="仿宋"/>
                <w:sz w:val="18"/>
                <w:szCs w:val="18"/>
                <w:shd w:val="clear" w:color="auto" w:fill="auto"/>
                <w:rtl w:val="0"/>
                <w:lang w:val="zh-TW" w:eastAsia="zh-TW"/>
              </w:rPr>
              <w:t>数据库，方便分析操作</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具有分子量标准曲线的显示并可根据需求调整标准曲线绘制的取值</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en-US"/>
              </w:rPr>
            </w:pPr>
            <w:r>
              <w:rPr>
                <w:rFonts w:ascii="Times New Roman" w:hAnsi="Times New Roman"/>
                <w:sz w:val="18"/>
                <w:szCs w:val="18"/>
                <w:shd w:val="clear" w:color="auto" w:fill="auto"/>
                <w:rtl w:val="0"/>
                <w:lang w:val="en-US"/>
              </w:rPr>
              <w:t>Tanon</w:t>
            </w:r>
            <w:r>
              <w:rPr>
                <w:rFonts w:ascii="仿宋" w:hAnsi="仿宋" w:eastAsia="仿宋" w:cs="仿宋"/>
                <w:sz w:val="18"/>
                <w:szCs w:val="18"/>
                <w:shd w:val="clear" w:color="auto" w:fill="auto"/>
                <w:rtl w:val="0"/>
                <w:lang w:val="zh-TW" w:eastAsia="zh-TW"/>
              </w:rPr>
              <w:t>加注软件，无需借助其它软件皆可进行加注文字、箭头、矩形框等，并可对已加注的历史图像反复修改</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人性化操作界面</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所见即所得，用户可根据需要选择当前显示图像或数据的输出</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分析可自动实现，个功能均可根据情况进行人工修正</w:t>
            </w:r>
          </w:p>
          <w:p>
            <w:pPr>
              <w:pStyle w:val="8"/>
              <w:framePr w:w="0" w:hRule="auto" w:wrap="auto" w:vAnchor="margin" w:hAnchor="text" w:yAlign="inline"/>
              <w:widowControl/>
              <w:numPr>
                <w:ilvl w:val="0"/>
                <w:numId w:val="4"/>
              </w:numPr>
              <w:shd w:val="clear" w:color="auto" w:fill="FFFFFF"/>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鼠标右键点击菜单功能，方便操作</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z w:val="18"/>
                <w:szCs w:val="18"/>
                <w:shd w:val="clear" w:color="auto" w:fill="auto"/>
                <w:rtl w:val="0"/>
                <w:lang w:val="zh-TW" w:eastAsia="zh-TW"/>
              </w:rPr>
              <w:t>套</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_GB2312" w:hAnsi="仿宋_GB2312" w:eastAsia="仿宋_GB2312" w:cs="仿宋_GB2312"/>
                <w:b/>
                <w:bCs/>
                <w:kern w:val="0"/>
                <w:sz w:val="18"/>
                <w:szCs w:val="18"/>
                <w:shd w:val="clear" w:color="auto" w:fill="auto"/>
                <w:rtl w:val="0"/>
                <w:lang w:val="en-US"/>
              </w:rPr>
              <w:t>1</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24"/>
                <w:szCs w:val="24"/>
                <w:shd w:val="clear" w:color="auto" w:fill="auto"/>
                <w:rtl w:val="0"/>
                <w:lang w:val="zh-TW" w:eastAsia="zh-TW"/>
              </w:rPr>
              <w:t>上海天能</w:t>
            </w:r>
            <w:r>
              <w:rPr>
                <w:rFonts w:ascii="Times New Roman" w:hAnsi="Times New Roman"/>
                <w:sz w:val="24"/>
                <w:szCs w:val="24"/>
                <w:shd w:val="clear" w:color="auto" w:fill="auto"/>
                <w:rtl w:val="0"/>
                <w:lang w:val="en-US"/>
              </w:rPr>
              <w:t>Tanon 3500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22" w:hRule="atLeast"/>
        </w:trPr>
        <w:tc>
          <w:tcPr>
            <w:tcW w:w="4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Times New Roman" w:hAnsi="Times New Roman" w:eastAsia="宋体" w:cs="宋体"/>
                <w:sz w:val="18"/>
                <w:szCs w:val="18"/>
                <w:shd w:val="clear" w:color="auto" w:fill="auto"/>
                <w:rtl w:val="0"/>
                <w:lang w:val="en-US"/>
              </w:rPr>
              <w:t>3</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18"/>
                <w:szCs w:val="18"/>
                <w:shd w:val="clear" w:color="auto" w:fill="auto"/>
                <w:rtl w:val="0"/>
                <w:lang w:val="zh-TW" w:eastAsia="zh-TW"/>
              </w:rPr>
              <w:t>三槽</w:t>
            </w:r>
            <w:r>
              <w:rPr>
                <w:rFonts w:ascii="Times New Roman" w:hAnsi="Times New Roman"/>
                <w:sz w:val="18"/>
                <w:szCs w:val="18"/>
                <w:shd w:val="clear" w:color="auto" w:fill="auto"/>
                <w:rtl w:val="0"/>
                <w:lang w:val="en-US"/>
              </w:rPr>
              <w:t>PCR</w:t>
            </w:r>
            <w:r>
              <w:rPr>
                <w:rFonts w:ascii="仿宋" w:hAnsi="仿宋" w:eastAsia="仿宋" w:cs="仿宋"/>
                <w:sz w:val="18"/>
                <w:szCs w:val="18"/>
                <w:shd w:val="clear" w:color="auto" w:fill="auto"/>
                <w:rtl w:val="0"/>
                <w:lang w:val="zh-TW" w:eastAsia="zh-TW"/>
              </w:rPr>
              <w:t>仪</w:t>
            </w:r>
          </w:p>
        </w:tc>
        <w:tc>
          <w:tcPr>
            <w:tcW w:w="56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numPr>
                <w:ilvl w:val="0"/>
                <w:numId w:val="5"/>
              </w:numPr>
              <w:jc w:val="left"/>
              <w:rPr>
                <w:sz w:val="18"/>
                <w:szCs w:val="18"/>
                <w:lang w:val="en-US"/>
              </w:rPr>
            </w:pPr>
            <w:r>
              <w:rPr>
                <w:rFonts w:hint="default" w:ascii="Arial Unicode MS" w:hAnsi="Arial Unicode MS" w:eastAsia="Arial Unicode MS" w:cs="Arial Unicode MS"/>
                <w:b w:val="0"/>
                <w:bCs w:val="0"/>
                <w:i w:val="0"/>
                <w:iCs w:val="0"/>
                <w:sz w:val="18"/>
                <w:szCs w:val="18"/>
                <w:shd w:val="clear" w:color="auto" w:fill="auto"/>
                <w:rtl w:val="0"/>
                <w:lang w:val="en-US"/>
              </w:rPr>
              <w:t>★</w:t>
            </w:r>
            <w:r>
              <w:rPr>
                <w:rFonts w:ascii="仿宋" w:hAnsi="仿宋" w:eastAsia="仿宋" w:cs="仿宋"/>
                <w:sz w:val="18"/>
                <w:szCs w:val="18"/>
                <w:shd w:val="clear" w:color="auto" w:fill="auto"/>
                <w:rtl w:val="0"/>
                <w:lang w:val="zh-TW" w:eastAsia="zh-TW"/>
              </w:rPr>
              <w:t>样品通量：</w:t>
            </w:r>
            <w:r>
              <w:rPr>
                <w:rFonts w:ascii="Times New Roman" w:hAnsi="Times New Roman"/>
                <w:sz w:val="18"/>
                <w:szCs w:val="18"/>
                <w:shd w:val="clear" w:color="auto" w:fill="auto"/>
                <w:rtl w:val="0"/>
                <w:lang w:val="en-US"/>
              </w:rPr>
              <w:t>3</w:t>
            </w:r>
            <w:r>
              <w:rPr>
                <w:rFonts w:ascii="仿宋" w:hAnsi="仿宋" w:eastAsia="仿宋" w:cs="仿宋"/>
                <w:sz w:val="18"/>
                <w:szCs w:val="18"/>
                <w:shd w:val="clear" w:color="auto" w:fill="auto"/>
                <w:rtl w:val="0"/>
                <w:lang w:val="zh-TW" w:eastAsia="zh-TW"/>
              </w:rPr>
              <w:t>组（</w:t>
            </w:r>
            <w:r>
              <w:rPr>
                <w:rFonts w:ascii="Times New Roman" w:hAnsi="Times New Roman"/>
                <w:sz w:val="18"/>
                <w:szCs w:val="18"/>
                <w:shd w:val="clear" w:color="auto" w:fill="auto"/>
                <w:rtl w:val="0"/>
                <w:lang w:val="en-US"/>
              </w:rPr>
              <w:t>2</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16</w:t>
            </w:r>
            <w:r>
              <w:rPr>
                <w:rFonts w:ascii="仿宋" w:hAnsi="仿宋" w:eastAsia="仿宋" w:cs="仿宋"/>
                <w:sz w:val="18"/>
                <w:szCs w:val="18"/>
                <w:shd w:val="clear" w:color="auto" w:fill="auto"/>
                <w:rtl w:val="0"/>
                <w:lang w:val="zh-TW" w:eastAsia="zh-TW"/>
              </w:rPr>
              <w:t>）孔；由</w:t>
            </w:r>
            <w:r>
              <w:rPr>
                <w:rFonts w:ascii="Times New Roman" w:hAnsi="Times New Roman"/>
                <w:sz w:val="18"/>
                <w:szCs w:val="18"/>
                <w:shd w:val="clear" w:color="auto" w:fill="auto"/>
                <w:rtl w:val="0"/>
                <w:lang w:val="en-US"/>
              </w:rPr>
              <w:t>3</w:t>
            </w:r>
            <w:r>
              <w:rPr>
                <w:rFonts w:ascii="仿宋" w:hAnsi="仿宋" w:eastAsia="仿宋" w:cs="仿宋"/>
                <w:sz w:val="18"/>
                <w:szCs w:val="18"/>
                <w:shd w:val="clear" w:color="auto" w:fill="auto"/>
                <w:rtl w:val="0"/>
                <w:lang w:val="zh-TW" w:eastAsia="zh-TW"/>
              </w:rPr>
              <w:t>组（</w:t>
            </w:r>
            <w:r>
              <w:rPr>
                <w:rFonts w:ascii="Times New Roman" w:hAnsi="Times New Roman"/>
                <w:sz w:val="18"/>
                <w:szCs w:val="18"/>
                <w:shd w:val="clear" w:color="auto" w:fill="auto"/>
                <w:rtl w:val="0"/>
                <w:lang w:val="en-US"/>
              </w:rPr>
              <w:t>2</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16</w:t>
            </w:r>
            <w:r>
              <w:rPr>
                <w:rFonts w:ascii="仿宋" w:hAnsi="仿宋" w:eastAsia="仿宋" w:cs="仿宋"/>
                <w:sz w:val="18"/>
                <w:szCs w:val="18"/>
                <w:shd w:val="clear" w:color="auto" w:fill="auto"/>
                <w:rtl w:val="0"/>
                <w:lang w:val="zh-TW" w:eastAsia="zh-TW"/>
              </w:rPr>
              <w:t>孔）独立样品台组成，每组样品台可以独立设置</w:t>
            </w:r>
            <w:r>
              <w:rPr>
                <w:rFonts w:ascii="Times New Roman" w:hAnsi="Times New Roman"/>
                <w:sz w:val="18"/>
                <w:szCs w:val="18"/>
                <w:shd w:val="clear" w:color="auto" w:fill="auto"/>
                <w:rtl w:val="0"/>
                <w:lang w:val="en-US"/>
              </w:rPr>
              <w:t>2</w:t>
            </w:r>
            <w:r>
              <w:rPr>
                <w:rFonts w:ascii="仿宋" w:hAnsi="仿宋" w:eastAsia="仿宋" w:cs="仿宋"/>
                <w:sz w:val="18"/>
                <w:szCs w:val="18"/>
                <w:shd w:val="clear" w:color="auto" w:fill="auto"/>
                <w:rtl w:val="0"/>
                <w:lang w:val="zh-TW" w:eastAsia="zh-TW"/>
              </w:rPr>
              <w:t>个温度，独立完成梯度实验；</w:t>
            </w:r>
          </w:p>
          <w:p>
            <w:pPr>
              <w:pStyle w:val="8"/>
              <w:framePr w:w="0" w:hRule="auto" w:wrap="auto" w:vAnchor="margin" w:hAnchor="text" w:yAlign="inline"/>
              <w:numPr>
                <w:ilvl w:val="0"/>
                <w:numId w:val="5"/>
              </w:numPr>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具有三个模块，可以同时独立运行不同梯度程序，相当于</w:t>
            </w:r>
            <w:r>
              <w:rPr>
                <w:rFonts w:ascii="Times New Roman" w:hAnsi="Times New Roman"/>
                <w:sz w:val="18"/>
                <w:szCs w:val="18"/>
                <w:shd w:val="clear" w:color="auto" w:fill="auto"/>
                <w:rtl w:val="0"/>
                <w:lang w:val="en-US"/>
              </w:rPr>
              <w:t>3</w:t>
            </w:r>
            <w:r>
              <w:rPr>
                <w:rFonts w:ascii="仿宋" w:hAnsi="仿宋" w:eastAsia="仿宋" w:cs="仿宋"/>
                <w:sz w:val="18"/>
                <w:szCs w:val="18"/>
                <w:shd w:val="clear" w:color="auto" w:fill="auto"/>
                <w:rtl w:val="0"/>
                <w:lang w:val="zh-TW" w:eastAsia="zh-TW"/>
              </w:rPr>
              <w:t>台梯度</w:t>
            </w:r>
            <w:r>
              <w:rPr>
                <w:rFonts w:ascii="Times New Roman" w:hAnsi="Times New Roman"/>
                <w:sz w:val="18"/>
                <w:szCs w:val="18"/>
                <w:shd w:val="clear" w:color="auto" w:fill="auto"/>
                <w:rtl w:val="0"/>
                <w:lang w:val="en-US"/>
              </w:rPr>
              <w:t>PCR</w:t>
            </w:r>
            <w:r>
              <w:rPr>
                <w:rFonts w:ascii="仿宋" w:hAnsi="仿宋" w:eastAsia="仿宋" w:cs="仿宋"/>
                <w:sz w:val="18"/>
                <w:szCs w:val="18"/>
                <w:shd w:val="clear" w:color="auto" w:fill="auto"/>
                <w:rtl w:val="0"/>
                <w:lang w:val="zh-TW" w:eastAsia="zh-TW"/>
              </w:rPr>
              <w:t>仪同时工作。</w:t>
            </w:r>
          </w:p>
          <w:p>
            <w:pPr>
              <w:pStyle w:val="8"/>
              <w:framePr w:w="0" w:hRule="auto" w:wrap="auto" w:vAnchor="margin" w:hAnchor="text" w:yAlign="inline"/>
              <w:numPr>
                <w:ilvl w:val="0"/>
                <w:numId w:val="5"/>
              </w:numPr>
              <w:bidi w:val="0"/>
              <w:ind w:right="0"/>
              <w:jc w:val="left"/>
              <w:rPr>
                <w:sz w:val="18"/>
                <w:szCs w:val="18"/>
                <w:rtl w:val="0"/>
                <w:lang w:val="en-US"/>
              </w:rPr>
            </w:pPr>
            <w:r>
              <w:rPr>
                <w:rFonts w:ascii="Times New Roman" w:hAnsi="Times New Roman"/>
                <w:sz w:val="18"/>
                <w:szCs w:val="18"/>
                <w:shd w:val="clear" w:color="auto" w:fill="auto"/>
                <w:rtl w:val="0"/>
                <w:lang w:val="en-US"/>
              </w:rPr>
              <w:t>10</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TFT</w:t>
            </w:r>
            <w:r>
              <w:rPr>
                <w:rFonts w:ascii="仿宋" w:hAnsi="仿宋" w:eastAsia="仿宋" w:cs="仿宋"/>
                <w:sz w:val="18"/>
                <w:szCs w:val="18"/>
                <w:shd w:val="clear" w:color="auto" w:fill="auto"/>
                <w:rtl w:val="0"/>
                <w:lang w:val="zh-TW" w:eastAsia="zh-TW"/>
              </w:rPr>
              <w:t>触摸显示屏：屏幕角度可根据试验台面高度任意调节；</w:t>
            </w:r>
          </w:p>
          <w:p>
            <w:pPr>
              <w:pStyle w:val="8"/>
              <w:framePr w:w="0" w:hRule="auto" w:wrap="auto" w:vAnchor="margin" w:hAnchor="text" w:yAlign="inline"/>
              <w:numPr>
                <w:ilvl w:val="0"/>
                <w:numId w:val="5"/>
              </w:numPr>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样品台温度范围：</w:t>
            </w:r>
            <w:r>
              <w:rPr>
                <w:rFonts w:ascii="Times New Roman" w:hAnsi="Times New Roman"/>
                <w:sz w:val="18"/>
                <w:szCs w:val="18"/>
                <w:shd w:val="clear" w:color="auto" w:fill="auto"/>
                <w:rtl w:val="0"/>
                <w:lang w:val="en-US"/>
              </w:rPr>
              <w:t>4</w:t>
            </w:r>
            <w:r>
              <w:rPr>
                <w:rFonts w:hint="default" w:ascii="Arial Unicode MS" w:hAnsi="Arial Unicode MS" w:eastAsia="Arial Unicode MS" w:cs="Arial Unicode MS"/>
                <w:b w:val="0"/>
                <w:bCs w:val="0"/>
                <w:i w:val="0"/>
                <w:iCs w:val="0"/>
                <w:sz w:val="18"/>
                <w:szCs w:val="18"/>
                <w:shd w:val="clear" w:color="auto" w:fill="auto"/>
                <w:rtl w:val="0"/>
                <w:lang w:val="en-US"/>
              </w:rPr>
              <w:t>℃</w:t>
            </w:r>
            <w:r>
              <w:rPr>
                <w:rFonts w:ascii="仿宋" w:hAnsi="仿宋" w:eastAsia="仿宋" w:cs="仿宋"/>
                <w:sz w:val="18"/>
                <w:szCs w:val="18"/>
                <w:shd w:val="clear" w:color="auto" w:fill="auto"/>
                <w:rtl w:val="0"/>
                <w:lang w:val="zh-TW" w:eastAsia="zh-TW"/>
              </w:rPr>
              <w:t>～</w:t>
            </w:r>
            <w:r>
              <w:rPr>
                <w:rFonts w:ascii="Times New Roman" w:hAnsi="Times New Roman"/>
                <w:sz w:val="18"/>
                <w:szCs w:val="18"/>
                <w:shd w:val="clear" w:color="auto" w:fill="auto"/>
                <w:rtl w:val="0"/>
                <w:lang w:val="en-US"/>
              </w:rPr>
              <w:t>99.9</w:t>
            </w:r>
            <w:r>
              <w:rPr>
                <w:rFonts w:hint="default" w:ascii="Arial Unicode MS" w:hAnsi="Arial Unicode MS" w:eastAsia="Arial Unicode MS" w:cs="Arial Unicode MS"/>
                <w:b w:val="0"/>
                <w:bCs w:val="0"/>
                <w:i w:val="0"/>
                <w:iCs w:val="0"/>
                <w:sz w:val="18"/>
                <w:szCs w:val="18"/>
                <w:shd w:val="clear" w:color="auto" w:fill="auto"/>
                <w:rtl w:val="0"/>
                <w:lang w:val="en-US"/>
              </w:rPr>
              <w:t>℃</w:t>
            </w:r>
          </w:p>
          <w:p>
            <w:pPr>
              <w:pStyle w:val="8"/>
              <w:framePr w:w="0" w:hRule="auto" w:wrap="auto" w:vAnchor="margin" w:hAnchor="text" w:yAlign="inline"/>
              <w:numPr>
                <w:ilvl w:val="0"/>
                <w:numId w:val="5"/>
              </w:numPr>
              <w:bidi w:val="0"/>
              <w:ind w:right="0"/>
              <w:jc w:val="left"/>
              <w:rPr>
                <w:sz w:val="18"/>
                <w:szCs w:val="18"/>
                <w:rtl w:val="0"/>
                <w:lang w:val="en-US"/>
              </w:rPr>
            </w:pPr>
            <w:r>
              <w:rPr>
                <w:rFonts w:hint="default" w:ascii="Arial Unicode MS" w:hAnsi="Arial Unicode MS" w:eastAsia="Arial Unicode MS" w:cs="Arial Unicode MS"/>
                <w:b w:val="0"/>
                <w:bCs w:val="0"/>
                <w:i w:val="0"/>
                <w:iCs w:val="0"/>
                <w:sz w:val="18"/>
                <w:szCs w:val="18"/>
                <w:shd w:val="clear" w:color="auto" w:fill="auto"/>
                <w:rtl w:val="0"/>
                <w:lang w:val="en-US"/>
              </w:rPr>
              <w:t>★</w:t>
            </w:r>
            <w:r>
              <w:rPr>
                <w:rFonts w:ascii="仿宋" w:hAnsi="仿宋" w:eastAsia="仿宋" w:cs="仿宋"/>
                <w:sz w:val="18"/>
                <w:szCs w:val="18"/>
                <w:shd w:val="clear" w:color="auto" w:fill="auto"/>
                <w:rtl w:val="0"/>
                <w:lang w:val="zh-TW" w:eastAsia="zh-TW"/>
              </w:rPr>
              <w:t>最大升温速度</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7.5</w:t>
            </w:r>
            <w:r>
              <w:rPr>
                <w:rFonts w:hint="default" w:ascii="Arial Unicode MS" w:hAnsi="Arial Unicode MS" w:eastAsia="Arial Unicode MS" w:cs="Arial Unicode MS"/>
                <w:b w:val="0"/>
                <w:bCs w:val="0"/>
                <w:i w:val="0"/>
                <w:iCs w:val="0"/>
                <w:sz w:val="18"/>
                <w:szCs w:val="18"/>
                <w:shd w:val="clear" w:color="auto" w:fill="auto"/>
                <w:rtl w:val="0"/>
                <w:lang w:val="en-US"/>
              </w:rPr>
              <w:t>℃</w:t>
            </w:r>
            <w:r>
              <w:rPr>
                <w:rFonts w:ascii="Times New Roman" w:hAnsi="Times New Roman"/>
                <w:sz w:val="18"/>
                <w:szCs w:val="18"/>
                <w:shd w:val="clear" w:color="auto" w:fill="auto"/>
                <w:rtl w:val="0"/>
                <w:lang w:val="en-US"/>
              </w:rPr>
              <w:t>/</w:t>
            </w:r>
            <w:r>
              <w:rPr>
                <w:rFonts w:ascii="仿宋" w:hAnsi="仿宋" w:eastAsia="仿宋" w:cs="仿宋"/>
                <w:sz w:val="18"/>
                <w:szCs w:val="18"/>
                <w:shd w:val="clear" w:color="auto" w:fill="auto"/>
                <w:rtl w:val="0"/>
                <w:lang w:val="zh-TW" w:eastAsia="zh-TW"/>
              </w:rPr>
              <w:t>秒</w:t>
            </w:r>
          </w:p>
          <w:p>
            <w:pPr>
              <w:pStyle w:val="8"/>
              <w:framePr w:w="0" w:hRule="auto" w:wrap="auto" w:vAnchor="margin" w:hAnchor="text" w:yAlign="inline"/>
              <w:numPr>
                <w:ilvl w:val="0"/>
                <w:numId w:val="5"/>
              </w:numPr>
              <w:bidi w:val="0"/>
              <w:ind w:right="0"/>
              <w:jc w:val="left"/>
              <w:rPr>
                <w:sz w:val="18"/>
                <w:szCs w:val="18"/>
                <w:rtl w:val="0"/>
                <w:lang w:val="en-US"/>
              </w:rPr>
            </w:pPr>
            <w:r>
              <w:rPr>
                <w:rFonts w:hint="default" w:ascii="Arial Unicode MS" w:hAnsi="Arial Unicode MS" w:eastAsia="Arial Unicode MS" w:cs="Arial Unicode MS"/>
                <w:b w:val="0"/>
                <w:bCs w:val="0"/>
                <w:i w:val="0"/>
                <w:iCs w:val="0"/>
                <w:sz w:val="18"/>
                <w:szCs w:val="18"/>
                <w:shd w:val="clear" w:color="auto" w:fill="auto"/>
                <w:rtl w:val="0"/>
                <w:lang w:val="en-US"/>
              </w:rPr>
              <w:t>★</w:t>
            </w:r>
            <w:r>
              <w:rPr>
                <w:rFonts w:ascii="仿宋" w:hAnsi="仿宋" w:eastAsia="仿宋" w:cs="仿宋"/>
                <w:sz w:val="18"/>
                <w:szCs w:val="18"/>
                <w:shd w:val="clear" w:color="auto" w:fill="auto"/>
                <w:rtl w:val="0"/>
                <w:lang w:val="zh-TW" w:eastAsia="zh-TW"/>
              </w:rPr>
              <w:t>最大降温速度</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6</w:t>
            </w:r>
            <w:r>
              <w:rPr>
                <w:rFonts w:hint="default" w:ascii="Arial Unicode MS" w:hAnsi="Arial Unicode MS" w:eastAsia="Arial Unicode MS" w:cs="Arial Unicode MS"/>
                <w:b w:val="0"/>
                <w:bCs w:val="0"/>
                <w:i w:val="0"/>
                <w:iCs w:val="0"/>
                <w:sz w:val="18"/>
                <w:szCs w:val="18"/>
                <w:shd w:val="clear" w:color="auto" w:fill="auto"/>
                <w:rtl w:val="0"/>
                <w:lang w:val="en-US"/>
              </w:rPr>
              <w:t>℃</w:t>
            </w:r>
            <w:r>
              <w:rPr>
                <w:rFonts w:ascii="Times New Roman" w:hAnsi="Times New Roman"/>
                <w:sz w:val="18"/>
                <w:szCs w:val="18"/>
                <w:shd w:val="clear" w:color="auto" w:fill="auto"/>
                <w:rtl w:val="0"/>
                <w:lang w:val="en-US"/>
              </w:rPr>
              <w:t>/</w:t>
            </w:r>
            <w:r>
              <w:rPr>
                <w:rFonts w:ascii="仿宋" w:hAnsi="仿宋" w:eastAsia="仿宋" w:cs="仿宋"/>
                <w:sz w:val="18"/>
                <w:szCs w:val="18"/>
                <w:shd w:val="clear" w:color="auto" w:fill="auto"/>
                <w:rtl w:val="0"/>
                <w:lang w:val="zh-TW" w:eastAsia="zh-TW"/>
              </w:rPr>
              <w:t>秒</w:t>
            </w:r>
          </w:p>
          <w:p>
            <w:pPr>
              <w:pStyle w:val="8"/>
              <w:framePr w:w="0" w:hRule="auto" w:wrap="auto" w:vAnchor="margin" w:hAnchor="text" w:yAlign="inline"/>
              <w:numPr>
                <w:ilvl w:val="0"/>
                <w:numId w:val="5"/>
              </w:numPr>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样品台温度均匀性：</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0.2</w:t>
            </w:r>
            <w:r>
              <w:rPr>
                <w:rFonts w:hint="default" w:ascii="Arial Unicode MS" w:hAnsi="Arial Unicode MS" w:eastAsia="Arial Unicode MS" w:cs="Arial Unicode MS"/>
                <w:b w:val="0"/>
                <w:bCs w:val="0"/>
                <w:i w:val="0"/>
                <w:iCs w:val="0"/>
                <w:sz w:val="18"/>
                <w:szCs w:val="18"/>
                <w:shd w:val="clear" w:color="auto" w:fill="auto"/>
                <w:rtl w:val="0"/>
                <w:lang w:val="en-US"/>
              </w:rPr>
              <w:t>℃</w:t>
            </w:r>
          </w:p>
          <w:p>
            <w:pPr>
              <w:pStyle w:val="8"/>
              <w:framePr w:w="0" w:hRule="auto" w:wrap="auto" w:vAnchor="margin" w:hAnchor="text" w:yAlign="inline"/>
              <w:numPr>
                <w:ilvl w:val="0"/>
                <w:numId w:val="5"/>
              </w:numPr>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样品台温度准确性：</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0.1</w:t>
            </w:r>
            <w:r>
              <w:rPr>
                <w:rFonts w:hint="default" w:ascii="Arial Unicode MS" w:hAnsi="Arial Unicode MS" w:eastAsia="Arial Unicode MS" w:cs="Arial Unicode MS"/>
                <w:b w:val="0"/>
                <w:bCs w:val="0"/>
                <w:i w:val="0"/>
                <w:iCs w:val="0"/>
                <w:sz w:val="18"/>
                <w:szCs w:val="18"/>
                <w:shd w:val="clear" w:color="auto" w:fill="auto"/>
                <w:rtl w:val="0"/>
                <w:lang w:val="en-US"/>
              </w:rPr>
              <w:t>℃</w:t>
            </w:r>
          </w:p>
          <w:p>
            <w:pPr>
              <w:pStyle w:val="8"/>
              <w:framePr w:w="0" w:hRule="auto" w:wrap="auto" w:vAnchor="margin" w:hAnchor="text" w:yAlign="inline"/>
              <w:numPr>
                <w:ilvl w:val="0"/>
                <w:numId w:val="5"/>
              </w:numPr>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温度显示分辨率：</w:t>
            </w:r>
            <w:r>
              <w:rPr>
                <w:rFonts w:ascii="Times New Roman" w:hAnsi="Times New Roman"/>
                <w:sz w:val="18"/>
                <w:szCs w:val="18"/>
                <w:shd w:val="clear" w:color="auto" w:fill="auto"/>
                <w:rtl w:val="0"/>
                <w:lang w:val="en-US"/>
              </w:rPr>
              <w:t>0.1</w:t>
            </w:r>
            <w:r>
              <w:rPr>
                <w:rFonts w:hint="default" w:ascii="Arial Unicode MS" w:hAnsi="Arial Unicode MS" w:eastAsia="Arial Unicode MS" w:cs="Arial Unicode MS"/>
                <w:b w:val="0"/>
                <w:bCs w:val="0"/>
                <w:i w:val="0"/>
                <w:iCs w:val="0"/>
                <w:sz w:val="18"/>
                <w:szCs w:val="18"/>
                <w:shd w:val="clear" w:color="auto" w:fill="auto"/>
                <w:rtl w:val="0"/>
                <w:lang w:val="en-US"/>
              </w:rPr>
              <w:t>℃</w:t>
            </w:r>
          </w:p>
          <w:p>
            <w:pPr>
              <w:pStyle w:val="8"/>
              <w:framePr w:w="0" w:hRule="auto" w:wrap="auto" w:vAnchor="margin" w:hAnchor="text" w:yAlign="inline"/>
              <w:numPr>
                <w:ilvl w:val="0"/>
                <w:numId w:val="5"/>
              </w:numPr>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控温方式：标准模式和快速模式</w:t>
            </w:r>
          </w:p>
          <w:p>
            <w:pPr>
              <w:pStyle w:val="8"/>
              <w:framePr w:w="0" w:hRule="auto" w:wrap="auto" w:vAnchor="margin" w:hAnchor="text" w:yAlign="inline"/>
              <w:numPr>
                <w:ilvl w:val="0"/>
                <w:numId w:val="5"/>
              </w:numPr>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梯度温度准确性：</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0.1</w:t>
            </w:r>
            <w:r>
              <w:rPr>
                <w:rFonts w:hint="default" w:ascii="Arial Unicode MS" w:hAnsi="Arial Unicode MS" w:eastAsia="Arial Unicode MS" w:cs="Arial Unicode MS"/>
                <w:b w:val="0"/>
                <w:bCs w:val="0"/>
                <w:i w:val="0"/>
                <w:iCs w:val="0"/>
                <w:sz w:val="18"/>
                <w:szCs w:val="18"/>
                <w:shd w:val="clear" w:color="auto" w:fill="auto"/>
                <w:rtl w:val="0"/>
                <w:lang w:val="en-US"/>
              </w:rPr>
              <w:t>℃</w:t>
            </w:r>
          </w:p>
          <w:p>
            <w:pPr>
              <w:pStyle w:val="8"/>
              <w:framePr w:w="0" w:hRule="auto" w:wrap="auto" w:vAnchor="margin" w:hAnchor="text" w:yAlign="inline"/>
              <w:numPr>
                <w:ilvl w:val="0"/>
                <w:numId w:val="5"/>
              </w:numPr>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梯度温度均匀性：</w:t>
            </w:r>
            <w:r>
              <w:rPr>
                <w:rFonts w:hint="default" w:ascii="Times New Roman" w:hAnsi="Times New Roman"/>
                <w:sz w:val="18"/>
                <w:szCs w:val="18"/>
                <w:shd w:val="clear" w:color="auto" w:fill="auto"/>
                <w:rtl w:val="0"/>
                <w:lang w:val="en-US"/>
              </w:rPr>
              <w:t>≤±</w:t>
            </w:r>
            <w:r>
              <w:rPr>
                <w:rFonts w:ascii="Times New Roman" w:hAnsi="Times New Roman"/>
                <w:sz w:val="18"/>
                <w:szCs w:val="18"/>
                <w:shd w:val="clear" w:color="auto" w:fill="auto"/>
                <w:rtl w:val="0"/>
                <w:lang w:val="en-US"/>
              </w:rPr>
              <w:t>0.2</w:t>
            </w:r>
            <w:r>
              <w:rPr>
                <w:rFonts w:hint="default" w:ascii="Arial Unicode MS" w:hAnsi="Arial Unicode MS" w:eastAsia="Arial Unicode MS" w:cs="Arial Unicode MS"/>
                <w:b w:val="0"/>
                <w:bCs w:val="0"/>
                <w:i w:val="0"/>
                <w:iCs w:val="0"/>
                <w:sz w:val="18"/>
                <w:szCs w:val="18"/>
                <w:shd w:val="clear" w:color="auto" w:fill="auto"/>
                <w:rtl w:val="0"/>
                <w:lang w:val="en-US"/>
              </w:rPr>
              <w:t>℃</w:t>
            </w:r>
          </w:p>
          <w:p>
            <w:pPr>
              <w:pStyle w:val="8"/>
              <w:framePr w:w="0" w:hRule="auto" w:wrap="auto" w:vAnchor="margin" w:hAnchor="text" w:yAlign="inline"/>
              <w:numPr>
                <w:ilvl w:val="0"/>
                <w:numId w:val="5"/>
              </w:numPr>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程序储存数：仪器内最多可存储</w:t>
            </w:r>
            <w:r>
              <w:rPr>
                <w:rFonts w:ascii="Times New Roman" w:hAnsi="Times New Roman"/>
                <w:sz w:val="18"/>
                <w:szCs w:val="18"/>
                <w:shd w:val="clear" w:color="auto" w:fill="auto"/>
                <w:rtl w:val="0"/>
                <w:lang w:val="en-US"/>
              </w:rPr>
              <w:t>15,000</w:t>
            </w:r>
            <w:r>
              <w:rPr>
                <w:rFonts w:ascii="仿宋" w:hAnsi="仿宋" w:eastAsia="仿宋" w:cs="仿宋"/>
                <w:sz w:val="18"/>
                <w:szCs w:val="18"/>
                <w:shd w:val="clear" w:color="auto" w:fill="auto"/>
                <w:rtl w:val="0"/>
                <w:lang w:val="zh-TW" w:eastAsia="zh-TW"/>
              </w:rPr>
              <w:t>个程序，通过</w:t>
            </w:r>
            <w:r>
              <w:rPr>
                <w:rFonts w:ascii="Times New Roman" w:hAnsi="Times New Roman"/>
                <w:sz w:val="18"/>
                <w:szCs w:val="18"/>
                <w:shd w:val="clear" w:color="auto" w:fill="auto"/>
                <w:rtl w:val="0"/>
                <w:lang w:val="en-US"/>
              </w:rPr>
              <w:t>U</w:t>
            </w:r>
            <w:r>
              <w:rPr>
                <w:rFonts w:ascii="仿宋" w:hAnsi="仿宋" w:eastAsia="仿宋" w:cs="仿宋"/>
                <w:sz w:val="18"/>
                <w:szCs w:val="18"/>
                <w:shd w:val="clear" w:color="auto" w:fill="auto"/>
                <w:rtl w:val="0"/>
                <w:lang w:val="zh-TW" w:eastAsia="zh-TW"/>
              </w:rPr>
              <w:t>盘下载无限量程序</w:t>
            </w:r>
          </w:p>
          <w:p>
            <w:pPr>
              <w:pStyle w:val="8"/>
              <w:framePr w:w="0" w:hRule="auto" w:wrap="auto" w:vAnchor="margin" w:hAnchor="text" w:yAlign="inline"/>
              <w:numPr>
                <w:ilvl w:val="0"/>
                <w:numId w:val="5"/>
              </w:numPr>
              <w:bidi w:val="0"/>
              <w:ind w:right="0"/>
              <w:jc w:val="left"/>
              <w:rPr>
                <w:sz w:val="18"/>
                <w:szCs w:val="18"/>
                <w:rtl w:val="0"/>
                <w:lang w:val="zh-TW" w:eastAsia="zh-TW"/>
              </w:rPr>
            </w:pPr>
            <w:r>
              <w:rPr>
                <w:rFonts w:ascii="仿宋" w:hAnsi="仿宋" w:eastAsia="仿宋" w:cs="仿宋"/>
                <w:sz w:val="18"/>
                <w:szCs w:val="18"/>
                <w:shd w:val="clear" w:color="auto" w:fill="auto"/>
                <w:rtl w:val="0"/>
                <w:lang w:val="zh-TW" w:eastAsia="zh-TW"/>
              </w:rPr>
              <w:t>热盖自动关闭功能： 样品台温度低于设定温度或程序结束时，热盖自动关闭</w:t>
            </w:r>
          </w:p>
          <w:p>
            <w:pPr>
              <w:pStyle w:val="8"/>
              <w:framePr w:w="0" w:hRule="auto" w:wrap="auto" w:vAnchor="margin" w:hAnchor="text" w:yAlign="inline"/>
              <w:numPr>
                <w:ilvl w:val="0"/>
                <w:numId w:val="5"/>
              </w:numPr>
              <w:bidi w:val="0"/>
              <w:ind w:right="0"/>
              <w:jc w:val="left"/>
              <w:rPr>
                <w:sz w:val="18"/>
                <w:szCs w:val="18"/>
                <w:rtl w:val="0"/>
                <w:lang w:val="en-US"/>
              </w:rPr>
            </w:pPr>
            <w:r>
              <w:rPr>
                <w:rFonts w:hint="default" w:ascii="Arial Unicode MS" w:hAnsi="Arial Unicode MS" w:eastAsia="Arial Unicode MS" w:cs="Arial Unicode MS"/>
                <w:b w:val="0"/>
                <w:bCs w:val="0"/>
                <w:i w:val="0"/>
                <w:iCs w:val="0"/>
                <w:sz w:val="18"/>
                <w:szCs w:val="18"/>
                <w:shd w:val="clear" w:color="auto" w:fill="auto"/>
                <w:rtl w:val="0"/>
                <w:lang w:val="en-US"/>
              </w:rPr>
              <w:t>★</w:t>
            </w:r>
            <w:r>
              <w:rPr>
                <w:rFonts w:ascii="仿宋" w:hAnsi="仿宋" w:eastAsia="仿宋" w:cs="仿宋"/>
                <w:sz w:val="18"/>
                <w:szCs w:val="18"/>
                <w:shd w:val="clear" w:color="auto" w:fill="auto"/>
                <w:rtl w:val="0"/>
                <w:lang w:val="zh-TW" w:eastAsia="zh-TW"/>
              </w:rPr>
              <w:t>投标文件中提供针对本次项目的厂家专项授权书和售后服务承诺书。</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宋体" w:hAnsi="宋体" w:eastAsia="宋体" w:cs="宋体"/>
                <w:kern w:val="0"/>
                <w:sz w:val="18"/>
                <w:szCs w:val="18"/>
                <w:shd w:val="clear" w:color="auto" w:fill="auto"/>
                <w:rtl w:val="0"/>
                <w:lang w:val="zh-TW" w:eastAsia="zh-TW"/>
              </w:rPr>
              <w:t>台</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_GB2312" w:hAnsi="仿宋_GB2312" w:eastAsia="仿宋_GB2312" w:cs="仿宋_GB2312"/>
                <w:b/>
                <w:bCs/>
                <w:kern w:val="0"/>
                <w:sz w:val="18"/>
                <w:szCs w:val="18"/>
                <w:shd w:val="clear" w:color="auto" w:fill="auto"/>
                <w:rtl w:val="0"/>
                <w:lang w:val="en-US"/>
              </w:rPr>
              <w:t>1</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24"/>
                <w:szCs w:val="24"/>
                <w:shd w:val="clear" w:color="auto" w:fill="auto"/>
                <w:rtl w:val="0"/>
                <w:lang w:val="zh-TW" w:eastAsia="zh-TW"/>
              </w:rPr>
              <w:t>杭州朗基</w:t>
            </w:r>
            <w:r>
              <w:rPr>
                <w:rFonts w:ascii="Times New Roman" w:hAnsi="Times New Roman"/>
                <w:sz w:val="24"/>
                <w:szCs w:val="24"/>
                <w:shd w:val="clear" w:color="auto" w:fill="auto"/>
                <w:rtl w:val="0"/>
                <w:lang w:val="en-US"/>
              </w:rPr>
              <w:t>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11" w:hRule="atLeast"/>
        </w:trPr>
        <w:tc>
          <w:tcPr>
            <w:tcW w:w="4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Times New Roman" w:hAnsi="Times New Roman" w:eastAsia="宋体" w:cs="宋体"/>
                <w:sz w:val="18"/>
                <w:szCs w:val="18"/>
                <w:shd w:val="clear" w:color="auto" w:fill="auto"/>
                <w:rtl w:val="0"/>
                <w:lang w:val="en-US"/>
              </w:rPr>
              <w:t>4</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18"/>
                <w:szCs w:val="18"/>
                <w:shd w:val="clear" w:color="auto" w:fill="auto"/>
                <w:rtl w:val="0"/>
                <w:lang w:val="zh-TW" w:eastAsia="zh-TW"/>
              </w:rPr>
              <w:t>医用冰箱</w:t>
            </w:r>
          </w:p>
        </w:tc>
        <w:tc>
          <w:tcPr>
            <w:tcW w:w="56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bottom"/>
          </w:tcPr>
          <w:p>
            <w:pPr>
              <w:pStyle w:val="8"/>
              <w:framePr w:w="0" w:hRule="auto" w:wrap="auto" w:vAnchor="margin" w:hAnchor="text" w:yAlign="inline"/>
              <w:numPr>
                <w:ilvl w:val="0"/>
                <w:numId w:val="6"/>
              </w:numPr>
              <w:jc w:val="left"/>
              <w:rPr>
                <w:kern w:val="0"/>
                <w:sz w:val="18"/>
                <w:szCs w:val="18"/>
                <w:lang w:val="zh-TW" w:eastAsia="zh-TW"/>
              </w:rPr>
            </w:pPr>
            <w:r>
              <w:rPr>
                <w:rFonts w:ascii="仿宋" w:hAnsi="仿宋" w:eastAsia="仿宋" w:cs="仿宋"/>
                <w:kern w:val="0"/>
                <w:sz w:val="18"/>
                <w:szCs w:val="18"/>
                <w:shd w:val="clear" w:color="auto" w:fill="auto"/>
                <w:rtl w:val="0"/>
                <w:lang w:val="zh-TW" w:eastAsia="zh-TW"/>
              </w:rPr>
              <w:t>度范围：</w:t>
            </w:r>
            <w:r>
              <w:rPr>
                <w:rFonts w:ascii="Times New Roman" w:hAnsi="Times New Roman"/>
                <w:kern w:val="0"/>
                <w:sz w:val="18"/>
                <w:szCs w:val="18"/>
                <w:shd w:val="clear" w:color="auto" w:fill="auto"/>
                <w:rtl w:val="0"/>
                <w:lang w:val="en-US"/>
              </w:rPr>
              <w:t>-20</w:t>
            </w:r>
            <w:r>
              <w:rPr>
                <w:rFonts w:hint="default" w:ascii="Arial Unicode MS" w:hAnsi="Arial Unicode MS" w:eastAsia="Arial Unicode MS" w:cs="Arial Unicode MS"/>
                <w:b w:val="0"/>
                <w:bCs w:val="0"/>
                <w:i w:val="0"/>
                <w:iCs w:val="0"/>
                <w:kern w:val="0"/>
                <w:sz w:val="18"/>
                <w:szCs w:val="18"/>
                <w:shd w:val="clear" w:color="auto" w:fill="auto"/>
                <w:rtl w:val="0"/>
                <w:lang w:val="en-US"/>
              </w:rPr>
              <w:t>℃</w:t>
            </w:r>
            <w:r>
              <w:rPr>
                <w:rFonts w:ascii="Times New Roman" w:hAnsi="Times New Roman"/>
                <w:kern w:val="0"/>
                <w:sz w:val="18"/>
                <w:szCs w:val="18"/>
                <w:shd w:val="clear" w:color="auto" w:fill="auto"/>
                <w:rtl w:val="0"/>
                <w:lang w:val="en-US"/>
              </w:rPr>
              <w:t>~-30</w:t>
            </w:r>
            <w:r>
              <w:rPr>
                <w:rFonts w:hint="default" w:ascii="Arial Unicode MS" w:hAnsi="Arial Unicode MS" w:eastAsia="Arial Unicode MS" w:cs="Arial Unicode MS"/>
                <w:b w:val="0"/>
                <w:bCs w:val="0"/>
                <w:i w:val="0"/>
                <w:iCs w:val="0"/>
                <w:kern w:val="0"/>
                <w:sz w:val="18"/>
                <w:szCs w:val="18"/>
                <w:shd w:val="clear" w:color="auto" w:fill="auto"/>
                <w:rtl w:val="0"/>
                <w:lang w:val="en-US"/>
              </w:rPr>
              <w:t>℃</w:t>
            </w:r>
            <w:r>
              <w:rPr>
                <w:rFonts w:ascii="Times New Roman" w:hAnsi="Times New Roman"/>
                <w:kern w:val="0"/>
                <w:sz w:val="18"/>
                <w:szCs w:val="18"/>
                <w:shd w:val="clear" w:color="auto" w:fill="auto"/>
                <w:rtl w:val="0"/>
                <w:lang w:val="en-US"/>
              </w:rPr>
              <w:t>(</w:t>
            </w:r>
            <w:r>
              <w:rPr>
                <w:rFonts w:ascii="仿宋" w:hAnsi="仿宋" w:eastAsia="仿宋" w:cs="仿宋"/>
                <w:kern w:val="0"/>
                <w:sz w:val="18"/>
                <w:szCs w:val="18"/>
                <w:shd w:val="clear" w:color="auto" w:fill="auto"/>
                <w:rtl w:val="0"/>
                <w:lang w:val="zh-TW" w:eastAsia="zh-TW"/>
              </w:rPr>
              <w:t>每档</w:t>
            </w:r>
            <w:r>
              <w:rPr>
                <w:rFonts w:ascii="Times New Roman" w:hAnsi="Times New Roman"/>
                <w:kern w:val="0"/>
                <w:sz w:val="18"/>
                <w:szCs w:val="18"/>
                <w:shd w:val="clear" w:color="auto" w:fill="auto"/>
                <w:rtl w:val="0"/>
                <w:lang w:val="en-US"/>
              </w:rPr>
              <w:t>1</w:t>
            </w:r>
            <w:r>
              <w:rPr>
                <w:rFonts w:ascii="仿宋" w:hAnsi="仿宋" w:eastAsia="仿宋" w:cs="仿宋"/>
                <w:kern w:val="0"/>
                <w:sz w:val="18"/>
                <w:szCs w:val="18"/>
                <w:shd w:val="clear" w:color="auto" w:fill="auto"/>
                <w:rtl w:val="0"/>
                <w:lang w:val="zh-TW" w:eastAsia="zh-TW"/>
              </w:rPr>
              <w:t>度，环境温度</w:t>
            </w:r>
            <w:r>
              <w:rPr>
                <w:rFonts w:ascii="Times New Roman" w:hAnsi="Times New Roman"/>
                <w:kern w:val="0"/>
                <w:sz w:val="18"/>
                <w:szCs w:val="18"/>
                <w:shd w:val="clear" w:color="auto" w:fill="auto"/>
                <w:rtl w:val="0"/>
                <w:lang w:val="en-US"/>
              </w:rPr>
              <w:t>5</w:t>
            </w:r>
            <w:r>
              <w:rPr>
                <w:rFonts w:hint="default" w:ascii="Arial Unicode MS" w:hAnsi="Arial Unicode MS" w:eastAsia="Arial Unicode MS" w:cs="Arial Unicode MS"/>
                <w:b w:val="0"/>
                <w:bCs w:val="0"/>
                <w:i w:val="0"/>
                <w:iCs w:val="0"/>
                <w:kern w:val="0"/>
                <w:sz w:val="18"/>
                <w:szCs w:val="18"/>
                <w:shd w:val="clear" w:color="auto" w:fill="auto"/>
                <w:rtl w:val="0"/>
                <w:lang w:val="en-US"/>
              </w:rPr>
              <w:t>℃</w:t>
            </w:r>
            <w:r>
              <w:rPr>
                <w:rFonts w:ascii="Times New Roman" w:hAnsi="Times New Roman"/>
                <w:kern w:val="0"/>
                <w:sz w:val="18"/>
                <w:szCs w:val="18"/>
                <w:shd w:val="clear" w:color="auto" w:fill="auto"/>
                <w:rtl w:val="0"/>
                <w:lang w:val="en-US"/>
              </w:rPr>
              <w:t>~35</w:t>
            </w:r>
            <w:r>
              <w:rPr>
                <w:rFonts w:hint="default" w:ascii="Arial Unicode MS" w:hAnsi="Arial Unicode MS" w:eastAsia="Arial Unicode MS" w:cs="Arial Unicode MS"/>
                <w:b w:val="0"/>
                <w:bCs w:val="0"/>
                <w:i w:val="0"/>
                <w:iCs w:val="0"/>
                <w:kern w:val="0"/>
                <w:sz w:val="18"/>
                <w:szCs w:val="18"/>
                <w:shd w:val="clear" w:color="auto" w:fill="auto"/>
                <w:rtl w:val="0"/>
                <w:lang w:val="en-US"/>
              </w:rPr>
              <w:t>℃</w:t>
            </w:r>
            <w:r>
              <w:rPr>
                <w:rFonts w:ascii="Times New Roman" w:hAnsi="Times New Roman"/>
                <w:kern w:val="0"/>
                <w:sz w:val="18"/>
                <w:szCs w:val="18"/>
                <w:shd w:val="clear" w:color="auto" w:fill="auto"/>
                <w:rtl w:val="0"/>
                <w:lang w:val="en-US"/>
              </w:rPr>
              <w:t>)</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有效容积：</w:t>
            </w:r>
            <w:r>
              <w:rPr>
                <w:rFonts w:ascii="Times New Roman" w:hAnsi="Times New Roman"/>
                <w:kern w:val="0"/>
                <w:sz w:val="18"/>
                <w:szCs w:val="18"/>
                <w:shd w:val="clear" w:color="auto" w:fill="auto"/>
                <w:rtl w:val="0"/>
                <w:lang w:val="en-US"/>
              </w:rPr>
              <w:t>369L</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外箱尺寸</w:t>
            </w:r>
            <w:r>
              <w:rPr>
                <w:rFonts w:ascii="Times New Roman" w:hAnsi="Times New Roman"/>
                <w:kern w:val="0"/>
                <w:sz w:val="18"/>
                <w:szCs w:val="18"/>
                <w:shd w:val="clear" w:color="auto" w:fill="auto"/>
                <w:rtl w:val="0"/>
                <w:lang w:val="en-US"/>
              </w:rPr>
              <w:t>(W*D*H)</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616*770*1806mm</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内箱尺寸</w:t>
            </w:r>
            <w:r>
              <w:rPr>
                <w:rFonts w:ascii="Times New Roman" w:hAnsi="Times New Roman"/>
                <w:kern w:val="0"/>
                <w:sz w:val="18"/>
                <w:szCs w:val="18"/>
                <w:shd w:val="clear" w:color="auto" w:fill="auto"/>
                <w:rtl w:val="0"/>
                <w:lang w:val="en-US"/>
              </w:rPr>
              <w:t>(W*D*H)</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472*614*1262mm</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净重：</w:t>
            </w:r>
            <w:r>
              <w:rPr>
                <w:rFonts w:ascii="Times New Roman" w:hAnsi="Times New Roman"/>
                <w:kern w:val="0"/>
                <w:sz w:val="18"/>
                <w:szCs w:val="18"/>
                <w:shd w:val="clear" w:color="auto" w:fill="auto"/>
                <w:rtl w:val="0"/>
                <w:lang w:val="en-US"/>
              </w:rPr>
              <w:t>128kg</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额定输入功率：</w:t>
            </w:r>
            <w:r>
              <w:rPr>
                <w:rFonts w:ascii="Times New Roman" w:hAnsi="Times New Roman"/>
                <w:kern w:val="0"/>
                <w:sz w:val="18"/>
                <w:szCs w:val="18"/>
                <w:shd w:val="clear" w:color="auto" w:fill="auto"/>
                <w:rtl w:val="0"/>
                <w:lang w:val="en-US"/>
              </w:rPr>
              <w:t>230W</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外部材料：喷涂钢板</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内部材料：喷涂钢板</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门：喷涂钢板</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锁扣：有</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测定孔：</w:t>
            </w:r>
            <w:r>
              <w:rPr>
                <w:rFonts w:hint="default" w:ascii="Times New Roman" w:hAnsi="Times New Roman"/>
                <w:kern w:val="0"/>
                <w:sz w:val="18"/>
                <w:szCs w:val="18"/>
                <w:shd w:val="clear" w:color="auto" w:fill="auto"/>
                <w:rtl w:val="0"/>
                <w:lang w:val="en-US"/>
              </w:rPr>
              <w:t>Φ</w:t>
            </w:r>
            <w:r>
              <w:rPr>
                <w:rFonts w:ascii="Times New Roman" w:hAnsi="Times New Roman"/>
                <w:kern w:val="0"/>
                <w:sz w:val="18"/>
                <w:szCs w:val="18"/>
                <w:shd w:val="clear" w:color="auto" w:fill="auto"/>
                <w:rtl w:val="0"/>
                <w:lang w:val="en-US"/>
              </w:rPr>
              <w:t>30mm</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1</w:t>
            </w:r>
            <w:r>
              <w:rPr>
                <w:rFonts w:ascii="仿宋" w:hAnsi="仿宋" w:eastAsia="仿宋" w:cs="仿宋"/>
                <w:kern w:val="0"/>
                <w:sz w:val="18"/>
                <w:szCs w:val="18"/>
                <w:shd w:val="clear" w:color="auto" w:fill="auto"/>
                <w:rtl w:val="0"/>
                <w:lang w:val="zh-TW" w:eastAsia="zh-TW"/>
              </w:rPr>
              <w:t>处</w:t>
            </w:r>
            <w:r>
              <w:rPr>
                <w:rFonts w:ascii="Times New Roman" w:hAnsi="Times New Roman"/>
                <w:kern w:val="0"/>
                <w:sz w:val="18"/>
                <w:szCs w:val="18"/>
                <w:shd w:val="clear" w:color="auto" w:fill="auto"/>
                <w:rtl w:val="0"/>
                <w:lang w:val="en-US"/>
              </w:rPr>
              <w:t>(</w:t>
            </w:r>
            <w:r>
              <w:rPr>
                <w:rFonts w:ascii="仿宋" w:hAnsi="仿宋" w:eastAsia="仿宋" w:cs="仿宋"/>
                <w:kern w:val="0"/>
                <w:sz w:val="18"/>
                <w:szCs w:val="18"/>
                <w:shd w:val="clear" w:color="auto" w:fill="auto"/>
                <w:rtl w:val="0"/>
                <w:lang w:val="zh-TW" w:eastAsia="zh-TW"/>
              </w:rPr>
              <w:t>背面</w:t>
            </w:r>
            <w:r>
              <w:rPr>
                <w:rFonts w:ascii="Times New Roman" w:hAnsi="Times New Roman"/>
                <w:kern w:val="0"/>
                <w:sz w:val="18"/>
                <w:szCs w:val="18"/>
                <w:shd w:val="clear" w:color="auto" w:fill="auto"/>
                <w:rtl w:val="0"/>
                <w:lang w:val="en-US"/>
              </w:rPr>
              <w:t>)</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压缩机：全封闭型</w:t>
            </w:r>
            <w:r>
              <w:rPr>
                <w:rFonts w:ascii="Times New Roman" w:hAnsi="Times New Roman"/>
                <w:kern w:val="0"/>
                <w:sz w:val="18"/>
                <w:szCs w:val="18"/>
                <w:shd w:val="clear" w:color="auto" w:fill="auto"/>
                <w:rtl w:val="0"/>
                <w:lang w:val="en-US"/>
              </w:rPr>
              <w:t>(</w:t>
            </w:r>
            <w:r>
              <w:rPr>
                <w:rFonts w:ascii="仿宋" w:hAnsi="仿宋" w:eastAsia="仿宋" w:cs="仿宋"/>
                <w:kern w:val="0"/>
                <w:sz w:val="18"/>
                <w:szCs w:val="18"/>
                <w:shd w:val="clear" w:color="auto" w:fill="auto"/>
                <w:rtl w:val="0"/>
                <w:lang w:val="zh-TW" w:eastAsia="zh-TW"/>
              </w:rPr>
              <w:t>输出</w:t>
            </w:r>
            <w:r>
              <w:rPr>
                <w:rFonts w:ascii="Times New Roman" w:hAnsi="Times New Roman"/>
                <w:kern w:val="0"/>
                <w:sz w:val="18"/>
                <w:szCs w:val="18"/>
                <w:shd w:val="clear" w:color="auto" w:fill="auto"/>
                <w:rtl w:val="0"/>
                <w:lang w:val="en-US"/>
              </w:rPr>
              <w:t>250W)</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制冷剂：</w:t>
            </w:r>
            <w:r>
              <w:rPr>
                <w:rFonts w:ascii="Times New Roman" w:hAnsi="Times New Roman"/>
                <w:kern w:val="0"/>
                <w:sz w:val="18"/>
                <w:szCs w:val="18"/>
                <w:shd w:val="clear" w:color="auto" w:fill="auto"/>
                <w:rtl w:val="0"/>
                <w:lang w:val="en-US"/>
              </w:rPr>
              <w:t>R404A(</w:t>
            </w:r>
            <w:r>
              <w:rPr>
                <w:rFonts w:ascii="仿宋" w:hAnsi="仿宋" w:eastAsia="仿宋" w:cs="仿宋"/>
                <w:kern w:val="0"/>
                <w:sz w:val="18"/>
                <w:szCs w:val="18"/>
                <w:shd w:val="clear" w:color="auto" w:fill="auto"/>
                <w:rtl w:val="0"/>
                <w:lang w:val="zh-TW" w:eastAsia="zh-TW"/>
              </w:rPr>
              <w:t>环保型</w:t>
            </w:r>
            <w:r>
              <w:rPr>
                <w:rFonts w:ascii="Times New Roman" w:hAnsi="Times New Roman"/>
                <w:kern w:val="0"/>
                <w:sz w:val="18"/>
                <w:szCs w:val="18"/>
                <w:shd w:val="clear" w:color="auto" w:fill="auto"/>
                <w:rtl w:val="0"/>
                <w:lang w:val="en-US"/>
              </w:rPr>
              <w:t>)</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安全装置：高温报警、低温报警、断电报警、温度控制传感器异常报警、 压缩机传感器异常报警、压缩机温度异常报警</w:t>
            </w:r>
          </w:p>
          <w:p>
            <w:pPr>
              <w:pStyle w:val="8"/>
              <w:framePr w:w="0" w:hRule="auto" w:wrap="auto" w:vAnchor="margin" w:hAnchor="text" w:yAlign="inline"/>
              <w:numPr>
                <w:ilvl w:val="0"/>
                <w:numId w:val="6"/>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标准配置：钥匙</w:t>
            </w:r>
            <w:r>
              <w:rPr>
                <w:rFonts w:ascii="Times New Roman" w:hAnsi="Times New Roman"/>
                <w:kern w:val="0"/>
                <w:sz w:val="18"/>
                <w:szCs w:val="18"/>
                <w:shd w:val="clear" w:color="auto" w:fill="auto"/>
                <w:rtl w:val="0"/>
                <w:lang w:val="en-US"/>
              </w:rPr>
              <w:t>1</w:t>
            </w:r>
            <w:r>
              <w:rPr>
                <w:rFonts w:ascii="仿宋" w:hAnsi="仿宋" w:eastAsia="仿宋" w:cs="仿宋"/>
                <w:kern w:val="0"/>
                <w:sz w:val="18"/>
                <w:szCs w:val="18"/>
                <w:shd w:val="clear" w:color="auto" w:fill="auto"/>
                <w:rtl w:val="0"/>
                <w:lang w:val="zh-TW" w:eastAsia="zh-TW"/>
              </w:rPr>
              <w:t>套、网架</w:t>
            </w:r>
            <w:r>
              <w:rPr>
                <w:rFonts w:ascii="Times New Roman" w:hAnsi="Times New Roman"/>
                <w:kern w:val="0"/>
                <w:sz w:val="18"/>
                <w:szCs w:val="18"/>
                <w:shd w:val="clear" w:color="auto" w:fill="auto"/>
                <w:rtl w:val="0"/>
                <w:lang w:val="en-US"/>
              </w:rPr>
              <w:t>6</w:t>
            </w:r>
            <w:r>
              <w:rPr>
                <w:rFonts w:ascii="仿宋" w:hAnsi="仿宋" w:eastAsia="仿宋" w:cs="仿宋"/>
                <w:kern w:val="0"/>
                <w:sz w:val="18"/>
                <w:szCs w:val="18"/>
                <w:shd w:val="clear" w:color="auto" w:fill="auto"/>
                <w:rtl w:val="0"/>
                <w:lang w:val="zh-TW" w:eastAsia="zh-TW"/>
              </w:rPr>
              <w:t>层</w:t>
            </w:r>
            <w:r>
              <w:rPr>
                <w:rFonts w:ascii="Times New Roman" w:hAnsi="Times New Roman"/>
                <w:kern w:val="0"/>
                <w:sz w:val="18"/>
                <w:szCs w:val="18"/>
                <w:shd w:val="clear" w:color="auto" w:fill="auto"/>
                <w:rtl w:val="0"/>
                <w:lang w:val="en-US"/>
              </w:rPr>
              <w:t>6</w:t>
            </w:r>
            <w:r>
              <w:rPr>
                <w:rFonts w:ascii="仿宋" w:hAnsi="仿宋" w:eastAsia="仿宋" w:cs="仿宋"/>
                <w:kern w:val="0"/>
                <w:sz w:val="18"/>
                <w:szCs w:val="18"/>
                <w:shd w:val="clear" w:color="auto" w:fill="auto"/>
                <w:rtl w:val="0"/>
                <w:lang w:val="zh-TW" w:eastAsia="zh-TW"/>
              </w:rPr>
              <w:t>个、抽屉盒</w:t>
            </w:r>
            <w:r>
              <w:rPr>
                <w:rFonts w:ascii="Times New Roman" w:hAnsi="Times New Roman"/>
                <w:kern w:val="0"/>
                <w:sz w:val="18"/>
                <w:szCs w:val="18"/>
                <w:shd w:val="clear" w:color="auto" w:fill="auto"/>
                <w:rtl w:val="0"/>
                <w:lang w:val="en-US"/>
              </w:rPr>
              <w:t>6</w:t>
            </w:r>
            <w:r>
              <w:rPr>
                <w:rFonts w:ascii="仿宋" w:hAnsi="仿宋" w:eastAsia="仿宋" w:cs="仿宋"/>
                <w:kern w:val="0"/>
                <w:sz w:val="18"/>
                <w:szCs w:val="18"/>
                <w:shd w:val="clear" w:color="auto" w:fill="auto"/>
                <w:rtl w:val="0"/>
                <w:lang w:val="zh-TW" w:eastAsia="zh-TW"/>
              </w:rPr>
              <w:t>个，除霜铲</w:t>
            </w:r>
            <w:r>
              <w:rPr>
                <w:rFonts w:ascii="Times New Roman" w:hAnsi="Times New Roman"/>
                <w:kern w:val="0"/>
                <w:sz w:val="18"/>
                <w:szCs w:val="18"/>
                <w:shd w:val="clear" w:color="auto" w:fill="auto"/>
                <w:rtl w:val="0"/>
                <w:lang w:val="en-US"/>
              </w:rPr>
              <w:t>1</w:t>
            </w:r>
            <w:r>
              <w:rPr>
                <w:rFonts w:ascii="仿宋" w:hAnsi="仿宋" w:eastAsia="仿宋" w:cs="仿宋"/>
                <w:kern w:val="0"/>
                <w:sz w:val="18"/>
                <w:szCs w:val="18"/>
                <w:shd w:val="clear" w:color="auto" w:fill="auto"/>
                <w:rtl w:val="0"/>
                <w:lang w:val="zh-TW" w:eastAsia="zh-TW"/>
              </w:rPr>
              <w:t>个、尼龙夹子大小各</w:t>
            </w:r>
            <w:r>
              <w:rPr>
                <w:rFonts w:ascii="Times New Roman" w:hAnsi="Times New Roman"/>
                <w:kern w:val="0"/>
                <w:sz w:val="18"/>
                <w:szCs w:val="18"/>
                <w:shd w:val="clear" w:color="auto" w:fill="auto"/>
                <w:rtl w:val="0"/>
                <w:lang w:val="en-US"/>
              </w:rPr>
              <w:t>1</w:t>
            </w:r>
            <w:r>
              <w:rPr>
                <w:rFonts w:ascii="仿宋" w:hAnsi="仿宋" w:eastAsia="仿宋" w:cs="仿宋"/>
                <w:kern w:val="0"/>
                <w:sz w:val="18"/>
                <w:szCs w:val="18"/>
                <w:shd w:val="clear" w:color="auto" w:fill="auto"/>
                <w:rtl w:val="0"/>
                <w:lang w:val="zh-TW" w:eastAsia="zh-TW"/>
              </w:rPr>
              <w:t>个</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z w:val="18"/>
                <w:szCs w:val="18"/>
                <w:shd w:val="clear" w:color="auto" w:fill="auto"/>
                <w:rtl w:val="0"/>
                <w:lang w:val="zh-TW" w:eastAsia="zh-TW"/>
              </w:rPr>
              <w:t>台</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_GB2312" w:hAnsi="仿宋_GB2312" w:eastAsia="仿宋_GB2312" w:cs="仿宋_GB2312"/>
                <w:b/>
                <w:bCs/>
                <w:kern w:val="0"/>
                <w:sz w:val="18"/>
                <w:szCs w:val="18"/>
                <w:shd w:val="clear" w:color="auto" w:fill="auto"/>
                <w:rtl w:val="0"/>
                <w:lang w:val="en-US"/>
              </w:rPr>
              <w:t>2</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24"/>
                <w:szCs w:val="24"/>
                <w:shd w:val="clear" w:color="auto" w:fill="auto"/>
                <w:rtl w:val="0"/>
                <w:lang w:val="zh-TW" w:eastAsia="zh-TW"/>
              </w:rPr>
              <w:t>大连松下</w:t>
            </w:r>
            <w:r>
              <w:rPr>
                <w:rFonts w:ascii="Times New Roman" w:hAnsi="Times New Roman"/>
                <w:sz w:val="24"/>
                <w:szCs w:val="24"/>
                <w:shd w:val="clear" w:color="auto" w:fill="auto"/>
                <w:rtl w:val="0"/>
                <w:lang w:val="en-US"/>
              </w:rPr>
              <w:t>MDF339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76" w:hRule="atLeast"/>
        </w:trPr>
        <w:tc>
          <w:tcPr>
            <w:tcW w:w="4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Times New Roman" w:hAnsi="Times New Roman" w:eastAsia="宋体" w:cs="宋体"/>
                <w:sz w:val="18"/>
                <w:szCs w:val="18"/>
                <w:shd w:val="clear" w:color="auto" w:fill="auto"/>
                <w:rtl w:val="0"/>
                <w:lang w:val="en-US"/>
              </w:rPr>
              <w:t>5</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18"/>
                <w:szCs w:val="18"/>
                <w:shd w:val="clear" w:color="auto" w:fill="auto"/>
                <w:rtl w:val="0"/>
                <w:lang w:val="zh-TW" w:eastAsia="zh-TW"/>
              </w:rPr>
              <w:t>核酸电泳仪</w:t>
            </w:r>
          </w:p>
        </w:tc>
        <w:tc>
          <w:tcPr>
            <w:tcW w:w="56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top"/>
          </w:tcPr>
          <w:p>
            <w:pPr>
              <w:pStyle w:val="8"/>
              <w:framePr w:w="0" w:hRule="auto" w:wrap="auto" w:vAnchor="margin" w:hAnchor="text" w:yAlign="inline"/>
              <w:numPr>
                <w:ilvl w:val="0"/>
                <w:numId w:val="7"/>
              </w:numPr>
              <w:jc w:val="left"/>
              <w:rPr>
                <w:kern w:val="0"/>
                <w:sz w:val="18"/>
                <w:szCs w:val="18"/>
                <w:lang w:val="zh-TW" w:eastAsia="zh-TW"/>
              </w:rPr>
            </w:pPr>
            <w:r>
              <w:rPr>
                <w:rFonts w:ascii="仿宋" w:hAnsi="仿宋" w:eastAsia="仿宋" w:cs="仿宋"/>
                <w:kern w:val="0"/>
                <w:sz w:val="18"/>
                <w:szCs w:val="18"/>
                <w:shd w:val="clear" w:color="auto" w:fill="auto"/>
                <w:rtl w:val="0"/>
                <w:lang w:val="zh-TW" w:eastAsia="zh-TW"/>
              </w:rPr>
              <w:t>电泳仪：</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1.1</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4</w:t>
            </w:r>
            <w:r>
              <w:rPr>
                <w:rFonts w:ascii="仿宋" w:hAnsi="仿宋" w:eastAsia="仿宋" w:cs="仿宋"/>
                <w:kern w:val="0"/>
                <w:sz w:val="18"/>
                <w:szCs w:val="18"/>
                <w:shd w:val="clear" w:color="auto" w:fill="auto"/>
                <w:rtl w:val="0"/>
                <w:lang w:val="zh-TW" w:eastAsia="zh-TW"/>
              </w:rPr>
              <w:t>组输出（可同时连接四个电泳槽）</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1.2</w:t>
            </w:r>
            <w:r>
              <w:rPr>
                <w:rFonts w:ascii="仿宋" w:hAnsi="仿宋" w:eastAsia="仿宋" w:cs="仿宋"/>
                <w:kern w:val="0"/>
                <w:sz w:val="18"/>
                <w:szCs w:val="18"/>
                <w:shd w:val="clear" w:color="auto" w:fill="auto"/>
                <w:rtl w:val="0"/>
                <w:lang w:val="zh-TW" w:eastAsia="zh-TW"/>
              </w:rPr>
              <w:t>、电压：</w:t>
            </w:r>
            <w:r>
              <w:rPr>
                <w:rFonts w:ascii="Times New Roman" w:hAnsi="Times New Roman"/>
                <w:kern w:val="0"/>
                <w:sz w:val="18"/>
                <w:szCs w:val="18"/>
                <w:shd w:val="clear" w:color="auto" w:fill="auto"/>
                <w:rtl w:val="0"/>
                <w:lang w:val="en-US"/>
              </w:rPr>
              <w:t>10~300 V</w:t>
            </w:r>
            <w:r>
              <w:rPr>
                <w:rFonts w:ascii="仿宋" w:hAnsi="仿宋" w:eastAsia="仿宋" w:cs="仿宋"/>
                <w:kern w:val="0"/>
                <w:sz w:val="18"/>
                <w:szCs w:val="18"/>
                <w:shd w:val="clear" w:color="auto" w:fill="auto"/>
                <w:rtl w:val="0"/>
                <w:lang w:val="zh-TW" w:eastAsia="zh-TW"/>
              </w:rPr>
              <w:t>，递增单位：</w:t>
            </w:r>
            <w:r>
              <w:rPr>
                <w:rFonts w:ascii="Times New Roman" w:hAnsi="Times New Roman"/>
                <w:kern w:val="0"/>
                <w:sz w:val="18"/>
                <w:szCs w:val="18"/>
                <w:shd w:val="clear" w:color="auto" w:fill="auto"/>
                <w:rtl w:val="0"/>
                <w:lang w:val="en-US"/>
              </w:rPr>
              <w:t>1V</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1.3</w:t>
            </w:r>
            <w:r>
              <w:rPr>
                <w:rFonts w:ascii="仿宋" w:hAnsi="仿宋" w:eastAsia="仿宋" w:cs="仿宋"/>
                <w:kern w:val="0"/>
                <w:sz w:val="18"/>
                <w:szCs w:val="18"/>
                <w:shd w:val="clear" w:color="auto" w:fill="auto"/>
                <w:rtl w:val="0"/>
                <w:lang w:val="zh-TW" w:eastAsia="zh-TW"/>
              </w:rPr>
              <w:t>、电流：</w:t>
            </w:r>
            <w:r>
              <w:rPr>
                <w:rFonts w:ascii="Times New Roman" w:hAnsi="Times New Roman"/>
                <w:kern w:val="0"/>
                <w:sz w:val="18"/>
                <w:szCs w:val="18"/>
                <w:shd w:val="clear" w:color="auto" w:fill="auto"/>
                <w:rtl w:val="0"/>
                <w:lang w:val="en-US"/>
              </w:rPr>
              <w:t>5~400 mA</w:t>
            </w:r>
            <w:r>
              <w:rPr>
                <w:rFonts w:ascii="仿宋" w:hAnsi="仿宋" w:eastAsia="仿宋" w:cs="仿宋"/>
                <w:kern w:val="0"/>
                <w:sz w:val="18"/>
                <w:szCs w:val="18"/>
                <w:shd w:val="clear" w:color="auto" w:fill="auto"/>
                <w:rtl w:val="0"/>
                <w:lang w:val="zh-TW" w:eastAsia="zh-TW"/>
              </w:rPr>
              <w:t>，递增单位：</w:t>
            </w:r>
            <w:r>
              <w:rPr>
                <w:rFonts w:ascii="Times New Roman" w:hAnsi="Times New Roman"/>
                <w:kern w:val="0"/>
                <w:sz w:val="18"/>
                <w:szCs w:val="18"/>
                <w:shd w:val="clear" w:color="auto" w:fill="auto"/>
                <w:rtl w:val="0"/>
                <w:lang w:val="en-US"/>
              </w:rPr>
              <w:t>1mA</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1.4</w:t>
            </w:r>
            <w:r>
              <w:rPr>
                <w:rFonts w:ascii="仿宋" w:hAnsi="仿宋" w:eastAsia="仿宋" w:cs="仿宋"/>
                <w:kern w:val="0"/>
                <w:sz w:val="18"/>
                <w:szCs w:val="18"/>
                <w:shd w:val="clear" w:color="auto" w:fill="auto"/>
                <w:rtl w:val="0"/>
                <w:lang w:val="zh-TW" w:eastAsia="zh-TW"/>
              </w:rPr>
              <w:t>、定时：</w:t>
            </w:r>
            <w:r>
              <w:rPr>
                <w:rFonts w:ascii="Times New Roman" w:hAnsi="Times New Roman"/>
                <w:kern w:val="0"/>
                <w:sz w:val="18"/>
                <w:szCs w:val="18"/>
                <w:shd w:val="clear" w:color="auto" w:fill="auto"/>
                <w:rtl w:val="0"/>
                <w:lang w:val="en-US"/>
              </w:rPr>
              <w:t xml:space="preserve">0~999 </w:t>
            </w:r>
            <w:r>
              <w:rPr>
                <w:rFonts w:ascii="仿宋" w:hAnsi="仿宋" w:eastAsia="仿宋" w:cs="仿宋"/>
                <w:kern w:val="0"/>
                <w:sz w:val="18"/>
                <w:szCs w:val="18"/>
                <w:shd w:val="clear" w:color="auto" w:fill="auto"/>
                <w:rtl w:val="0"/>
                <w:lang w:val="zh-TW" w:eastAsia="zh-TW"/>
              </w:rPr>
              <w:t>分，递增单位：</w:t>
            </w:r>
            <w:r>
              <w:rPr>
                <w:rFonts w:ascii="Times New Roman" w:hAnsi="Times New Roman"/>
                <w:kern w:val="0"/>
                <w:sz w:val="18"/>
                <w:szCs w:val="18"/>
                <w:shd w:val="clear" w:color="auto" w:fill="auto"/>
                <w:rtl w:val="0"/>
                <w:lang w:val="en-US"/>
              </w:rPr>
              <w:t>1</w:t>
            </w:r>
            <w:r>
              <w:rPr>
                <w:rFonts w:ascii="仿宋" w:hAnsi="仿宋" w:eastAsia="仿宋" w:cs="仿宋"/>
                <w:kern w:val="0"/>
                <w:sz w:val="18"/>
                <w:szCs w:val="18"/>
                <w:shd w:val="clear" w:color="auto" w:fill="auto"/>
                <w:rtl w:val="0"/>
                <w:lang w:val="zh-TW" w:eastAsia="zh-TW"/>
              </w:rPr>
              <w:t>分钟</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2</w:t>
            </w:r>
            <w:r>
              <w:rPr>
                <w:rFonts w:ascii="仿宋" w:hAnsi="仿宋" w:eastAsia="仿宋" w:cs="仿宋"/>
                <w:kern w:val="0"/>
                <w:sz w:val="18"/>
                <w:szCs w:val="18"/>
                <w:shd w:val="clear" w:color="auto" w:fill="auto"/>
                <w:rtl w:val="0"/>
                <w:lang w:val="zh-TW" w:eastAsia="zh-TW"/>
              </w:rPr>
              <w:t>、水平电泳槽</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2.1</w:t>
            </w:r>
            <w:r>
              <w:rPr>
                <w:rFonts w:ascii="仿宋" w:hAnsi="仿宋" w:eastAsia="仿宋" w:cs="仿宋"/>
                <w:kern w:val="0"/>
                <w:sz w:val="18"/>
                <w:szCs w:val="18"/>
                <w:shd w:val="clear" w:color="auto" w:fill="auto"/>
                <w:rtl w:val="0"/>
                <w:lang w:val="zh-TW" w:eastAsia="zh-TW"/>
              </w:rPr>
              <w:t>、电泳槽承载凝胶的最大面积：</w:t>
            </w:r>
            <w:r>
              <w:rPr>
                <w:rFonts w:ascii="Times New Roman" w:hAnsi="Times New Roman"/>
                <w:kern w:val="0"/>
                <w:sz w:val="18"/>
                <w:szCs w:val="18"/>
                <w:shd w:val="clear" w:color="auto" w:fill="auto"/>
                <w:rtl w:val="0"/>
                <w:lang w:val="en-US"/>
              </w:rPr>
              <w:t>12x12cm</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2.2</w:t>
            </w:r>
            <w:r>
              <w:rPr>
                <w:rFonts w:ascii="仿宋" w:hAnsi="仿宋" w:eastAsia="仿宋" w:cs="仿宋"/>
                <w:kern w:val="0"/>
                <w:sz w:val="18"/>
                <w:szCs w:val="18"/>
                <w:shd w:val="clear" w:color="auto" w:fill="auto"/>
                <w:rtl w:val="0"/>
                <w:lang w:val="zh-TW" w:eastAsia="zh-TW"/>
              </w:rPr>
              <w:t xml:space="preserve">、制胶托盘种类： </w:t>
            </w:r>
            <w:r>
              <w:rPr>
                <w:rFonts w:ascii="Times New Roman" w:hAnsi="Times New Roman"/>
                <w:kern w:val="0"/>
                <w:sz w:val="18"/>
                <w:szCs w:val="18"/>
                <w:shd w:val="clear" w:color="auto" w:fill="auto"/>
                <w:rtl w:val="0"/>
                <w:lang w:val="en-US"/>
              </w:rPr>
              <w:t>6x6cm 6x12cm 12x6cm 12x12cm</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2.3</w:t>
            </w:r>
            <w:r>
              <w:rPr>
                <w:rFonts w:ascii="仿宋" w:hAnsi="仿宋" w:eastAsia="仿宋" w:cs="仿宋"/>
                <w:kern w:val="0"/>
                <w:sz w:val="18"/>
                <w:szCs w:val="18"/>
                <w:shd w:val="clear" w:color="auto" w:fill="auto"/>
                <w:rtl w:val="0"/>
                <w:lang w:val="zh-TW" w:eastAsia="zh-TW"/>
              </w:rPr>
              <w:t xml:space="preserve">、最大电压负荷： </w:t>
            </w:r>
            <w:r>
              <w:rPr>
                <w:rFonts w:ascii="Times New Roman" w:hAnsi="Times New Roman"/>
                <w:kern w:val="0"/>
                <w:sz w:val="18"/>
                <w:szCs w:val="18"/>
                <w:shd w:val="clear" w:color="auto" w:fill="auto"/>
                <w:rtl w:val="0"/>
                <w:lang w:val="en-US"/>
              </w:rPr>
              <w:t>500V</w:t>
            </w:r>
          </w:p>
          <w:p>
            <w:pPr>
              <w:pStyle w:val="8"/>
              <w:framePr w:w="0" w:hRule="auto" w:wrap="auto" w:vAnchor="margin" w:hAnchor="text" w:yAlign="inline"/>
              <w:bidi w:val="0"/>
              <w:ind w:left="0" w:right="0" w:firstLine="0"/>
              <w:jc w:val="left"/>
              <w:rPr>
                <w:rtl w:val="0"/>
              </w:rPr>
            </w:pPr>
            <w:r>
              <w:rPr>
                <w:rFonts w:ascii="Times New Roman" w:hAnsi="Times New Roman"/>
                <w:kern w:val="0"/>
                <w:sz w:val="18"/>
                <w:szCs w:val="18"/>
                <w:shd w:val="clear" w:color="auto" w:fill="auto"/>
                <w:rtl w:val="0"/>
                <w:lang w:val="en-US"/>
              </w:rPr>
              <w:t>2.4</w:t>
            </w:r>
            <w:r>
              <w:rPr>
                <w:rFonts w:ascii="仿宋" w:hAnsi="仿宋" w:eastAsia="仿宋" w:cs="仿宋"/>
                <w:kern w:val="0"/>
                <w:sz w:val="18"/>
                <w:szCs w:val="18"/>
                <w:shd w:val="clear" w:color="auto" w:fill="auto"/>
                <w:rtl w:val="0"/>
                <w:lang w:val="zh-TW" w:eastAsia="zh-TW"/>
              </w:rPr>
              <w:t xml:space="preserve">、容纳缓冲液总体积： </w:t>
            </w:r>
            <w:r>
              <w:rPr>
                <w:rFonts w:ascii="Times New Roman" w:hAnsi="Times New Roman"/>
                <w:kern w:val="0"/>
                <w:sz w:val="18"/>
                <w:szCs w:val="18"/>
                <w:shd w:val="clear" w:color="auto" w:fill="auto"/>
                <w:rtl w:val="0"/>
                <w:lang w:val="en-US"/>
              </w:rPr>
              <w:t>1000ml</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z w:val="18"/>
                <w:szCs w:val="18"/>
                <w:shd w:val="clear" w:color="auto" w:fill="auto"/>
                <w:rtl w:val="0"/>
                <w:lang w:val="zh-TW" w:eastAsia="zh-TW"/>
              </w:rPr>
              <w:t>套</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_GB2312" w:hAnsi="仿宋_GB2312" w:eastAsia="仿宋_GB2312" w:cs="仿宋_GB2312"/>
                <w:b/>
                <w:bCs/>
                <w:kern w:val="0"/>
                <w:sz w:val="18"/>
                <w:szCs w:val="18"/>
                <w:shd w:val="clear" w:color="auto" w:fill="auto"/>
                <w:rtl w:val="0"/>
                <w:lang w:val="en-US"/>
              </w:rPr>
              <w:t>2</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24"/>
                <w:szCs w:val="24"/>
                <w:shd w:val="clear" w:color="auto" w:fill="auto"/>
                <w:rtl w:val="0"/>
                <w:lang w:val="zh-TW" w:eastAsia="zh-TW"/>
              </w:rPr>
              <w:t>上海天能</w:t>
            </w:r>
            <w:r>
              <w:rPr>
                <w:rFonts w:ascii="Times New Roman" w:hAnsi="Times New Roman"/>
                <w:sz w:val="24"/>
                <w:szCs w:val="24"/>
                <w:shd w:val="clear" w:color="auto" w:fill="auto"/>
                <w:rtl w:val="0"/>
                <w:lang w:val="en-US"/>
              </w:rPr>
              <w:t>EPS600+HE120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487" w:hRule="atLeast"/>
        </w:trPr>
        <w:tc>
          <w:tcPr>
            <w:tcW w:w="4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Times New Roman" w:hAnsi="Times New Roman" w:eastAsia="宋体" w:cs="宋体"/>
                <w:sz w:val="18"/>
                <w:szCs w:val="18"/>
                <w:shd w:val="clear" w:color="auto" w:fill="auto"/>
                <w:rtl w:val="0"/>
                <w:lang w:val="en-US"/>
              </w:rPr>
              <w:t>6</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Times New Roman" w:hAnsi="Times New Roman"/>
                <w:sz w:val="18"/>
                <w:szCs w:val="18"/>
                <w:shd w:val="clear" w:color="auto" w:fill="auto"/>
                <w:rtl w:val="0"/>
                <w:lang w:val="en-US"/>
              </w:rPr>
              <w:t>PH</w:t>
            </w:r>
            <w:r>
              <w:rPr>
                <w:rFonts w:ascii="仿宋" w:hAnsi="仿宋" w:eastAsia="仿宋" w:cs="仿宋"/>
                <w:sz w:val="18"/>
                <w:szCs w:val="18"/>
                <w:shd w:val="clear" w:color="auto" w:fill="auto"/>
                <w:rtl w:val="0"/>
                <w:lang w:val="zh-TW" w:eastAsia="zh-TW"/>
              </w:rPr>
              <w:t>计</w:t>
            </w:r>
          </w:p>
        </w:tc>
        <w:tc>
          <w:tcPr>
            <w:tcW w:w="56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left"/>
              <w:rPr>
                <w:kern w:val="0"/>
                <w:sz w:val="18"/>
                <w:szCs w:val="18"/>
                <w:shd w:val="clear" w:color="auto" w:fill="auto"/>
              </w:rPr>
            </w:pPr>
            <w:r>
              <w:rPr>
                <w:rFonts w:ascii="Times New Roman" w:hAnsi="Times New Roman"/>
                <w:kern w:val="0"/>
                <w:sz w:val="18"/>
                <w:szCs w:val="18"/>
                <w:shd w:val="clear" w:color="auto" w:fill="auto"/>
                <w:rtl w:val="0"/>
                <w:lang w:val="en-US"/>
              </w:rPr>
              <w:t>1</w:t>
            </w:r>
            <w:r>
              <w:rPr>
                <w:rFonts w:ascii="仿宋" w:hAnsi="仿宋" w:eastAsia="仿宋" w:cs="仿宋"/>
                <w:kern w:val="0"/>
                <w:sz w:val="18"/>
                <w:szCs w:val="18"/>
                <w:shd w:val="clear" w:color="auto" w:fill="auto"/>
                <w:rtl w:val="0"/>
                <w:lang w:val="zh-TW" w:eastAsia="zh-TW"/>
              </w:rPr>
              <w:t>、测量参数</w:t>
            </w:r>
            <w:r>
              <w:rPr>
                <w:rFonts w:ascii="Times New Roman" w:hAnsi="Times New Roman"/>
                <w:kern w:val="0"/>
                <w:sz w:val="18"/>
                <w:szCs w:val="18"/>
                <w:shd w:val="clear" w:color="auto" w:fill="auto"/>
                <w:rtl w:val="0"/>
                <w:lang w:val="en-US"/>
              </w:rPr>
              <w:t>:pH</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mV</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2</w:t>
            </w:r>
            <w:r>
              <w:rPr>
                <w:rFonts w:ascii="仿宋" w:hAnsi="仿宋" w:eastAsia="仿宋" w:cs="仿宋"/>
                <w:kern w:val="0"/>
                <w:sz w:val="18"/>
                <w:szCs w:val="18"/>
                <w:shd w:val="clear" w:color="auto" w:fill="auto"/>
                <w:rtl w:val="0"/>
                <w:lang w:val="zh-TW" w:eastAsia="zh-TW"/>
              </w:rPr>
              <w:t>、测量范围</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pH</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0.00</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14.00</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pH</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mV</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-1999</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1999</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mV</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3</w:t>
            </w:r>
            <w:r>
              <w:rPr>
                <w:rFonts w:ascii="仿宋" w:hAnsi="仿宋" w:eastAsia="仿宋" w:cs="仿宋"/>
                <w:kern w:val="0"/>
                <w:sz w:val="18"/>
                <w:szCs w:val="18"/>
                <w:shd w:val="clear" w:color="auto" w:fill="auto"/>
                <w:rtl w:val="0"/>
                <w:lang w:val="zh-TW" w:eastAsia="zh-TW"/>
              </w:rPr>
              <w:t>、分辨率：</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pH</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0.01pH</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mV</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1mV</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4</w:t>
            </w:r>
            <w:r>
              <w:rPr>
                <w:rFonts w:ascii="仿宋" w:hAnsi="仿宋" w:eastAsia="仿宋" w:cs="仿宋"/>
                <w:kern w:val="0"/>
                <w:sz w:val="18"/>
                <w:szCs w:val="18"/>
                <w:shd w:val="clear" w:color="auto" w:fill="auto"/>
                <w:rtl w:val="0"/>
                <w:lang w:val="zh-TW" w:eastAsia="zh-TW"/>
              </w:rPr>
              <w:t>、基本误差</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pH</w:t>
            </w:r>
            <w:r>
              <w:rPr>
                <w:rFonts w:ascii="仿宋" w:hAnsi="仿宋" w:eastAsia="仿宋" w:cs="仿宋"/>
                <w:kern w:val="0"/>
                <w:sz w:val="18"/>
                <w:szCs w:val="18"/>
                <w:shd w:val="clear" w:color="auto" w:fill="auto"/>
                <w:rtl w:val="0"/>
                <w:lang w:val="zh-TW" w:eastAsia="zh-TW"/>
              </w:rPr>
              <w:t>：</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0.01pH</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mV</w:t>
            </w:r>
            <w:r>
              <w:rPr>
                <w:rFonts w:ascii="仿宋" w:hAnsi="仿宋" w:eastAsia="仿宋" w:cs="仿宋"/>
                <w:kern w:val="0"/>
                <w:sz w:val="18"/>
                <w:szCs w:val="18"/>
                <w:shd w:val="clear" w:color="auto" w:fill="auto"/>
                <w:rtl w:val="0"/>
                <w:lang w:val="zh-TW" w:eastAsia="zh-TW"/>
              </w:rPr>
              <w:t>：</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0.1%FS</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5</w:t>
            </w:r>
            <w:r>
              <w:rPr>
                <w:rFonts w:ascii="仿宋" w:hAnsi="仿宋" w:eastAsia="仿宋" w:cs="仿宋"/>
                <w:kern w:val="0"/>
                <w:sz w:val="18"/>
                <w:szCs w:val="18"/>
                <w:shd w:val="clear" w:color="auto" w:fill="auto"/>
                <w:rtl w:val="0"/>
                <w:lang w:val="zh-TW" w:eastAsia="zh-TW"/>
              </w:rPr>
              <w:t>、温度补偿：手动（</w:t>
            </w:r>
            <w:r>
              <w:rPr>
                <w:rFonts w:ascii="Times New Roman" w:hAnsi="Times New Roman"/>
                <w:kern w:val="0"/>
                <w:sz w:val="18"/>
                <w:szCs w:val="18"/>
                <w:shd w:val="clear" w:color="auto" w:fill="auto"/>
                <w:rtl w:val="0"/>
                <w:lang w:val="en-US"/>
              </w:rPr>
              <w:t>0.0</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60.0</w:t>
            </w:r>
            <w:r>
              <w:rPr>
                <w:rFonts w:ascii="仿宋" w:hAnsi="仿宋" w:eastAsia="仿宋" w:cs="仿宋"/>
                <w:kern w:val="0"/>
                <w:sz w:val="18"/>
                <w:szCs w:val="18"/>
                <w:shd w:val="clear" w:color="auto" w:fill="auto"/>
                <w:rtl w:val="0"/>
                <w:lang w:val="zh-TW" w:eastAsia="zh-TW"/>
              </w:rPr>
              <w:t>）</w:t>
            </w:r>
            <w:r>
              <w:rPr>
                <w:rFonts w:hint="default" w:ascii="Arial Unicode MS" w:hAnsi="Arial Unicode MS" w:eastAsia="Arial Unicode MS" w:cs="Arial Unicode MS"/>
                <w:b w:val="0"/>
                <w:bCs w:val="0"/>
                <w:i w:val="0"/>
                <w:iCs w:val="0"/>
                <w:kern w:val="0"/>
                <w:sz w:val="18"/>
                <w:szCs w:val="18"/>
                <w:shd w:val="clear" w:color="auto" w:fill="auto"/>
                <w:rtl w:val="0"/>
                <w:lang w:val="en-US"/>
              </w:rPr>
              <w:t>℃</w:t>
            </w:r>
          </w:p>
          <w:p>
            <w:pPr>
              <w:pStyle w:val="8"/>
              <w:framePr w:w="0" w:hRule="auto" w:wrap="auto" w:vAnchor="margin" w:hAnchor="text" w:yAlign="inline"/>
              <w:bidi w:val="0"/>
              <w:ind w:left="0" w:right="0" w:firstLine="0"/>
              <w:jc w:val="left"/>
              <w:rPr>
                <w:kern w:val="0"/>
                <w:sz w:val="18"/>
                <w:szCs w:val="18"/>
                <w:shd w:val="clear" w:color="auto" w:fill="auto"/>
                <w:rtl w:val="0"/>
              </w:rPr>
            </w:pPr>
            <w:r>
              <w:rPr>
                <w:rFonts w:ascii="Times New Roman" w:hAnsi="Times New Roman"/>
                <w:kern w:val="0"/>
                <w:sz w:val="18"/>
                <w:szCs w:val="18"/>
                <w:shd w:val="clear" w:color="auto" w:fill="auto"/>
                <w:rtl w:val="0"/>
                <w:lang w:val="en-US"/>
              </w:rPr>
              <w:t>6</w:t>
            </w:r>
            <w:r>
              <w:rPr>
                <w:rFonts w:ascii="仿宋" w:hAnsi="仿宋" w:eastAsia="仿宋" w:cs="仿宋"/>
                <w:kern w:val="0"/>
                <w:sz w:val="18"/>
                <w:szCs w:val="18"/>
                <w:shd w:val="clear" w:color="auto" w:fill="auto"/>
                <w:rtl w:val="0"/>
                <w:lang w:val="zh-TW" w:eastAsia="zh-TW"/>
              </w:rPr>
              <w:t>、稳定性：（</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0.01pH</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1</w:t>
            </w:r>
            <w:r>
              <w:rPr>
                <w:rFonts w:ascii="仿宋" w:hAnsi="仿宋" w:eastAsia="仿宋" w:cs="仿宋"/>
                <w:kern w:val="0"/>
                <w:sz w:val="18"/>
                <w:szCs w:val="18"/>
                <w:shd w:val="clear" w:color="auto" w:fill="auto"/>
                <w:rtl w:val="0"/>
                <w:lang w:val="zh-TW" w:eastAsia="zh-TW"/>
              </w:rPr>
              <w:t>个字）</w:t>
            </w:r>
            <w:r>
              <w:rPr>
                <w:rFonts w:ascii="Times New Roman" w:hAnsi="Times New Roman"/>
                <w:kern w:val="0"/>
                <w:sz w:val="18"/>
                <w:szCs w:val="18"/>
                <w:shd w:val="clear" w:color="auto" w:fill="auto"/>
                <w:rtl w:val="0"/>
                <w:lang w:val="en-US"/>
              </w:rPr>
              <w:t>/3h</w:t>
            </w:r>
          </w:p>
          <w:p>
            <w:pPr>
              <w:pStyle w:val="8"/>
              <w:framePr w:w="0" w:hRule="auto" w:wrap="auto" w:vAnchor="margin" w:hAnchor="text" w:yAlign="inline"/>
              <w:bidi w:val="0"/>
              <w:ind w:left="0" w:right="0" w:firstLine="0"/>
              <w:jc w:val="left"/>
              <w:rPr>
                <w:rtl w:val="0"/>
              </w:rPr>
            </w:pPr>
            <w:r>
              <w:rPr>
                <w:rFonts w:ascii="Times New Roman" w:hAnsi="Times New Roman"/>
                <w:kern w:val="0"/>
                <w:sz w:val="18"/>
                <w:szCs w:val="18"/>
                <w:shd w:val="clear" w:color="auto" w:fill="auto"/>
                <w:rtl w:val="0"/>
                <w:lang w:val="en-US"/>
              </w:rPr>
              <w:t>7</w:t>
            </w:r>
            <w:r>
              <w:rPr>
                <w:rFonts w:ascii="仿宋" w:hAnsi="仿宋" w:eastAsia="仿宋" w:cs="仿宋"/>
                <w:kern w:val="0"/>
                <w:sz w:val="18"/>
                <w:szCs w:val="18"/>
                <w:shd w:val="clear" w:color="auto" w:fill="auto"/>
                <w:rtl w:val="0"/>
                <w:lang w:val="zh-TW" w:eastAsia="zh-TW"/>
              </w:rPr>
              <w:t>、电源：</w:t>
            </w:r>
            <w:r>
              <w:rPr>
                <w:rFonts w:ascii="Times New Roman" w:hAnsi="Times New Roman"/>
                <w:kern w:val="0"/>
                <w:sz w:val="18"/>
                <w:szCs w:val="18"/>
                <w:shd w:val="clear" w:color="auto" w:fill="auto"/>
                <w:rtl w:val="0"/>
                <w:lang w:val="en-US"/>
              </w:rPr>
              <w:t xml:space="preserve">AC </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220</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22</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V</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50</w:t>
            </w:r>
            <w:r>
              <w:rPr>
                <w:rFonts w:hint="default" w:ascii="Times New Roman" w:hAnsi="Times New Roman"/>
                <w:kern w:val="0"/>
                <w:sz w:val="18"/>
                <w:szCs w:val="18"/>
                <w:shd w:val="clear" w:color="auto" w:fill="auto"/>
                <w:rtl w:val="0"/>
                <w:lang w:val="en-US"/>
              </w:rPr>
              <w:t>±</w:t>
            </w:r>
            <w:r>
              <w:rPr>
                <w:rFonts w:ascii="Times New Roman" w:hAnsi="Times New Roman"/>
                <w:kern w:val="0"/>
                <w:sz w:val="18"/>
                <w:szCs w:val="18"/>
                <w:shd w:val="clear" w:color="auto" w:fill="auto"/>
                <w:rtl w:val="0"/>
                <w:lang w:val="en-US"/>
              </w:rPr>
              <w:t xml:space="preserve">1 </w:t>
            </w:r>
            <w:r>
              <w:rPr>
                <w:rFonts w:ascii="仿宋" w:hAnsi="仿宋" w:eastAsia="仿宋" w:cs="仿宋"/>
                <w:kern w:val="0"/>
                <w:sz w:val="18"/>
                <w:szCs w:val="18"/>
                <w:shd w:val="clear" w:color="auto" w:fill="auto"/>
                <w:rtl w:val="0"/>
                <w:lang w:val="zh-TW" w:eastAsia="zh-TW"/>
              </w:rPr>
              <w:t>）</w:t>
            </w:r>
            <w:r>
              <w:rPr>
                <w:rFonts w:ascii="Times New Roman" w:hAnsi="Times New Roman"/>
                <w:kern w:val="0"/>
                <w:sz w:val="18"/>
                <w:szCs w:val="18"/>
                <w:shd w:val="clear" w:color="auto" w:fill="auto"/>
                <w:rtl w:val="0"/>
                <w:lang w:val="en-US"/>
              </w:rPr>
              <w:t>Hz</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z w:val="18"/>
                <w:szCs w:val="18"/>
                <w:shd w:val="clear" w:color="auto" w:fill="auto"/>
                <w:rtl w:val="0"/>
                <w:lang w:val="zh-TW" w:eastAsia="zh-TW"/>
              </w:rPr>
              <w:t>台</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_GB2312" w:hAnsi="仿宋_GB2312" w:eastAsia="仿宋_GB2312" w:cs="仿宋_GB2312"/>
                <w:b/>
                <w:bCs/>
                <w:kern w:val="0"/>
                <w:sz w:val="18"/>
                <w:szCs w:val="18"/>
                <w:shd w:val="clear" w:color="auto" w:fill="auto"/>
                <w:rtl w:val="0"/>
                <w:lang w:val="en-US"/>
              </w:rPr>
              <w:t>1</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24"/>
                <w:szCs w:val="24"/>
                <w:shd w:val="clear" w:color="auto" w:fill="auto"/>
                <w:rtl w:val="0"/>
                <w:lang w:val="zh-TW" w:eastAsia="zh-TW"/>
              </w:rPr>
              <w:t>上海雷磁</w:t>
            </w:r>
            <w:r>
              <w:rPr>
                <w:rFonts w:ascii="Times New Roman" w:hAnsi="Times New Roman"/>
                <w:sz w:val="24"/>
                <w:szCs w:val="24"/>
                <w:shd w:val="clear" w:color="auto" w:fill="auto"/>
                <w:rtl w:val="0"/>
                <w:lang w:val="en-US"/>
              </w:rPr>
              <w:t>PHS-3C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83" w:hRule="atLeast"/>
        </w:trPr>
        <w:tc>
          <w:tcPr>
            <w:tcW w:w="4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Times New Roman" w:hAnsi="Times New Roman" w:eastAsia="宋体" w:cs="宋体"/>
                <w:sz w:val="18"/>
                <w:szCs w:val="18"/>
                <w:shd w:val="clear" w:color="auto" w:fill="auto"/>
                <w:rtl w:val="0"/>
                <w:lang w:val="en-US"/>
              </w:rPr>
              <w:t>7</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pPr>
            <w:r>
              <w:rPr>
                <w:rFonts w:ascii="仿宋" w:hAnsi="仿宋" w:eastAsia="仿宋" w:cs="仿宋"/>
                <w:sz w:val="18"/>
                <w:szCs w:val="18"/>
                <w:shd w:val="clear" w:color="auto" w:fill="auto"/>
                <w:rtl w:val="0"/>
                <w:lang w:val="zh-TW" w:eastAsia="zh-TW"/>
              </w:rPr>
              <w:t>移液器</w:t>
            </w:r>
          </w:p>
        </w:tc>
        <w:tc>
          <w:tcPr>
            <w:tcW w:w="56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numPr>
                <w:ilvl w:val="0"/>
                <w:numId w:val="8"/>
              </w:numPr>
              <w:jc w:val="left"/>
              <w:rPr>
                <w:kern w:val="0"/>
                <w:sz w:val="18"/>
                <w:szCs w:val="18"/>
                <w:lang w:val="zh-TW" w:eastAsia="zh-TW"/>
              </w:rPr>
            </w:pPr>
            <w:r>
              <w:rPr>
                <w:rFonts w:ascii="仿宋" w:hAnsi="仿宋" w:eastAsia="仿宋" w:cs="仿宋"/>
                <w:kern w:val="0"/>
                <w:sz w:val="18"/>
                <w:szCs w:val="18"/>
                <w:shd w:val="clear" w:color="auto" w:fill="auto"/>
                <w:rtl w:val="0"/>
                <w:lang w:val="zh-TW" w:eastAsia="zh-TW"/>
              </w:rPr>
              <w:t>枪体重量轻，使用轻巧便捷，可减少手部疲劳。</w:t>
            </w:r>
          </w:p>
          <w:p>
            <w:pPr>
              <w:pStyle w:val="8"/>
              <w:framePr w:w="0" w:hRule="auto" w:wrap="auto" w:vAnchor="margin" w:hAnchor="text" w:yAlign="inline"/>
              <w:numPr>
                <w:ilvl w:val="0"/>
                <w:numId w:val="8"/>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量程具有锁定装置，符合人体手型和手感。</w:t>
            </w:r>
          </w:p>
          <w:p>
            <w:pPr>
              <w:pStyle w:val="8"/>
              <w:framePr w:w="0" w:hRule="auto" w:wrap="auto" w:vAnchor="margin" w:hAnchor="text" w:yAlign="inline"/>
              <w:numPr>
                <w:ilvl w:val="0"/>
                <w:numId w:val="8"/>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量程准确。</w:t>
            </w:r>
          </w:p>
          <w:p>
            <w:pPr>
              <w:pStyle w:val="8"/>
              <w:framePr w:w="0" w:hRule="auto" w:wrap="auto" w:vAnchor="margin" w:hAnchor="text" w:yAlign="inline"/>
              <w:numPr>
                <w:ilvl w:val="0"/>
                <w:numId w:val="8"/>
              </w:numPr>
              <w:bidi w:val="0"/>
              <w:ind w:right="0"/>
              <w:jc w:val="left"/>
              <w:rPr>
                <w:kern w:val="0"/>
                <w:sz w:val="18"/>
                <w:szCs w:val="18"/>
                <w:rtl w:val="0"/>
                <w:lang w:val="zh-TW" w:eastAsia="zh-TW"/>
              </w:rPr>
            </w:pPr>
            <w:r>
              <w:rPr>
                <w:rFonts w:ascii="仿宋" w:hAnsi="仿宋" w:eastAsia="仿宋" w:cs="仿宋"/>
                <w:kern w:val="0"/>
                <w:sz w:val="18"/>
                <w:szCs w:val="18"/>
                <w:shd w:val="clear" w:color="auto" w:fill="auto"/>
                <w:rtl w:val="0"/>
                <w:lang w:val="zh-TW" w:eastAsia="zh-TW"/>
              </w:rPr>
              <w:t>下端件可拆卸式高温高压消毒。</w:t>
            </w:r>
          </w:p>
          <w:p>
            <w:pPr>
              <w:pStyle w:val="8"/>
              <w:framePr w:w="0" w:hRule="auto" w:wrap="auto" w:vAnchor="margin" w:hAnchor="text" w:yAlign="inline"/>
              <w:bidi w:val="0"/>
              <w:ind w:left="0" w:right="0" w:firstLine="0"/>
              <w:jc w:val="left"/>
              <w:rPr>
                <w:rtl w:val="0"/>
              </w:rPr>
            </w:pPr>
            <w:r>
              <w:rPr>
                <w:rFonts w:ascii="Times New Roman" w:hAnsi="Times New Roman"/>
                <w:kern w:val="0"/>
                <w:sz w:val="18"/>
                <w:szCs w:val="18"/>
                <w:shd w:val="clear" w:color="auto" w:fill="auto"/>
                <w:rtl w:val="0"/>
                <w:lang w:val="en-US"/>
              </w:rPr>
              <w:t>5</w:t>
            </w:r>
            <w:r>
              <w:rPr>
                <w:rFonts w:ascii="仿宋" w:hAnsi="仿宋" w:eastAsia="仿宋" w:cs="仿宋"/>
                <w:kern w:val="0"/>
                <w:sz w:val="18"/>
                <w:szCs w:val="18"/>
                <w:shd w:val="clear" w:color="auto" w:fill="auto"/>
                <w:rtl w:val="0"/>
                <w:lang w:val="zh-TW" w:eastAsia="zh-TW"/>
              </w:rPr>
              <w:t>、量程：</w:t>
            </w:r>
            <w:r>
              <w:rPr>
                <w:rFonts w:ascii="Times New Roman" w:hAnsi="Times New Roman"/>
                <w:kern w:val="0"/>
                <w:sz w:val="18"/>
                <w:szCs w:val="18"/>
                <w:shd w:val="clear" w:color="auto" w:fill="auto"/>
                <w:rtl w:val="0"/>
                <w:lang w:val="en-US"/>
              </w:rPr>
              <w:t>100-1000ul</w:t>
            </w:r>
            <w:r>
              <w:rPr>
                <w:rFonts w:ascii="仿宋" w:hAnsi="仿宋" w:eastAsia="仿宋" w:cs="仿宋"/>
                <w:kern w:val="0"/>
                <w:sz w:val="18"/>
                <w:szCs w:val="18"/>
                <w:shd w:val="clear" w:color="auto" w:fill="auto"/>
                <w:rtl w:val="0"/>
                <w:lang w:val="zh-TW" w:eastAsia="zh-TW"/>
              </w:rPr>
              <w:t>一支、</w:t>
            </w:r>
            <w:r>
              <w:rPr>
                <w:rFonts w:ascii="Times New Roman" w:hAnsi="Times New Roman"/>
                <w:kern w:val="0"/>
                <w:sz w:val="18"/>
                <w:szCs w:val="18"/>
                <w:shd w:val="clear" w:color="auto" w:fill="auto"/>
                <w:rtl w:val="0"/>
                <w:lang w:val="en-US"/>
              </w:rPr>
              <w:t>10-100ul</w:t>
            </w:r>
            <w:r>
              <w:rPr>
                <w:rFonts w:ascii="仿宋" w:hAnsi="仿宋" w:eastAsia="仿宋" w:cs="仿宋"/>
                <w:kern w:val="0"/>
                <w:sz w:val="18"/>
                <w:szCs w:val="18"/>
                <w:shd w:val="clear" w:color="auto" w:fill="auto"/>
                <w:rtl w:val="0"/>
                <w:lang w:val="zh-TW" w:eastAsia="zh-TW"/>
              </w:rPr>
              <w:t>一支、</w:t>
            </w:r>
            <w:r>
              <w:rPr>
                <w:rFonts w:ascii="Times New Roman" w:hAnsi="Times New Roman"/>
                <w:kern w:val="0"/>
                <w:sz w:val="18"/>
                <w:szCs w:val="18"/>
                <w:shd w:val="clear" w:color="auto" w:fill="auto"/>
                <w:rtl w:val="0"/>
                <w:lang w:val="en-US"/>
              </w:rPr>
              <w:t>0.5-10ul</w:t>
            </w:r>
            <w:r>
              <w:rPr>
                <w:rFonts w:ascii="仿宋" w:hAnsi="仿宋" w:eastAsia="仿宋" w:cs="仿宋"/>
                <w:kern w:val="0"/>
                <w:sz w:val="18"/>
                <w:szCs w:val="18"/>
                <w:shd w:val="clear" w:color="auto" w:fill="auto"/>
                <w:rtl w:val="0"/>
                <w:lang w:val="zh-TW" w:eastAsia="zh-TW"/>
              </w:rPr>
              <w:t>一支、</w:t>
            </w:r>
            <w:r>
              <w:rPr>
                <w:rFonts w:ascii="Times New Roman" w:hAnsi="Times New Roman"/>
                <w:kern w:val="0"/>
                <w:sz w:val="18"/>
                <w:szCs w:val="18"/>
                <w:shd w:val="clear" w:color="auto" w:fill="auto"/>
                <w:rtl w:val="0"/>
                <w:lang w:val="en-US"/>
              </w:rPr>
              <w:t>0.1-2.5ul</w:t>
            </w:r>
            <w:r>
              <w:rPr>
                <w:rFonts w:ascii="仿宋" w:hAnsi="仿宋" w:eastAsia="仿宋" w:cs="仿宋"/>
                <w:kern w:val="0"/>
                <w:sz w:val="18"/>
                <w:szCs w:val="18"/>
                <w:shd w:val="clear" w:color="auto" w:fill="auto"/>
                <w:rtl w:val="0"/>
                <w:lang w:val="zh-TW" w:eastAsia="zh-TW"/>
              </w:rPr>
              <w:t>一支</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 w:hAnsi="仿宋" w:eastAsia="仿宋" w:cs="仿宋"/>
                <w:kern w:val="0"/>
                <w:sz w:val="18"/>
                <w:szCs w:val="18"/>
                <w:shd w:val="clear" w:color="auto" w:fill="auto"/>
                <w:rtl w:val="0"/>
                <w:lang w:val="zh-TW" w:eastAsia="zh-TW"/>
              </w:rPr>
              <w:t>套</w:t>
            </w:r>
          </w:p>
        </w:tc>
        <w:tc>
          <w:tcPr>
            <w:tcW w:w="5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仿宋_GB2312" w:hAnsi="仿宋_GB2312" w:eastAsia="仿宋_GB2312" w:cs="仿宋_GB2312"/>
                <w:b/>
                <w:bCs/>
                <w:kern w:val="0"/>
                <w:sz w:val="18"/>
                <w:szCs w:val="18"/>
                <w:shd w:val="clear" w:color="auto" w:fill="auto"/>
                <w:rtl w:val="0"/>
                <w:lang w:val="en-US"/>
              </w:rPr>
              <w:t>20</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hRule="auto" w:wrap="auto" w:vAnchor="margin" w:hAnchor="text" w:yAlign="inline"/>
              <w:jc w:val="center"/>
              <w:rPr>
                <w:sz w:val="24"/>
                <w:szCs w:val="24"/>
                <w:shd w:val="clear" w:color="auto" w:fill="auto"/>
              </w:rPr>
            </w:pPr>
            <w:r>
              <w:rPr>
                <w:rFonts w:ascii="仿宋" w:hAnsi="仿宋" w:eastAsia="仿宋" w:cs="仿宋"/>
                <w:sz w:val="24"/>
                <w:szCs w:val="24"/>
                <w:shd w:val="clear" w:color="auto" w:fill="auto"/>
                <w:rtl w:val="0"/>
                <w:lang w:val="zh-TW" w:eastAsia="zh-TW"/>
              </w:rPr>
              <w:t>大龙</w:t>
            </w:r>
          </w:p>
          <w:p>
            <w:pPr>
              <w:pStyle w:val="8"/>
              <w:framePr w:w="0" w:hRule="auto" w:wrap="auto" w:vAnchor="margin" w:hAnchor="text" w:yAlign="inline"/>
              <w:bidi w:val="0"/>
              <w:ind w:left="0" w:right="0" w:firstLine="0"/>
              <w:jc w:val="center"/>
              <w:rPr>
                <w:rtl w:val="0"/>
              </w:rPr>
            </w:pPr>
            <w:r>
              <w:rPr>
                <w:rFonts w:ascii="仿宋" w:hAnsi="仿宋" w:eastAsia="仿宋" w:cs="仿宋"/>
                <w:sz w:val="24"/>
                <w:szCs w:val="24"/>
                <w:shd w:val="clear" w:color="auto" w:fill="auto"/>
                <w:rtl w:val="0"/>
                <w:lang w:val="zh-TW" w:eastAsia="zh-TW"/>
              </w:rPr>
              <w:t>单道</w:t>
            </w:r>
          </w:p>
        </w:tc>
      </w:tr>
    </w:tbl>
    <w:p>
      <w:pPr>
        <w:pStyle w:val="8"/>
        <w:framePr w:w="0" w:hRule="auto" w:wrap="auto" w:vAnchor="margin" w:hAnchor="text" w:yAlign="inline"/>
        <w:rPr>
          <w:rFonts w:ascii="仿宋" w:hAnsi="仿宋" w:eastAsia="仿宋" w:cs="仿宋"/>
          <w:b/>
          <w:bCs/>
          <w:outline w:val="0"/>
          <w:color w:val="000000"/>
          <w:sz w:val="24"/>
          <w:szCs w:val="24"/>
          <w:u w:color="000000"/>
        </w:rPr>
      </w:pPr>
    </w:p>
    <w:p>
      <w:pPr>
        <w:pStyle w:val="8"/>
        <w:framePr w:w="0" w:hRule="auto" w:wrap="auto" w:vAnchor="margin" w:hAnchor="text" w:yAlign="inline"/>
        <w:spacing w:line="340" w:lineRule="exact"/>
        <w:jc w:val="left"/>
      </w:pPr>
      <w:r>
        <w:rPr>
          <w:rFonts w:ascii="宋体" w:hAnsi="宋体" w:eastAsia="宋体" w:cs="宋体"/>
          <w:b/>
          <w:bCs/>
          <w:rtl w:val="0"/>
          <w:lang w:val="en-US"/>
        </w:rPr>
        <w:t>★</w:t>
      </w:r>
      <w:r>
        <w:rPr>
          <w:rFonts w:ascii="宋体" w:hAnsi="宋体" w:eastAsia="宋体" w:cs="宋体"/>
          <w:b/>
          <w:bCs/>
          <w:rtl w:val="0"/>
          <w:lang w:val="zh-TW" w:eastAsia="zh-TW"/>
        </w:rPr>
        <w:t>注：</w:t>
      </w:r>
      <w:r>
        <w:rPr>
          <w:rFonts w:ascii="宋体" w:hAnsi="宋体" w:eastAsia="宋体" w:cs="宋体"/>
          <w:b/>
          <w:bCs/>
          <w:outline w:val="0"/>
          <w:color w:val="000000"/>
          <w:u w:color="000000"/>
          <w:rtl w:val="0"/>
          <w:lang w:val="zh-TW" w:eastAsia="zh-TW"/>
        </w:rPr>
        <w:t>投标产品如非建议品牌及型号，技术参数应正偏离或不偏离，并需提供证明材料（第三方检测机构出具的检测报复印件或原厂产品说明书）。</w:t>
      </w:r>
    </w:p>
    <w:sectPr>
      <w:headerReference r:id="rId3" w:type="default"/>
      <w:footerReference r:id="rId4" w:type="default"/>
      <w:pgSz w:w="11900" w:h="16840"/>
      <w:pgMar w:top="397" w:right="1531" w:bottom="397" w:left="153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ESRI AMFM Electric"/>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0" w:hRule="auto" w:wrap="auto" w:vAnchor="margin" w:hAnchor="text" w:yAlign="inline"/>
      <w:tabs>
        <w:tab w:val="center" w:pos="4153"/>
        <w:tab w:val="right" w:pos="8306"/>
      </w:tabs>
      <w:jc w:val="center"/>
    </w:pPr>
    <w:r>
      <w:rPr>
        <w:rtl w:val="0"/>
      </w:rPr>
      <w:fldChar w:fldCharType="begin"/>
    </w:r>
    <w:r>
      <w:rPr>
        <w:rtl w:val="0"/>
      </w:rPr>
      <w:instrText xml:space="preserve"> PAGE </w:instrText>
    </w:r>
    <w:r>
      <w:rPr>
        <w:rtl w:val="0"/>
      </w:rPr>
      <w:fldChar w:fldCharType="separate"/>
    </w:r>
    <w:r>
      <w:rPr>
        <w:rtl w:val="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suff w:val="nothing"/>
      <w:lvlText w:val="%1."/>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BF205925"/>
    <w:multiLevelType w:val="multilevel"/>
    <w:tmpl w:val="BF205925"/>
    <w:lvl w:ilvl="0" w:tentative="0">
      <w:start w:val="1"/>
      <w:numFmt w:val="decimal"/>
      <w:suff w:val="nothing"/>
      <w:lvlText w:val="%1."/>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CF092B84"/>
    <w:multiLevelType w:val="multilevel"/>
    <w:tmpl w:val="CF092B84"/>
    <w:lvl w:ilvl="0" w:tentative="0">
      <w:start w:val="1"/>
      <w:numFmt w:val="chineseCounting"/>
      <w:suff w:val="nothing"/>
      <w:lvlText w:val="%1."/>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053208E"/>
    <w:multiLevelType w:val="multilevel"/>
    <w:tmpl w:val="0053208E"/>
    <w:lvl w:ilvl="0" w:tentative="0">
      <w:start w:val="1"/>
      <w:numFmt w:val="decimal"/>
      <w:lvlText w:val="%1."/>
      <w:lvlJc w:val="left"/>
      <w:pPr>
        <w:tabs>
          <w:tab w:val="left" w:pos="312"/>
          <w:tab w:val="left" w:pos="840"/>
        </w:tabs>
        <w:ind w:left="486" w:hanging="13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312"/>
          <w:tab w:val="left" w:pos="840"/>
        </w:tabs>
        <w:ind w:left="486" w:hanging="132"/>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312"/>
          <w:tab w:val="left" w:pos="840"/>
        </w:tabs>
        <w:ind w:left="486" w:hanging="132"/>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312"/>
          <w:tab w:val="left" w:pos="840"/>
        </w:tabs>
        <w:ind w:left="486" w:hanging="132"/>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tabs>
          <w:tab w:val="left" w:pos="312"/>
          <w:tab w:val="left" w:pos="840"/>
        </w:tabs>
        <w:ind w:left="486" w:hanging="132"/>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tabs>
          <w:tab w:val="left" w:pos="312"/>
          <w:tab w:val="left" w:pos="840"/>
        </w:tabs>
        <w:ind w:left="486" w:hanging="13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312"/>
          <w:tab w:val="left" w:pos="840"/>
        </w:tabs>
        <w:ind w:left="486" w:hanging="132"/>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tabs>
          <w:tab w:val="left" w:pos="312"/>
          <w:tab w:val="left" w:pos="840"/>
        </w:tabs>
        <w:ind w:left="486" w:hanging="132"/>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tabs>
          <w:tab w:val="left" w:pos="312"/>
          <w:tab w:val="left" w:pos="840"/>
        </w:tabs>
        <w:ind w:left="486" w:hanging="1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248C179"/>
    <w:multiLevelType w:val="multilevel"/>
    <w:tmpl w:val="0248C179"/>
    <w:lvl w:ilvl="0" w:tentative="0">
      <w:start w:val="1"/>
      <w:numFmt w:val="decimal"/>
      <w:suff w:val="nothing"/>
      <w:lvlText w:val="%1."/>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3D62ECE"/>
    <w:multiLevelType w:val="multilevel"/>
    <w:tmpl w:val="03D62ECE"/>
    <w:lvl w:ilvl="0" w:tentative="0">
      <w:start w:val="1"/>
      <w:numFmt w:val="decimal"/>
      <w:suff w:val="nothing"/>
      <w:lvlText w:val="%1."/>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5B654F3"/>
    <w:multiLevelType w:val="multilevel"/>
    <w:tmpl w:val="25B654F3"/>
    <w:lvl w:ilvl="0" w:tentative="0">
      <w:start w:val="1"/>
      <w:numFmt w:val="decimal"/>
      <w:suff w:val="nothing"/>
      <w:lvlText w:val="%1."/>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72183CF9"/>
    <w:multiLevelType w:val="multilevel"/>
    <w:tmpl w:val="72183CF9"/>
    <w:lvl w:ilvl="0" w:tentative="0">
      <w:start w:val="1"/>
      <w:numFmt w:val="decimal"/>
      <w:suff w:val="nothing"/>
      <w:lvlText w:val="%1."/>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90" w:hanging="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lvlOverride w:ilvl="0">
      <w:startOverride w:val="5"/>
    </w:lvlOverride>
  </w:num>
  <w:num w:numId="3">
    <w:abstractNumId w:val="1"/>
  </w:num>
  <w:num w:numId="4">
    <w:abstractNumId w:val="0"/>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52407CFE"/>
    <w:rsid w:val="5A287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4">
    <w:name w:val="Default Paragraph Font"/>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40"/>
        <w:tab w:val="right" w:pos="8300"/>
      </w:tabs>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2"/>
      <w:position w:val="0"/>
      <w:sz w:val="18"/>
      <w:szCs w:val="18"/>
      <w:u w:val="none" w:color="000000"/>
      <w:shd w:val="clear" w:color="auto" w:fill="auto"/>
      <w:vertAlign w:val="baseline"/>
      <w:lang w:val="en-US"/>
    </w:rPr>
  </w:style>
  <w:style w:type="character" w:styleId="5">
    <w:name w:val="Hyperlink"/>
    <w:qFormat/>
    <w:uiPriority w:val="0"/>
    <w:rPr>
      <w:u w:val="single"/>
    </w:rPr>
  </w:style>
  <w:style w:type="table" w:customStyle="1" w:styleId="6">
    <w:name w:val="Table Normal"/>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8">
    <w:name w:val="正文 A"/>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Office_11.1.0.9739_F1E327BC-269C-435d-A152-05C5408002CA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2020-06-22T08:05:28Z</dcterms:created>
  <dc:creator>pc120</dc:creator>
  <cp:lastModifiedBy>pc120</cp:lastModifiedBy>
  <dcterms:modified xsi:type="dcterms:W3CDTF">2020-06-22T08:13:35Z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